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95" w:rsidRPr="0041586D" w:rsidRDefault="00936295" w:rsidP="00936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Областное бюджетное общеобразовательное</w:t>
      </w:r>
    </w:p>
    <w:p w:rsidR="00936295" w:rsidRPr="0041586D" w:rsidRDefault="00936295" w:rsidP="00936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«Лицей-интернат №1» г. Курска</w:t>
      </w:r>
    </w:p>
    <w:p w:rsidR="00936295" w:rsidRPr="0041586D" w:rsidRDefault="00936295" w:rsidP="009362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41586D" w:rsidRDefault="00936295" w:rsidP="009362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3"/>
        <w:gridCol w:w="4533"/>
      </w:tblGrid>
      <w:tr w:rsidR="00936295" w:rsidRPr="0041586D" w:rsidTr="00936295">
        <w:trPr>
          <w:trHeight w:val="1918"/>
        </w:trPr>
        <w:tc>
          <w:tcPr>
            <w:tcW w:w="5672" w:type="dxa"/>
          </w:tcPr>
          <w:p w:rsidR="00936295" w:rsidRPr="0041586D" w:rsidRDefault="00936295" w:rsidP="00936295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Принята на заседании</w:t>
            </w:r>
          </w:p>
          <w:p w:rsidR="00936295" w:rsidRPr="0041586D" w:rsidRDefault="00936295" w:rsidP="00936295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педагогического совета</w:t>
            </w:r>
          </w:p>
          <w:p w:rsidR="00936295" w:rsidRPr="0041586D" w:rsidRDefault="00936295" w:rsidP="00936295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«____»__________________2024 г.</w:t>
            </w:r>
          </w:p>
          <w:p w:rsidR="00936295" w:rsidRPr="0041586D" w:rsidRDefault="00936295" w:rsidP="00936295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_______________</w:t>
            </w:r>
          </w:p>
          <w:p w:rsidR="00936295" w:rsidRPr="0041586D" w:rsidRDefault="00936295" w:rsidP="00936295">
            <w:pPr>
              <w:widowControl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3" w:type="dxa"/>
          </w:tcPr>
          <w:p w:rsidR="00936295" w:rsidRPr="0041586D" w:rsidRDefault="00936295" w:rsidP="00936295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936295" w:rsidRPr="0041586D" w:rsidRDefault="00936295" w:rsidP="00936295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ОБОУ «Лицей-интернат №1» г. Курска</w:t>
            </w:r>
          </w:p>
          <w:p w:rsidR="00936295" w:rsidRPr="0041586D" w:rsidRDefault="00936295" w:rsidP="00936295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 В.Я. Ильюта</w:t>
            </w:r>
          </w:p>
          <w:p w:rsidR="00936295" w:rsidRPr="0041586D" w:rsidRDefault="00936295" w:rsidP="00936295">
            <w:pPr>
              <w:widowControl w:val="0"/>
              <w:spacing w:after="0" w:line="240" w:lineRule="auto"/>
              <w:ind w:right="94" w:firstLine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от «___» ________2024 г.</w:t>
            </w:r>
          </w:p>
          <w:p w:rsidR="00936295" w:rsidRPr="0041586D" w:rsidRDefault="00936295" w:rsidP="00936295">
            <w:pPr>
              <w:widowControl w:val="0"/>
              <w:tabs>
                <w:tab w:val="left" w:pos="609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415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№____________                                    М.П.</w:t>
            </w:r>
          </w:p>
        </w:tc>
      </w:tr>
    </w:tbl>
    <w:p w:rsidR="00936295" w:rsidRPr="0041586D" w:rsidRDefault="00936295" w:rsidP="009362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41586D" w:rsidRDefault="00936295" w:rsidP="009362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41586D" w:rsidRDefault="00936295" w:rsidP="009362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8F72A3" w:rsidRDefault="00936295" w:rsidP="00936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F7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ДОПОЛНИТЕЛЬНАЯ </w:t>
      </w:r>
    </w:p>
    <w:p w:rsidR="00936295" w:rsidRPr="008F72A3" w:rsidRDefault="00936295" w:rsidP="00936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F7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ОБЩЕРАЗВИВАЮЩАЯ ПРОГРАММА</w:t>
      </w:r>
    </w:p>
    <w:p w:rsidR="00936295" w:rsidRPr="0041586D" w:rsidRDefault="00936295" w:rsidP="00936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естественнонаучной направленности</w:t>
      </w:r>
    </w:p>
    <w:p w:rsidR="00936295" w:rsidRPr="0041586D" w:rsidRDefault="00936295" w:rsidP="00936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Шаг в науку. Физиология</w:t>
      </w:r>
      <w:r w:rsidRPr="00415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36295" w:rsidRDefault="0005476B" w:rsidP="00936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стартовый уровень</w:t>
      </w:r>
    </w:p>
    <w:p w:rsidR="0005476B" w:rsidRPr="0041586D" w:rsidRDefault="0005476B" w:rsidP="00936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(вводный модуль)</w:t>
      </w:r>
    </w:p>
    <w:p w:rsidR="00936295" w:rsidRPr="0041586D" w:rsidRDefault="00936295" w:rsidP="00936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41586D" w:rsidRDefault="00936295" w:rsidP="00936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обучающихс</w:t>
      </w:r>
      <w:r w:rsidR="00DF571E">
        <w:rPr>
          <w:rFonts w:ascii="Times New Roman" w:eastAsia="Times New Roman" w:hAnsi="Times New Roman" w:cs="Times New Roman"/>
          <w:color w:val="000000"/>
          <w:sz w:val="28"/>
          <w:szCs w:val="28"/>
        </w:rPr>
        <w:t>я – 12-17</w:t>
      </w: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</w:t>
      </w:r>
    </w:p>
    <w:p w:rsidR="00936295" w:rsidRPr="0041586D" w:rsidRDefault="00936295" w:rsidP="00936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реализации: </w:t>
      </w:r>
      <w:r w:rsidR="00C67B0E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недель</w:t>
      </w:r>
    </w:p>
    <w:p w:rsidR="00936295" w:rsidRPr="0041586D" w:rsidRDefault="00936295" w:rsidP="00936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41586D" w:rsidRDefault="00936295" w:rsidP="00936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41586D" w:rsidRDefault="00936295" w:rsidP="009362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8F72A3" w:rsidRDefault="00936295" w:rsidP="00936295">
      <w:pPr>
        <w:widowControl w:val="0"/>
        <w:spacing w:after="0" w:line="240" w:lineRule="auto"/>
        <w:ind w:left="5954" w:right="140" w:hanging="142"/>
        <w:jc w:val="both"/>
        <w:rPr>
          <w:rFonts w:ascii="Times New Roman" w:eastAsia="Times New Roman" w:hAnsi="Times New Roman" w:cs="Times New Roman"/>
          <w:color w:val="000000"/>
        </w:rPr>
      </w:pPr>
      <w:r w:rsidRPr="008F72A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Автор-составитель:</w:t>
      </w:r>
    </w:p>
    <w:p w:rsidR="00936295" w:rsidRPr="0041586D" w:rsidRDefault="00936295" w:rsidP="00936295">
      <w:pPr>
        <w:widowControl w:val="0"/>
        <w:tabs>
          <w:tab w:val="left" w:pos="5954"/>
        </w:tabs>
        <w:spacing w:after="0" w:line="240" w:lineRule="auto"/>
        <w:ind w:left="5954" w:right="140" w:hanging="142"/>
        <w:jc w:val="both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>Овсянникова Анна Владимировна,</w:t>
      </w:r>
    </w:p>
    <w:p w:rsidR="00936295" w:rsidRPr="0041586D" w:rsidRDefault="00936295" w:rsidP="00936295">
      <w:pPr>
        <w:widowControl w:val="0"/>
        <w:spacing w:after="0" w:line="240" w:lineRule="auto"/>
        <w:ind w:left="5954" w:right="140" w:hanging="142"/>
        <w:jc w:val="both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дополнительного </w:t>
      </w:r>
    </w:p>
    <w:p w:rsidR="00936295" w:rsidRPr="0041586D" w:rsidRDefault="00936295" w:rsidP="00936295">
      <w:pPr>
        <w:widowControl w:val="0"/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color w:val="000000"/>
        </w:rPr>
      </w:pP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</w:p>
    <w:p w:rsidR="00936295" w:rsidRPr="0041586D" w:rsidRDefault="00936295" w:rsidP="00936295">
      <w:pPr>
        <w:widowControl w:val="0"/>
        <w:tabs>
          <w:tab w:val="left" w:pos="5954"/>
        </w:tabs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295" w:rsidRPr="0041586D" w:rsidRDefault="00936295" w:rsidP="00936295">
      <w:pPr>
        <w:widowControl w:val="0"/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41586D" w:rsidRDefault="00936295" w:rsidP="00936295">
      <w:pPr>
        <w:widowControl w:val="0"/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41586D" w:rsidRDefault="00936295" w:rsidP="00936295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41586D" w:rsidRDefault="00936295" w:rsidP="00936295">
      <w:pPr>
        <w:widowControl w:val="0"/>
        <w:spacing w:after="0" w:line="240" w:lineRule="auto"/>
        <w:ind w:left="5812"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41586D" w:rsidRDefault="00936295" w:rsidP="00936295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6295" w:rsidRPr="0041586D" w:rsidRDefault="00936295" w:rsidP="009362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41586D" w:rsidRDefault="00936295" w:rsidP="009362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41586D" w:rsidRDefault="00936295" w:rsidP="009362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41586D" w:rsidRDefault="00936295" w:rsidP="00936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936295" w:rsidRPr="0041586D">
          <w:headerReference w:type="default" r:id="rId8"/>
          <w:headerReference w:type="first" r:id="rId9"/>
          <w:pgSz w:w="11906" w:h="16838"/>
          <w:pgMar w:top="1134" w:right="567" w:bottom="1134" w:left="1134" w:header="708" w:footer="0" w:gutter="0"/>
          <w:cols w:space="720"/>
          <w:docGrid w:linePitch="360"/>
        </w:sectPr>
      </w:pPr>
      <w:r w:rsidRPr="0041586D">
        <w:rPr>
          <w:rFonts w:ascii="Times New Roman" w:eastAsia="Times New Roman" w:hAnsi="Times New Roman" w:cs="Times New Roman"/>
          <w:color w:val="000000"/>
          <w:sz w:val="28"/>
          <w:szCs w:val="28"/>
        </w:rPr>
        <w:t>г. Курск, 2024</w:t>
      </w:r>
    </w:p>
    <w:p w:rsidR="00936295" w:rsidRPr="00AB5324" w:rsidRDefault="00936295" w:rsidP="00936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5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Оглавление</w:t>
      </w:r>
    </w:p>
    <w:p w:rsidR="00936295" w:rsidRPr="00AB5324" w:rsidRDefault="00936295" w:rsidP="009362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W w:w="10206" w:type="dxa"/>
        <w:tblLayout w:type="fixed"/>
        <w:tblLook w:val="0000" w:firstRow="0" w:lastRow="0" w:firstColumn="0" w:lastColumn="0" w:noHBand="0" w:noVBand="0"/>
      </w:tblPr>
      <w:tblGrid>
        <w:gridCol w:w="959"/>
        <w:gridCol w:w="8528"/>
        <w:gridCol w:w="719"/>
      </w:tblGrid>
      <w:tr w:rsidR="00936295" w:rsidRPr="00AB5324" w:rsidTr="00936295">
        <w:tc>
          <w:tcPr>
            <w:tcW w:w="959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28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36295" w:rsidRPr="00AB5324" w:rsidTr="00936295">
        <w:tc>
          <w:tcPr>
            <w:tcW w:w="959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528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36295" w:rsidRPr="00AB5324" w:rsidRDefault="00F168B2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36295" w:rsidRPr="00AB5324" w:rsidTr="00936295">
        <w:tc>
          <w:tcPr>
            <w:tcW w:w="959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528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36295" w:rsidRPr="00AB5324" w:rsidTr="00936295">
        <w:tc>
          <w:tcPr>
            <w:tcW w:w="959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8528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36295" w:rsidRPr="00AB5324" w:rsidTr="00936295">
        <w:tc>
          <w:tcPr>
            <w:tcW w:w="959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2.6.       </w:t>
            </w:r>
          </w:p>
        </w:tc>
        <w:tc>
          <w:tcPr>
            <w:tcW w:w="8528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Программы</w:t>
            </w:r>
          </w:p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936295" w:rsidRPr="00AB5324" w:rsidRDefault="00F168B2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36295" w:rsidRPr="00AB5324" w:rsidTr="00936295">
        <w:tc>
          <w:tcPr>
            <w:tcW w:w="959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28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36295" w:rsidRPr="00AB5324" w:rsidRDefault="00F168B2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36295" w:rsidRPr="00AB5324" w:rsidTr="00936295">
        <w:tc>
          <w:tcPr>
            <w:tcW w:w="959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8528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36295" w:rsidRPr="00AB5324" w:rsidRDefault="00F168B2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36295" w:rsidRPr="00AB5324" w:rsidTr="00936295">
        <w:tc>
          <w:tcPr>
            <w:tcW w:w="959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528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план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36295" w:rsidRPr="00AB5324" w:rsidRDefault="00F168B2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36295" w:rsidRPr="00AB5324" w:rsidTr="00936295">
        <w:tc>
          <w:tcPr>
            <w:tcW w:w="959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8528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Оценочные материалы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36295" w:rsidRPr="00AB5324" w:rsidRDefault="00DF571E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36295" w:rsidRPr="00AB5324" w:rsidTr="00936295">
        <w:tc>
          <w:tcPr>
            <w:tcW w:w="959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8528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Формы аттестации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36295" w:rsidRPr="00AB5324" w:rsidRDefault="00F168B2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36295" w:rsidRPr="00AB5324" w:rsidTr="00936295">
        <w:tc>
          <w:tcPr>
            <w:tcW w:w="959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3.5.</w:t>
            </w:r>
          </w:p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8528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Методическое обеспечение </w:t>
            </w:r>
          </w:p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Условия реализации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36295" w:rsidRPr="00AB5324" w:rsidRDefault="00F168B2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936295" w:rsidRPr="00AB5324" w:rsidRDefault="00F168B2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36295" w:rsidRPr="00AB5324" w:rsidTr="00936295">
        <w:tc>
          <w:tcPr>
            <w:tcW w:w="959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28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36295" w:rsidRPr="00AB5324" w:rsidRDefault="00F168B2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36295" w:rsidRPr="00AB5324" w:rsidTr="00936295">
        <w:tc>
          <w:tcPr>
            <w:tcW w:w="959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528" w:type="dxa"/>
          </w:tcPr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ВОСПИТАТЕЛЬНОЙ РАБОТЫ</w:t>
            </w:r>
          </w:p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ЛИТЕРАТУРЫ</w:t>
            </w:r>
          </w:p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36295" w:rsidRPr="00AB5324" w:rsidRDefault="00F168B2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936295" w:rsidRPr="00AB5324" w:rsidRDefault="00936295" w:rsidP="00936295">
            <w:pPr>
              <w:widowControl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</w:tbl>
    <w:tbl>
      <w:tblPr>
        <w:tblpPr w:leftFromText="180" w:rightFromText="180" w:vertAnchor="text" w:tblpX="925" w:tblpY="1"/>
        <w:tblOverlap w:val="never"/>
        <w:tblW w:w="9045" w:type="dxa"/>
        <w:tblLayout w:type="fixed"/>
        <w:tblLook w:val="04A0" w:firstRow="1" w:lastRow="0" w:firstColumn="1" w:lastColumn="0" w:noHBand="0" w:noVBand="1"/>
      </w:tblPr>
      <w:tblGrid>
        <w:gridCol w:w="8478"/>
        <w:gridCol w:w="567"/>
      </w:tblGrid>
      <w:tr w:rsidR="00EF3E4C" w:rsidRPr="00EF3E4C" w:rsidTr="00EF3E4C">
        <w:tc>
          <w:tcPr>
            <w:tcW w:w="8478" w:type="dxa"/>
            <w:hideMark/>
          </w:tcPr>
          <w:p w:rsidR="00EF3E4C" w:rsidRPr="00EF3E4C" w:rsidRDefault="00EF3E4C" w:rsidP="00EF3E4C">
            <w:pPr>
              <w:tabs>
                <w:tab w:val="left" w:pos="9923"/>
              </w:tabs>
              <w:spacing w:after="0"/>
              <w:ind w:left="-108"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Приложение 1 «</w:t>
            </w:r>
            <w:r w:rsidRPr="00EF3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Календарно-тематическое планирование на 2024-2025 учебный год</w:t>
            </w: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F3E4C" w:rsidRPr="00EF3E4C" w:rsidRDefault="00EF3E4C" w:rsidP="00EF3E4C">
            <w:pPr>
              <w:spacing w:after="0"/>
              <w:ind w:left="34" w:right="94" w:hanging="15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F3E4C" w:rsidRPr="00EF3E4C" w:rsidTr="00EF3E4C">
        <w:trPr>
          <w:trHeight w:val="600"/>
        </w:trPr>
        <w:tc>
          <w:tcPr>
            <w:tcW w:w="8478" w:type="dxa"/>
            <w:hideMark/>
          </w:tcPr>
          <w:p w:rsidR="00EF3E4C" w:rsidRPr="00EF3E4C" w:rsidRDefault="00EF3E4C" w:rsidP="00EF3E4C">
            <w:pPr>
              <w:tabs>
                <w:tab w:val="left" w:pos="993"/>
                <w:tab w:val="left" w:pos="4111"/>
                <w:tab w:val="left" w:pos="9923"/>
              </w:tabs>
              <w:spacing w:after="0"/>
              <w:ind w:left="-108" w:right="282"/>
              <w:rPr>
                <w:rFonts w:ascii="Times New Roman" w:hAnsi="Times New Roman" w:cs="Times New Roman"/>
              </w:rPr>
            </w:pP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Приложение 2 «</w:t>
            </w:r>
            <w:r w:rsidRPr="00EF3E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Материалы для проведения мониторинга (пакет               контрольно-измерительных материалов и методик)</w:t>
            </w: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F3E4C" w:rsidRPr="00EF3E4C" w:rsidRDefault="00EF3E4C" w:rsidP="00EF3E4C">
            <w:pPr>
              <w:spacing w:after="0"/>
              <w:ind w:left="34" w:right="94" w:hanging="15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F3E4C" w:rsidRPr="00EF3E4C" w:rsidTr="00EF3E4C">
        <w:tc>
          <w:tcPr>
            <w:tcW w:w="8478" w:type="dxa"/>
            <w:hideMark/>
          </w:tcPr>
          <w:p w:rsidR="00EF3E4C" w:rsidRPr="00EF3E4C" w:rsidRDefault="00EF3E4C" w:rsidP="00EF3E4C">
            <w:pPr>
              <w:spacing w:after="0"/>
              <w:ind w:left="-108" w:right="94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Приложение 3 «МОНИТОРИНГ</w:t>
            </w:r>
            <w:r w:rsidRPr="00EF3E4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Pr="00EF3E4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ПРОЯВЛЕНИЯ</w:t>
            </w:r>
            <w:r w:rsidRPr="00EF3E4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  <w:r w:rsidRPr="00EF3E4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ПО ДОПОЛНИТЕЛЬНОЙ ОБЩЕРАЗВИВАЮЩЕЙ</w:t>
            </w:r>
            <w:r w:rsidRPr="00EF3E4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ПРОГРАММЕ»</w:t>
            </w:r>
          </w:p>
        </w:tc>
        <w:tc>
          <w:tcPr>
            <w:tcW w:w="56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F3E4C" w:rsidRPr="00EF3E4C" w:rsidRDefault="00EF3E4C" w:rsidP="00EF3E4C">
            <w:pPr>
              <w:spacing w:after="0"/>
              <w:ind w:left="34" w:right="94" w:hanging="15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EF3E4C" w:rsidRPr="00EF3E4C" w:rsidTr="00EF3E4C">
        <w:tc>
          <w:tcPr>
            <w:tcW w:w="8478" w:type="dxa"/>
            <w:hideMark/>
          </w:tcPr>
          <w:p w:rsidR="00EF3E4C" w:rsidRPr="00EF3E4C" w:rsidRDefault="00EF3E4C" w:rsidP="00EF3E4C">
            <w:pPr>
              <w:tabs>
                <w:tab w:val="left" w:pos="9923"/>
              </w:tabs>
              <w:spacing w:after="0"/>
              <w:ind w:left="-108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Приложение 4 «МОНИТОРИНГ</w:t>
            </w:r>
            <w:r w:rsidRPr="00EF3E4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Pr="00EF3E4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ПРОЯВЛЕНИЯ</w:t>
            </w:r>
            <w:r w:rsidRPr="00EF3E4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  <w:r w:rsidRPr="00EF3E4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ПО ДОПОЛНИТЕЛЬНОЙ ОБЩЕРАЗВИВАЮЩЕЙ</w:t>
            </w:r>
            <w:r w:rsidRPr="00EF3E4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ПРОГРАММЕ»</w:t>
            </w:r>
            <w:r w:rsidRPr="00EF3E4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F3E4C" w:rsidRPr="00EF3E4C" w:rsidRDefault="00EF3E4C" w:rsidP="00EF3E4C">
            <w:pPr>
              <w:spacing w:after="0"/>
              <w:ind w:left="34" w:right="94" w:hanging="15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EF3E4C" w:rsidRPr="00EF3E4C" w:rsidTr="00EF3E4C">
        <w:trPr>
          <w:trHeight w:val="684"/>
        </w:trPr>
        <w:tc>
          <w:tcPr>
            <w:tcW w:w="8478" w:type="dxa"/>
          </w:tcPr>
          <w:p w:rsidR="00EF3E4C" w:rsidRPr="00EF3E4C" w:rsidRDefault="00EF3E4C" w:rsidP="00EF3E4C">
            <w:pPr>
              <w:tabs>
                <w:tab w:val="left" w:pos="9923"/>
              </w:tabs>
              <w:spacing w:after="0"/>
              <w:ind w:left="-108" w:right="199"/>
              <w:textAlignment w:val="baseline"/>
              <w:rPr>
                <w:rFonts w:ascii="Times New Roman" w:hAnsi="Times New Roman" w:cs="Times New Roman"/>
                <w:kern w:val="2"/>
              </w:rPr>
            </w:pPr>
            <w:r w:rsidRPr="00EF3E4C">
              <w:rPr>
                <w:rFonts w:ascii="Times New Roman" w:hAnsi="Times New Roman" w:cs="Times New Roman"/>
                <w:sz w:val="28"/>
                <w:szCs w:val="28"/>
              </w:rPr>
              <w:t>Приложение 5 «</w:t>
            </w:r>
            <w:r w:rsidRPr="00EF3E4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МОНИТОРИНГ РЕЗУЛЬТАТОВ ОБУЧЕНИЯ</w:t>
            </w:r>
            <w:r w:rsidRPr="00EF3E4C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EF3E4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ПО ДОПОЛНИТЕЛЬНОЙ ОБЩЕРАЗВИВАЮЩЕЙ»</w:t>
            </w:r>
          </w:p>
          <w:p w:rsidR="00EF3E4C" w:rsidRPr="00EF3E4C" w:rsidRDefault="00EF3E4C" w:rsidP="00EF3E4C">
            <w:pPr>
              <w:spacing w:after="0"/>
              <w:ind w:left="-108"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F3E4C" w:rsidRPr="00EF3E4C" w:rsidRDefault="00EF3E4C" w:rsidP="00EF3E4C">
            <w:pPr>
              <w:spacing w:after="0"/>
              <w:ind w:left="34" w:right="94" w:hanging="15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</w:tbl>
    <w:p w:rsidR="00936295" w:rsidRPr="00B640C0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40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textWrapping" w:clear="all"/>
      </w:r>
    </w:p>
    <w:p w:rsidR="00936295" w:rsidRPr="00B640C0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000000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B0E" w:rsidRDefault="00C67B0E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B0E" w:rsidRDefault="00C67B0E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B0E" w:rsidRDefault="00C67B0E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B640C0" w:rsidRDefault="00936295" w:rsidP="00936295">
      <w:pPr>
        <w:widowControl w:val="0"/>
        <w:tabs>
          <w:tab w:val="left" w:pos="-284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295" w:rsidRPr="00B640C0" w:rsidRDefault="00936295" w:rsidP="0093629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КОМПЛЕКС ОСНОВНЫХ ХАРАКТЕРИСТИК ПРОГРАММЫ</w:t>
      </w:r>
    </w:p>
    <w:p w:rsidR="00936295" w:rsidRPr="00B640C0" w:rsidRDefault="00936295" w:rsidP="0093629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 Пояснительная записка</w:t>
      </w:r>
    </w:p>
    <w:p w:rsidR="00936295" w:rsidRPr="00B640C0" w:rsidRDefault="00936295" w:rsidP="00936295">
      <w:pPr>
        <w:widowControl w:val="0"/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640C0">
        <w:rPr>
          <w:rFonts w:ascii="Times New Roman" w:eastAsia="Times New Roman" w:hAnsi="Times New Roman" w:cs="Times New Roman"/>
          <w:sz w:val="28"/>
        </w:rPr>
        <w:t xml:space="preserve">Программа разработана в соответствии с </w:t>
      </w:r>
      <w:r w:rsidRPr="00B640C0">
        <w:rPr>
          <w:rFonts w:ascii="Times New Roman" w:eastAsia="Times New Roman" w:hAnsi="Times New Roman" w:cs="Times New Roman"/>
          <w:b/>
          <w:sz w:val="28"/>
        </w:rPr>
        <w:t>нормативно-правовыми до</w:t>
      </w:r>
      <w:r w:rsidRPr="00B640C0">
        <w:rPr>
          <w:rFonts w:ascii="Times New Roman" w:eastAsia="Times New Roman" w:hAnsi="Times New Roman" w:cs="Times New Roman"/>
          <w:b/>
          <w:sz w:val="28"/>
          <w:highlight w:val="white"/>
        </w:rPr>
        <w:t>кументами</w:t>
      </w:r>
      <w:r w:rsidRPr="00B640C0">
        <w:rPr>
          <w:rFonts w:ascii="Times New Roman" w:eastAsia="Times New Roman" w:hAnsi="Times New Roman" w:cs="Times New Roman"/>
          <w:sz w:val="28"/>
          <w:highlight w:val="white"/>
        </w:rPr>
        <w:t xml:space="preserve"> в сфере дополнительного образования:</w:t>
      </w:r>
    </w:p>
    <w:p w:rsidR="00936295" w:rsidRPr="00B640C0" w:rsidRDefault="00936295" w:rsidP="00936295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</w:rPr>
      </w:pPr>
      <w:r w:rsidRPr="00B640C0">
        <w:rPr>
          <w:rFonts w:ascii="Times New Roman" w:eastAsia="Times New Roman" w:hAnsi="Times New Roman" w:cs="Times New Roman"/>
          <w:sz w:val="28"/>
          <w:highlight w:val="white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936295" w:rsidRPr="003F226C" w:rsidRDefault="00936295" w:rsidP="00936295">
      <w:pPr>
        <w:widowControl w:val="0"/>
        <w:spacing w:after="0" w:line="240" w:lineRule="auto"/>
        <w:ind w:left="426"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0"/>
          <w:lang w:eastAsia="ru-RU"/>
        </w:rPr>
      </w:pPr>
      <w:r w:rsidRPr="00B640C0">
        <w:rPr>
          <w:rFonts w:ascii="Times New Roman" w:eastAsiaTheme="minorEastAsia" w:hAnsi="Times New Roman" w:cs="Times New Roman"/>
          <w:color w:val="000000"/>
          <w:sz w:val="28"/>
          <w:szCs w:val="20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936295" w:rsidRPr="00B640C0" w:rsidRDefault="00936295" w:rsidP="00936295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</w:rPr>
      </w:pPr>
      <w:r w:rsidRPr="00B640C0">
        <w:rPr>
          <w:rFonts w:ascii="Times New Roman" w:eastAsia="Times New Roman" w:hAnsi="Times New Roman" w:cs="Times New Roman"/>
          <w:sz w:val="28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936295" w:rsidRPr="00B640C0" w:rsidRDefault="00936295" w:rsidP="00936295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</w:rPr>
      </w:pPr>
      <w:r w:rsidRPr="00B640C0">
        <w:rPr>
          <w:rFonts w:ascii="Times New Roman" w:eastAsia="Times New Roman" w:hAnsi="Times New Roman" w:cs="Times New Roman"/>
          <w:sz w:val="28"/>
          <w:highlight w:val="white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B640C0">
        <w:rPr>
          <w:rFonts w:ascii="Times New Roman" w:eastAsia="Times New Roman" w:hAnsi="Times New Roman" w:cs="Times New Roman"/>
          <w:sz w:val="28"/>
        </w:rPr>
        <w:t>;</w:t>
      </w:r>
    </w:p>
    <w:p w:rsidR="00936295" w:rsidRPr="00B640C0" w:rsidRDefault="00936295" w:rsidP="00936295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</w:rPr>
      </w:pPr>
      <w:r w:rsidRPr="00B640C0">
        <w:rPr>
          <w:rFonts w:ascii="Times New Roman" w:eastAsia="Times New Roman" w:hAnsi="Times New Roman" w:cs="Times New Roman"/>
          <w:sz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36295" w:rsidRPr="00B640C0" w:rsidRDefault="00936295" w:rsidP="00936295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</w:rPr>
      </w:pPr>
      <w:r w:rsidRPr="00B640C0">
        <w:rPr>
          <w:rFonts w:ascii="Times New Roman" w:eastAsia="Times New Roman" w:hAnsi="Times New Roman" w:cs="Times New Roman"/>
          <w:sz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936295" w:rsidRPr="00B640C0" w:rsidRDefault="00936295" w:rsidP="00936295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</w:rPr>
      </w:pPr>
      <w:r w:rsidRPr="00B640C0">
        <w:rPr>
          <w:rFonts w:ascii="Times New Roman" w:eastAsia="Times New Roman" w:hAnsi="Times New Roman" w:cs="Times New Roman"/>
          <w:sz w:val="28"/>
          <w:highlight w:val="white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936295" w:rsidRPr="00B640C0" w:rsidRDefault="00936295" w:rsidP="00936295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</w:rPr>
      </w:pPr>
      <w:r w:rsidRPr="00B640C0">
        <w:rPr>
          <w:rFonts w:ascii="Times New Roman" w:eastAsia="Times New Roman" w:hAnsi="Times New Roman" w:cs="Times New Roman"/>
          <w:sz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936295" w:rsidRPr="00B640C0" w:rsidRDefault="00936295" w:rsidP="00936295">
      <w:pPr>
        <w:widowControl w:val="0"/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640C0">
        <w:rPr>
          <w:rFonts w:ascii="Times New Roman" w:eastAsia="Times New Roman" w:hAnsi="Times New Roman" w:cs="Times New Roman"/>
          <w:sz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C67B0E" w:rsidRDefault="00936295" w:rsidP="00C67B0E">
      <w:pPr>
        <w:widowControl w:val="0"/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40C0">
        <w:rPr>
          <w:rFonts w:ascii="Times New Roman" w:eastAsia="Times New Roman" w:hAnsi="Times New Roman" w:cs="Times New Roman"/>
          <w:sz w:val="28"/>
        </w:rPr>
        <w:t xml:space="preserve">Положение о дополнительной общеобразовательной общеразвивающей </w:t>
      </w:r>
      <w:r w:rsidRPr="00B640C0">
        <w:rPr>
          <w:rFonts w:ascii="Times New Roman" w:eastAsia="Times New Roman" w:hAnsi="Times New Roman" w:cs="Times New Roman"/>
          <w:sz w:val="28"/>
        </w:rPr>
        <w:lastRenderedPageBreak/>
        <w:t xml:space="preserve">программе (утверждено приказом ОБОУ «Лицей-интернат №1» г. Курска № 882/1 от 30.08.2024 г.); </w:t>
      </w:r>
    </w:p>
    <w:p w:rsidR="001A7E58" w:rsidRPr="00936295" w:rsidRDefault="00936295" w:rsidP="00C67B0E">
      <w:pPr>
        <w:widowControl w:val="0"/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программы.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«Шаг в науку. Физиология»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>естественно-научное направление.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szCs w:val="28"/>
        </w:rPr>
        <w:t>Актуальность программы.</w:t>
      </w:r>
      <w:bookmarkStart w:id="0" w:name="page26R_mcid2"/>
      <w:bookmarkEnd w:id="0"/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На современном этапе развития общества, который характеризуется подвижностью и изменчивостью, проектная деятельность становится актуальной. Она развивает познавательную, социальную активность молодого поколения, инициирует нестандартные решения и имеет практико-ориентированную направленность.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color w:val="000000"/>
          <w:szCs w:val="28"/>
          <w:shd w:val="clear" w:color="auto" w:fill="FFFFFF"/>
        </w:rPr>
        <w:t>В процессе реализации Программы предполагается включать обучающихся в познавательную и проектную деятельность с использованием активных методов обучения с целью оказания им содействия в самоопределении, саморазвитии и осуществлении предпрофессионального выбора. Программа направлена на формирование базовых навыков обращения с физиологическим  оборудованием и развитию интереса к естественнонаучным дисциплина.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szCs w:val="28"/>
        </w:rPr>
        <w:t xml:space="preserve">Новизна. </w:t>
      </w:r>
      <w:bookmarkStart w:id="1" w:name="page26R_mcid7"/>
      <w:bookmarkEnd w:id="1"/>
      <w:r>
        <w:rPr>
          <w:rFonts w:cs="Times New Roman"/>
          <w:color w:val="000000"/>
          <w:szCs w:val="28"/>
          <w:shd w:val="clear" w:color="auto" w:fill="FFFFFF"/>
        </w:rPr>
        <w:t>На занятиях применяется дифференцированный, индивидуальный подход к каждому обучающемуся.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color w:val="000000"/>
          <w:szCs w:val="28"/>
          <w:shd w:val="clear" w:color="auto" w:fill="FFFFFF"/>
        </w:rPr>
        <w:t>Данная программа позволит обучающимся получить навыки проектной деятельности, освоить все этапы исследовательской и проектной работы: от выбора темы и обоснования ее актуальности до представления выполненной работы на конференции, конкурсе или выставке.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color w:val="000000"/>
          <w:szCs w:val="28"/>
          <w:shd w:val="clear" w:color="auto" w:fill="FFFFFF"/>
        </w:rPr>
        <w:t>Работа над проектом в творческом коллективе дает возможность обучающимся объединяться по интересам, обеспечивает для них разнообразие ролевой деятельности в процессе обучения, воспитывает обязательность выполнения заданий, взаимопомощь, тщательность и добросовестность в работе, равноправие и свободу в выражении идей.</w:t>
      </w:r>
    </w:p>
    <w:p w:rsidR="001A7E58" w:rsidRDefault="00C67B0E">
      <w:pPr>
        <w:pStyle w:val="afc"/>
        <w:spacing w:line="240" w:lineRule="auto"/>
      </w:pPr>
      <w:r w:rsidRPr="00B640C0">
        <w:rPr>
          <w:b/>
        </w:rPr>
        <w:t>Отличительные особенности программы.</w:t>
      </w:r>
      <w:r>
        <w:rPr>
          <w:b/>
        </w:rPr>
        <w:t xml:space="preserve"> </w:t>
      </w:r>
      <w:r>
        <w:t>Программа н</w:t>
      </w:r>
      <w:r w:rsidR="00936295">
        <w:rPr>
          <w:rFonts w:cs="Times New Roman"/>
          <w:color w:val="000000"/>
          <w:szCs w:val="28"/>
          <w:shd w:val="clear" w:color="auto" w:fill="FFFFFF"/>
        </w:rPr>
        <w:t>аправлен</w:t>
      </w:r>
      <w:r>
        <w:rPr>
          <w:rFonts w:cs="Times New Roman"/>
          <w:color w:val="000000"/>
          <w:szCs w:val="28"/>
          <w:shd w:val="clear" w:color="auto" w:fill="FFFFFF"/>
        </w:rPr>
        <w:t>а</w:t>
      </w:r>
      <w:r w:rsidR="00936295">
        <w:rPr>
          <w:rFonts w:cs="Times New Roman"/>
          <w:color w:val="000000"/>
          <w:szCs w:val="28"/>
          <w:shd w:val="clear" w:color="auto" w:fill="FFFFFF"/>
        </w:rPr>
        <w:t xml:space="preserve"> на развитие навыков планирования своей деятельности, самостоятельного оценивания эффективности и результативности работы, использования умений для решения практических задач и достижения желаемого результата.</w:t>
      </w:r>
    </w:p>
    <w:p w:rsidR="001A7E58" w:rsidRDefault="00936295">
      <w:pPr>
        <w:pStyle w:val="afe"/>
        <w:ind w:left="0" w:right="3" w:firstLine="709"/>
        <w:jc w:val="both"/>
      </w:pPr>
      <w:bookmarkStart w:id="2" w:name="page26R_mcid11"/>
      <w:bookmarkEnd w:id="2"/>
      <w:r>
        <w:rPr>
          <w:b/>
        </w:rPr>
        <w:t xml:space="preserve">Уровень программы. </w:t>
      </w:r>
      <w:r>
        <w:t>Программа «Шаг в науку. Физиология» – стартового уровня.</w:t>
      </w:r>
    </w:p>
    <w:p w:rsidR="001A7E58" w:rsidRDefault="00936295">
      <w:pPr>
        <w:pStyle w:val="15"/>
        <w:ind w:right="-1" w:firstLine="709"/>
        <w:jc w:val="both"/>
      </w:pPr>
      <w:r>
        <w:rPr>
          <w:rFonts w:ascii="Times New Roman" w:hAnsi="Times New Roman" w:cs="Times New Roman"/>
          <w:b/>
          <w:bCs/>
          <w:sz w:val="28"/>
        </w:rPr>
        <w:t xml:space="preserve">Адресат программы. </w:t>
      </w:r>
      <w:r>
        <w:rPr>
          <w:rFonts w:ascii="Times New Roman" w:hAnsi="Times New Roman" w:cs="Times New Roman"/>
          <w:sz w:val="28"/>
          <w:szCs w:val="28"/>
        </w:rPr>
        <w:t>Прогр</w:t>
      </w:r>
      <w:r w:rsidR="00DF571E">
        <w:rPr>
          <w:rFonts w:ascii="Times New Roman" w:hAnsi="Times New Roman" w:cs="Times New Roman"/>
          <w:sz w:val="28"/>
          <w:szCs w:val="28"/>
        </w:rPr>
        <w:t>амма разработана для детей 12-17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:rsidR="001A7E58" w:rsidRDefault="00936295">
      <w:pPr>
        <w:pStyle w:val="15"/>
        <w:ind w:right="-1" w:firstLine="709"/>
        <w:jc w:val="both"/>
      </w:pPr>
      <w:r w:rsidRPr="00DF571E">
        <w:rPr>
          <w:rFonts w:ascii="Times New Roman" w:hAnsi="Times New Roman" w:cs="Times New Roman"/>
          <w:i/>
          <w:iCs/>
          <w:sz w:val="28"/>
          <w:szCs w:val="28"/>
        </w:rPr>
        <w:t>Средний школьный возраст (12-15 лет).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Характерная особенность подросткового возраста — половое созревание организма. У девочек оно начинается практически с одиннадцати лет, у мальчиков — несколько позже. Половое созревание вносит серьезные изменения в жизнь ребенка, нарушает внутреннее равновесие, вносит новые переживания, влияет на взаимоотношения мальчиков и девочек.</w:t>
      </w:r>
    </w:p>
    <w:p w:rsidR="001A7E58" w:rsidRDefault="00936295">
      <w:pPr>
        <w:pStyle w:val="15"/>
        <w:ind w:right="-1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Стоит обратить внимание на такую психологическую особенность данного возраста, как избирательность внимания. Это значит, что они откликаются на необычные, захватывающие уроки и классные дела, а быстрая переключаемость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внимания не дает возможности сосредотачиваться долго на одном и том же деле, Однако, если создаются трудно преодолеваемые и нестандартные ситуации ребята занимаются внеклассной работой с удовольствием и длительное время.</w:t>
      </w:r>
    </w:p>
    <w:p w:rsidR="001A7E58" w:rsidRDefault="00936295">
      <w:pPr>
        <w:pStyle w:val="affe"/>
        <w:shd w:val="clear" w:color="auto" w:fill="FFFFFF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>Значимой особенностью мышления подростка является его критичность. У ребенка, который всегда и со всем соглашался, появляется свое мнение, которое он демонстрирует как можно чаще, заявляя о себе. Дети в этот период склонны к спорам и возражениям, слепое следование авторитету взрослого сводится зачастую к нулю, родители недоумевают и считают, что их ребенок подвергается чужому влиянию и в семьях наступает кризисная ситуация: «верхи» не могут, а «низы» не хотят мыслить и вести себя по-старому.</w:t>
      </w:r>
    </w:p>
    <w:p w:rsidR="001A7E58" w:rsidRPr="00DF571E" w:rsidRDefault="00936295">
      <w:pPr>
        <w:spacing w:after="0"/>
        <w:ind w:firstLine="737"/>
        <w:rPr>
          <w:i/>
        </w:rPr>
      </w:pPr>
      <w:r w:rsidRPr="00DF571E">
        <w:rPr>
          <w:rFonts w:ascii="Times New Roman" w:hAnsi="Times New Roman" w:cs="Times New Roman"/>
          <w:i/>
          <w:sz w:val="28"/>
          <w:szCs w:val="28"/>
        </w:rPr>
        <w:t>Учащиеся подросткового возраста</w:t>
      </w:r>
      <w:r w:rsidR="00DF571E" w:rsidRPr="00DF571E">
        <w:rPr>
          <w:rFonts w:ascii="Times New Roman" w:hAnsi="Times New Roman" w:cs="Times New Roman"/>
          <w:i/>
          <w:sz w:val="28"/>
          <w:szCs w:val="28"/>
        </w:rPr>
        <w:t xml:space="preserve"> (15-18</w:t>
      </w:r>
      <w:r w:rsidRPr="00DF571E">
        <w:rPr>
          <w:rFonts w:ascii="Times New Roman" w:hAnsi="Times New Roman" w:cs="Times New Roman"/>
          <w:i/>
          <w:sz w:val="28"/>
          <w:szCs w:val="28"/>
        </w:rPr>
        <w:t xml:space="preserve"> лет).</w:t>
      </w:r>
    </w:p>
    <w:p w:rsidR="001A7E58" w:rsidRDefault="00936295">
      <w:pPr>
        <w:pStyle w:val="Standard"/>
        <w:widowControl w:val="0"/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Старший школьный возраст -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Ребятам интересны внеклассные мероприятия, в ходе которых можно высказать свое мнение и суждение. Самому решать проблему, участвовать в дискуссии, отстаивать и доказывать свою правоту. Особое значение для подростка в этом возрасте имеет возможность самовыражения и самореализации. </w:t>
      </w:r>
    </w:p>
    <w:p w:rsidR="001A7E58" w:rsidRDefault="00936295">
      <w:pPr>
        <w:pStyle w:val="Standard"/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Количество обучающихся в группе – до 3 человек.</w:t>
      </w:r>
    </w:p>
    <w:p w:rsidR="001A7E58" w:rsidRDefault="00C67B0E">
      <w:pPr>
        <w:pStyle w:val="Standard"/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C67B0E">
        <w:rPr>
          <w:rFonts w:ascii="Times New Roman" w:hAnsi="Times New Roman"/>
          <w:b/>
          <w:color w:val="000000"/>
          <w:sz w:val="28"/>
          <w:szCs w:val="28"/>
        </w:rPr>
        <w:t>Срок реализации и объем программы</w:t>
      </w:r>
      <w:r w:rsidR="00936295" w:rsidRPr="00C67B0E"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>.</w:t>
      </w:r>
      <w:r w:rsidR="009362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Программа «</w:t>
      </w:r>
      <w:r w:rsidR="00936295">
        <w:rPr>
          <w:rFonts w:ascii="Times New Roman" w:eastAsia="Times New Roman" w:hAnsi="Times New Roman"/>
          <w:sz w:val="28"/>
          <w:szCs w:val="28"/>
        </w:rPr>
        <w:t xml:space="preserve">Шаг в науку. </w:t>
      </w:r>
      <w:r w:rsidR="00936295">
        <w:rPr>
          <w:rFonts w:ascii="Times New Roman" w:hAnsi="Times New Roman"/>
          <w:sz w:val="28"/>
          <w:szCs w:val="28"/>
        </w:rPr>
        <w:t>Физиология</w:t>
      </w:r>
      <w:r w:rsidR="009362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»  рассчитана на </w:t>
      </w:r>
      <w:r w:rsidR="00DF571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27 недель обучения</w:t>
      </w:r>
      <w:r w:rsidR="009362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. </w:t>
      </w:r>
    </w:p>
    <w:p w:rsidR="001A7E58" w:rsidRDefault="001A7E58">
      <w:pPr>
        <w:pStyle w:val="Standard"/>
        <w:widowControl w:val="0"/>
        <w:spacing w:after="0" w:line="240" w:lineRule="auto"/>
        <w:ind w:right="-1" w:firstLine="709"/>
        <w:jc w:val="both"/>
      </w:pPr>
    </w:p>
    <w:p w:rsidR="001A7E58" w:rsidRDefault="00936295">
      <w:pPr>
        <w:tabs>
          <w:tab w:val="left" w:pos="827"/>
        </w:tabs>
        <w:ind w:firstLine="8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 Объём Программы</w:t>
      </w:r>
    </w:p>
    <w:p w:rsidR="001A7E58" w:rsidRDefault="00936295">
      <w:pPr>
        <w:pStyle w:val="Standard"/>
        <w:widowControl w:val="0"/>
        <w:spacing w:after="0" w:line="240" w:lineRule="auto"/>
        <w:ind w:right="-1" w:firstLine="709"/>
        <w:jc w:val="both"/>
      </w:pPr>
      <w:r>
        <w:rPr>
          <w:rFonts w:ascii="Times New Roman" w:hAnsi="Times New Roman"/>
          <w:b/>
          <w:bCs/>
          <w:sz w:val="28"/>
        </w:rPr>
        <w:t xml:space="preserve">Объём программы: </w:t>
      </w:r>
      <w:r>
        <w:rPr>
          <w:rFonts w:ascii="Times New Roman" w:hAnsi="Times New Roman"/>
          <w:sz w:val="28"/>
        </w:rPr>
        <w:t>27×2=54 часа.</w:t>
      </w:r>
    </w:p>
    <w:p w:rsidR="001A7E58" w:rsidRDefault="00936295">
      <w:pPr>
        <w:pStyle w:val="Standard"/>
        <w:widowControl w:val="0"/>
        <w:spacing w:after="0" w:line="240" w:lineRule="auto"/>
        <w:ind w:right="-1" w:firstLine="709"/>
        <w:jc w:val="both"/>
      </w:pPr>
      <w:r>
        <w:rPr>
          <w:rFonts w:ascii="Times New Roman" w:hAnsi="Times New Roman"/>
          <w:b/>
          <w:bCs/>
          <w:sz w:val="28"/>
        </w:rPr>
        <w:t xml:space="preserve">Режим занятий. </w:t>
      </w:r>
      <w:r>
        <w:rPr>
          <w:rFonts w:ascii="Times New Roman" w:hAnsi="Times New Roman"/>
          <w:sz w:val="28"/>
        </w:rPr>
        <w:t xml:space="preserve">Занятия проводятся 2 раза в неделю по </w:t>
      </w:r>
      <w:r>
        <w:rPr>
          <w:rFonts w:ascii="Times New Roman" w:hAnsi="Times New Roman"/>
          <w:sz w:val="28"/>
          <w:szCs w:val="28"/>
        </w:rPr>
        <w:t>1 академическо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>
        <w:rPr>
          <w:rFonts w:ascii="Times New Roman" w:hAnsi="Times New Roman"/>
          <w:sz w:val="28"/>
          <w:shd w:val="clear" w:color="auto" w:fill="FFFFFF"/>
        </w:rPr>
        <w:t xml:space="preserve"> ч</w:t>
      </w:r>
      <w:r>
        <w:rPr>
          <w:rFonts w:ascii="Times New Roman" w:hAnsi="Times New Roman"/>
          <w:sz w:val="28"/>
        </w:rPr>
        <w:t>асу. Продолжительность академического часа – 45 минут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перерыв между часами одного занятия – 10 минут.</w:t>
      </w:r>
    </w:p>
    <w:p w:rsidR="001A7E58" w:rsidRDefault="00936295">
      <w:pPr>
        <w:pStyle w:val="Standard"/>
        <w:widowControl w:val="0"/>
        <w:spacing w:after="0" w:line="240" w:lineRule="auto"/>
        <w:ind w:right="-1" w:firstLine="709"/>
        <w:jc w:val="both"/>
      </w:pPr>
      <w:r>
        <w:rPr>
          <w:rFonts w:ascii="Times New Roman" w:hAnsi="Times New Roman"/>
          <w:b/>
          <w:bCs/>
          <w:sz w:val="28"/>
        </w:rPr>
        <w:t>Форма обучения</w:t>
      </w:r>
      <w:r>
        <w:rPr>
          <w:rFonts w:ascii="Times New Roman" w:hAnsi="Times New Roman"/>
          <w:sz w:val="28"/>
        </w:rPr>
        <w:t xml:space="preserve"> – очная</w:t>
      </w:r>
    </w:p>
    <w:p w:rsidR="001A7E58" w:rsidRDefault="00936295">
      <w:pPr>
        <w:pStyle w:val="Standard"/>
        <w:widowControl w:val="0"/>
        <w:spacing w:after="0" w:line="240" w:lineRule="auto"/>
        <w:ind w:firstLine="700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Язык обучения </w:t>
      </w:r>
      <w:r>
        <w:rPr>
          <w:rFonts w:ascii="Times New Roman" w:eastAsia="Times New Roman" w:hAnsi="Times New Roman"/>
          <w:sz w:val="28"/>
          <w:szCs w:val="28"/>
        </w:rPr>
        <w:t>— русский.</w:t>
      </w:r>
    </w:p>
    <w:p w:rsidR="001A7E58" w:rsidRDefault="00936295">
      <w:pPr>
        <w:pStyle w:val="Standard"/>
        <w:widowControl w:val="0"/>
        <w:spacing w:after="0" w:line="240" w:lineRule="auto"/>
        <w:ind w:firstLine="700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Форма организации образовательного процесса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групповая</w:t>
      </w:r>
      <w:r w:rsidR="00DF571E">
        <w:rPr>
          <w:rFonts w:ascii="Times New Roman" w:hAnsi="Times New Roman"/>
          <w:sz w:val="28"/>
          <w:szCs w:val="28"/>
          <w:shd w:val="clear" w:color="auto" w:fill="FFFFFF"/>
        </w:rPr>
        <w:t>, разновозрастных группах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A7E58" w:rsidRDefault="00936295">
      <w:pPr>
        <w:pStyle w:val="Standard"/>
        <w:widowControl w:val="0"/>
        <w:spacing w:after="0" w:line="240" w:lineRule="auto"/>
        <w:ind w:firstLine="700"/>
        <w:jc w:val="both"/>
      </w:pPr>
      <w:r>
        <w:rPr>
          <w:rFonts w:ascii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 формы реализации Программы: </w:t>
      </w:r>
      <w:r>
        <w:rPr>
          <w:rFonts w:ascii="Times New Roman" w:hAnsi="Times New Roman"/>
          <w:sz w:val="28"/>
          <w:szCs w:val="28"/>
        </w:rPr>
        <w:t>реализуется с использованием дистанционных образовательных технологий, электронного обучения.</w:t>
      </w:r>
    </w:p>
    <w:p w:rsidR="001A7E58" w:rsidRDefault="00936295">
      <w:pPr>
        <w:pStyle w:val="Standard"/>
        <w:widowControl w:val="0"/>
        <w:spacing w:after="0" w:line="240" w:lineRule="auto"/>
        <w:ind w:firstLine="700"/>
        <w:jc w:val="both"/>
      </w:pPr>
      <w:r>
        <w:rPr>
          <w:rFonts w:ascii="Times New Roman" w:hAnsi="Times New Roman"/>
          <w:sz w:val="28"/>
          <w:szCs w:val="28"/>
        </w:rPr>
        <w:t>Набор в группы осуществляется через регистрацию заявки в АИС «Навигатор дополнительного образования детей Курской области» https://р46.навигатор.дети.</w:t>
      </w:r>
    </w:p>
    <w:p w:rsidR="001A7E58" w:rsidRDefault="001A7E58">
      <w:pPr>
        <w:pStyle w:val="afc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1A7E58" w:rsidRDefault="00936295">
      <w:pPr>
        <w:pStyle w:val="afc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2.3. Цель Программы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szCs w:val="28"/>
        </w:rPr>
        <w:t xml:space="preserve">Цель: </w:t>
      </w:r>
      <w:bookmarkStart w:id="3" w:name="page44R_mcid3"/>
      <w:bookmarkEnd w:id="3"/>
      <w:r>
        <w:rPr>
          <w:rStyle w:val="c1"/>
          <w:rFonts w:cs="Times New Roman"/>
          <w:color w:val="000000"/>
          <w:szCs w:val="28"/>
        </w:rPr>
        <w:t>развитие познавательно-деятельностного интереса учащихся к проектной деятельности и формирование проектных умений и навыков в естественнонаучной направленности.</w:t>
      </w:r>
    </w:p>
    <w:p w:rsidR="001A7E58" w:rsidRDefault="001A7E58">
      <w:pPr>
        <w:pStyle w:val="afc"/>
        <w:spacing w:line="240" w:lineRule="auto"/>
        <w:rPr>
          <w:rFonts w:cs="Times New Roman"/>
          <w:color w:val="000000"/>
          <w:szCs w:val="28"/>
        </w:rPr>
      </w:pPr>
    </w:p>
    <w:p w:rsidR="001A7E58" w:rsidRDefault="00936295">
      <w:pPr>
        <w:pStyle w:val="afc"/>
        <w:spacing w:line="240" w:lineRule="auto"/>
        <w:jc w:val="center"/>
      </w:pPr>
      <w:r>
        <w:rPr>
          <w:b/>
          <w:szCs w:val="28"/>
        </w:rPr>
        <w:t>2.4. З</w:t>
      </w:r>
      <w:r>
        <w:rPr>
          <w:b/>
          <w:szCs w:val="28"/>
          <w:lang w:eastAsia="ru-RU"/>
        </w:rPr>
        <w:t>адачи Программы</w:t>
      </w:r>
    </w:p>
    <w:p w:rsidR="001A7E58" w:rsidRDefault="00936295">
      <w:pPr>
        <w:pStyle w:val="afc"/>
        <w:spacing w:line="240" w:lineRule="auto"/>
        <w:jc w:val="left"/>
      </w:pPr>
      <w:r>
        <w:rPr>
          <w:rFonts w:cs="Times New Roman"/>
          <w:b/>
          <w:szCs w:val="28"/>
        </w:rPr>
        <w:t>Задачи: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>Образовательн</w:t>
      </w:r>
      <w:r w:rsidR="00C67B0E">
        <w:rPr>
          <w:rFonts w:cs="Times New Roman"/>
          <w:b/>
          <w:i/>
          <w:szCs w:val="28"/>
        </w:rPr>
        <w:t>о - предметные</w:t>
      </w:r>
      <w:r>
        <w:rPr>
          <w:rFonts w:cs="Times New Roman"/>
          <w:b/>
          <w:i/>
          <w:szCs w:val="28"/>
        </w:rPr>
        <w:t xml:space="preserve">: </w:t>
      </w:r>
    </w:p>
    <w:p w:rsidR="001A7E58" w:rsidRDefault="00936295">
      <w:pPr>
        <w:numPr>
          <w:ilvl w:val="0"/>
          <w:numId w:val="5"/>
        </w:numPr>
        <w:spacing w:after="0" w:line="240" w:lineRule="auto"/>
        <w:ind w:left="0" w:firstLine="709"/>
        <w:jc w:val="both"/>
      </w:pPr>
      <w:bookmarkStart w:id="4" w:name="page44R_mcid6"/>
      <w:bookmarkEnd w:id="4"/>
      <w:r>
        <w:rPr>
          <w:rFonts w:ascii="Times New Roman" w:eastAsia="Calibri" w:hAnsi="Times New Roman" w:cs="Times New Roman"/>
          <w:color w:val="000000"/>
          <w:sz w:val="28"/>
          <w:szCs w:val="28"/>
        </w:rPr>
        <w:t>углубить знания по разделу физиология;</w:t>
      </w:r>
    </w:p>
    <w:p w:rsidR="001A7E58" w:rsidRDefault="0093629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систематизировать представление обучающихся о проектной деятельности через овладение основными понятиями;</w:t>
      </w:r>
      <w:bookmarkStart w:id="5" w:name="page44R_mcid7"/>
      <w:bookmarkEnd w:id="5"/>
    </w:p>
    <w:p w:rsidR="001A7E58" w:rsidRDefault="001A7E5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7E58" w:rsidRDefault="0093629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умение формулировать цель, задачи, гипотезу исследования;</w:t>
      </w:r>
      <w:bookmarkStart w:id="6" w:name="page44R_mcid8"/>
      <w:bookmarkEnd w:id="6"/>
    </w:p>
    <w:p w:rsidR="001A7E58" w:rsidRDefault="0093629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совершенствовать умение поиска информации из разных источников;</w:t>
      </w:r>
      <w:bookmarkStart w:id="7" w:name="page44R_mcid9"/>
      <w:bookmarkEnd w:id="7"/>
    </w:p>
    <w:p w:rsidR="001A7E58" w:rsidRDefault="0093629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совершенствовать общественно-практическую активность обучающихся;</w:t>
      </w:r>
      <w:bookmarkStart w:id="8" w:name="page44R_mcid10"/>
      <w:bookmarkEnd w:id="8"/>
    </w:p>
    <w:p w:rsidR="001A7E58" w:rsidRDefault="00936295">
      <w:pPr>
        <w:numPr>
          <w:ilvl w:val="0"/>
          <w:numId w:val="5"/>
        </w:numPr>
        <w:spacing w:after="0" w:line="240" w:lineRule="auto"/>
        <w:ind w:left="0" w:firstLine="709"/>
        <w:jc w:val="both"/>
      </w:pPr>
      <w:bookmarkStart w:id="9" w:name="page44R_mcid11"/>
      <w:bookmarkEnd w:id="9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содействовать профессиональному самоопределению обучающихся;</w:t>
      </w:r>
      <w:bookmarkStart w:id="10" w:name="page44R_mcid12"/>
      <w:bookmarkEnd w:id="10"/>
    </w:p>
    <w:p w:rsidR="001A7E58" w:rsidRDefault="00936295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систематизировать представление обучающихся об оформлении и представлении результатов проектной деятельности.</w:t>
      </w:r>
    </w:p>
    <w:p w:rsidR="001A7E58" w:rsidRDefault="001A7E58">
      <w:pPr>
        <w:pStyle w:val="afc"/>
        <w:spacing w:line="240" w:lineRule="auto"/>
        <w:ind w:left="709"/>
        <w:rPr>
          <w:rFonts w:eastAsia="Calibri" w:cs="Times New Roman"/>
          <w:color w:val="000000"/>
          <w:szCs w:val="28"/>
        </w:rPr>
      </w:pP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 xml:space="preserve">Развивающие: </w:t>
      </w:r>
    </w:p>
    <w:p w:rsidR="001A7E58" w:rsidRDefault="00936295">
      <w:pPr>
        <w:numPr>
          <w:ilvl w:val="0"/>
          <w:numId w:val="1"/>
        </w:numPr>
        <w:spacing w:after="0" w:line="240" w:lineRule="auto"/>
        <w:ind w:left="0" w:firstLine="709"/>
        <w:jc w:val="both"/>
      </w:pPr>
      <w:bookmarkStart w:id="11" w:name="page44R_mcid14"/>
      <w:bookmarkEnd w:id="11"/>
      <w:r>
        <w:rPr>
          <w:rFonts w:ascii="Times New Roman" w:hAnsi="Times New Roman" w:cs="Times New Roman"/>
          <w:sz w:val="28"/>
          <w:szCs w:val="28"/>
        </w:rPr>
        <w:t>развить навыки работы на биологическом оборудовании;</w:t>
      </w:r>
    </w:p>
    <w:p w:rsidR="001A7E58" w:rsidRDefault="00936295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осознанный выбор направления трудовой деятельности;</w:t>
      </w:r>
      <w:bookmarkStart w:id="12" w:name="page44R_mcid15"/>
      <w:bookmarkEnd w:id="12"/>
    </w:p>
    <w:p w:rsidR="001A7E58" w:rsidRDefault="00936295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потребность, познавательную активность;</w:t>
      </w:r>
      <w:bookmarkStart w:id="13" w:name="page44R_mcid16"/>
      <w:bookmarkEnd w:id="13"/>
    </w:p>
    <w:p w:rsidR="001A7E58" w:rsidRDefault="00936295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навыки, умение вести диалог, координировать свои действия в команде;</w:t>
      </w:r>
      <w:bookmarkStart w:id="14" w:name="page44R_mcid17"/>
      <w:bookmarkEnd w:id="14"/>
    </w:p>
    <w:p w:rsidR="001A7E58" w:rsidRDefault="00936295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навыки работы с информацией (сбор, систематизация, использование);</w:t>
      </w:r>
      <w:bookmarkStart w:id="15" w:name="page44R_mcid18"/>
      <w:bookmarkEnd w:id="15"/>
    </w:p>
    <w:p w:rsidR="001A7E58" w:rsidRDefault="00936295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навыки организации рабочего пространства и рационального использования рабочего времени;</w:t>
      </w:r>
      <w:bookmarkStart w:id="16" w:name="page44R_mcid19"/>
      <w:bookmarkEnd w:id="16"/>
    </w:p>
    <w:p w:rsidR="001A7E58" w:rsidRDefault="00936295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способности к оптимальному планированию действий;</w:t>
      </w:r>
      <w:bookmarkStart w:id="17" w:name="page44R_mcid20"/>
      <w:bookmarkEnd w:id="17"/>
    </w:p>
    <w:p w:rsidR="001A7E58" w:rsidRDefault="00936295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стремление к овладению новыми знаниями и умениями;</w:t>
      </w:r>
      <w:bookmarkStart w:id="18" w:name="page44R_mcid21"/>
      <w:bookmarkEnd w:id="18"/>
    </w:p>
    <w:p w:rsidR="001A7E58" w:rsidRDefault="00936295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навыки культуры выступления и самопрезентации.</w:t>
      </w:r>
    </w:p>
    <w:p w:rsidR="001A7E58" w:rsidRDefault="001A7E58">
      <w:pPr>
        <w:pStyle w:val="Default"/>
        <w:ind w:left="720" w:firstLine="709"/>
        <w:jc w:val="both"/>
        <w:rPr>
          <w:sz w:val="28"/>
          <w:szCs w:val="28"/>
        </w:rPr>
      </w:pPr>
    </w:p>
    <w:p w:rsidR="001A7E58" w:rsidRDefault="00936295">
      <w:pPr>
        <w:pStyle w:val="afc"/>
        <w:spacing w:line="240" w:lineRule="auto"/>
        <w:ind w:left="709"/>
      </w:pPr>
      <w:r>
        <w:rPr>
          <w:rFonts w:cs="Times New Roman"/>
          <w:b/>
          <w:i/>
          <w:szCs w:val="28"/>
        </w:rPr>
        <w:t xml:space="preserve">Воспитательные: </w:t>
      </w:r>
    </w:p>
    <w:p w:rsidR="001A7E58" w:rsidRDefault="00936295">
      <w:pPr>
        <w:pStyle w:val="affa"/>
        <w:numPr>
          <w:ilvl w:val="0"/>
          <w:numId w:val="6"/>
        </w:numPr>
        <w:spacing w:after="0" w:line="240" w:lineRule="auto"/>
        <w:ind w:left="1417" w:hanging="737"/>
        <w:contextualSpacing w:val="0"/>
        <w:jc w:val="both"/>
      </w:pPr>
      <w:bookmarkStart w:id="19" w:name="page44R_mcid23"/>
      <w:bookmarkEnd w:id="19"/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расширять любознательность, познавательный интерес;</w:t>
      </w:r>
      <w:bookmarkStart w:id="20" w:name="page44R_mcid24"/>
      <w:bookmarkEnd w:id="20"/>
    </w:p>
    <w:p w:rsidR="001A7E58" w:rsidRDefault="00936295">
      <w:pPr>
        <w:pStyle w:val="affa"/>
        <w:numPr>
          <w:ilvl w:val="0"/>
          <w:numId w:val="6"/>
        </w:numPr>
        <w:spacing w:after="0" w:line="240" w:lineRule="auto"/>
        <w:ind w:left="1417" w:hanging="737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дисциплинированность, ответственность;</w:t>
      </w:r>
      <w:bookmarkStart w:id="21" w:name="page44R_mcid25"/>
      <w:bookmarkEnd w:id="21"/>
    </w:p>
    <w:p w:rsidR="001A7E58" w:rsidRDefault="00936295">
      <w:pPr>
        <w:pStyle w:val="affa"/>
        <w:numPr>
          <w:ilvl w:val="0"/>
          <w:numId w:val="6"/>
        </w:numPr>
        <w:spacing w:after="0" w:line="240" w:lineRule="auto"/>
        <w:ind w:left="1417" w:hanging="737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аккуратность;</w:t>
      </w:r>
      <w:bookmarkStart w:id="22" w:name="page44R_mcid26"/>
      <w:bookmarkEnd w:id="22"/>
    </w:p>
    <w:p w:rsidR="001A7E58" w:rsidRDefault="00936295">
      <w:pPr>
        <w:pStyle w:val="affa"/>
        <w:numPr>
          <w:ilvl w:val="0"/>
          <w:numId w:val="6"/>
        </w:numPr>
        <w:spacing w:after="0" w:line="240" w:lineRule="auto"/>
        <w:ind w:left="1417" w:hanging="737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дружелюбие, стремление к взаимопомощи;</w:t>
      </w:r>
      <w:bookmarkStart w:id="23" w:name="page44R_mcid27"/>
      <w:bookmarkEnd w:id="23"/>
    </w:p>
    <w:p w:rsidR="001A7E58" w:rsidRDefault="00936295">
      <w:pPr>
        <w:pStyle w:val="affa"/>
        <w:numPr>
          <w:ilvl w:val="0"/>
          <w:numId w:val="6"/>
        </w:numPr>
        <w:spacing w:after="0" w:line="240" w:lineRule="auto"/>
        <w:ind w:left="1417" w:hanging="737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основы духовно-нравственных ценностей;</w:t>
      </w:r>
      <w:bookmarkStart w:id="24" w:name="page44R_mcid28"/>
      <w:bookmarkEnd w:id="24"/>
    </w:p>
    <w:p w:rsidR="001A7E58" w:rsidRDefault="00936295">
      <w:pPr>
        <w:pStyle w:val="affa"/>
        <w:numPr>
          <w:ilvl w:val="0"/>
          <w:numId w:val="6"/>
        </w:numPr>
        <w:spacing w:after="0" w:line="240" w:lineRule="auto"/>
        <w:ind w:left="1417" w:hanging="737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культуру поведения.</w:t>
      </w:r>
    </w:p>
    <w:p w:rsidR="001A7E58" w:rsidRDefault="001A7E58">
      <w:pPr>
        <w:pStyle w:val="afc"/>
        <w:spacing w:line="240" w:lineRule="auto"/>
        <w:ind w:firstLine="0"/>
        <w:jc w:val="left"/>
      </w:pPr>
    </w:p>
    <w:p w:rsidR="001A7E58" w:rsidRDefault="00DF571E">
      <w:pPr>
        <w:pStyle w:val="afc"/>
        <w:spacing w:line="240" w:lineRule="auto"/>
        <w:ind w:firstLine="0"/>
        <w:jc w:val="center"/>
        <w:rPr>
          <w:rFonts w:cs="Times New Roman"/>
          <w:b/>
          <w:bCs/>
        </w:rPr>
      </w:pPr>
      <w:r>
        <w:rPr>
          <w:b/>
          <w:color w:val="000000"/>
          <w:highlight w:val="white"/>
        </w:rPr>
        <w:t>2.5 Содержание П</w:t>
      </w:r>
      <w:r w:rsidR="00936295">
        <w:rPr>
          <w:b/>
          <w:color w:val="000000"/>
          <w:highlight w:val="white"/>
        </w:rPr>
        <w:t>рограммы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szCs w:val="28"/>
        </w:rPr>
        <w:t>1. Ознакомительный раздел (3 ч.)</w:t>
      </w:r>
    </w:p>
    <w:p w:rsidR="00C67B0E" w:rsidRPr="00C67B0E" w:rsidRDefault="00C67B0E" w:rsidP="00C67B0E">
      <w:pPr>
        <w:widowControl w:val="0"/>
        <w:shd w:val="clear" w:color="auto" w:fill="FFFFFF" w:themeFill="background1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16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 w:rsidRPr="00191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 xml:space="preserve">Теория: </w:t>
      </w:r>
      <w:r>
        <w:rPr>
          <w:rFonts w:cs="Times New Roman"/>
          <w:szCs w:val="28"/>
        </w:rPr>
        <w:t xml:space="preserve">Провести вводное занятие, на котором  знакомство с рабочим классом и техникой безопасности. Объяснение целей и задачей </w:t>
      </w:r>
      <w:r w:rsidR="00C67B0E">
        <w:rPr>
          <w:rFonts w:cs="Times New Roman"/>
          <w:szCs w:val="28"/>
        </w:rPr>
        <w:t>программы</w:t>
      </w:r>
      <w:r>
        <w:rPr>
          <w:rFonts w:cs="Times New Roman"/>
          <w:szCs w:val="28"/>
        </w:rPr>
        <w:t xml:space="preserve">. 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>Практика:</w:t>
      </w:r>
    </w:p>
    <w:p w:rsidR="001A7E58" w:rsidRDefault="00936295">
      <w:pPr>
        <w:pStyle w:val="afc"/>
        <w:numPr>
          <w:ilvl w:val="0"/>
          <w:numId w:val="16"/>
        </w:numPr>
        <w:spacing w:line="240" w:lineRule="auto"/>
      </w:pPr>
      <w:r>
        <w:rPr>
          <w:rFonts w:eastAsia="Calibri" w:cs="Times New Roman"/>
          <w:szCs w:val="28"/>
        </w:rPr>
        <w:t>Лабораторное оборудование и его применение.</w:t>
      </w:r>
    </w:p>
    <w:p w:rsidR="001A7E58" w:rsidRDefault="00936295">
      <w:pPr>
        <w:pStyle w:val="afc"/>
        <w:numPr>
          <w:ilvl w:val="0"/>
          <w:numId w:val="16"/>
        </w:numPr>
        <w:spacing w:line="240" w:lineRule="auto"/>
      </w:pPr>
      <w:r>
        <w:rPr>
          <w:rFonts w:eastAsia="Calibri" w:cs="Times New Roman"/>
          <w:szCs w:val="28"/>
        </w:rPr>
        <w:t>Входное тестирование.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панель, приборы и инструменты, набор по физиологии Архимед, набор по нейротехнологии</w:t>
      </w:r>
      <w:r>
        <w:rPr>
          <w:rFonts w:cs="Times New Roman"/>
          <w:b/>
          <w:i/>
          <w:szCs w:val="28"/>
        </w:rPr>
        <w:t>.</w:t>
      </w:r>
    </w:p>
    <w:p w:rsidR="001A7E58" w:rsidRDefault="001A7E58">
      <w:pPr>
        <w:pStyle w:val="afc"/>
        <w:spacing w:line="240" w:lineRule="auto"/>
        <w:rPr>
          <w:rFonts w:cs="Times New Roman"/>
          <w:b/>
          <w:szCs w:val="28"/>
        </w:rPr>
      </w:pP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szCs w:val="28"/>
        </w:rPr>
        <w:t xml:space="preserve">2. </w:t>
      </w:r>
      <w:r>
        <w:rPr>
          <w:rFonts w:eastAsia="Times New Roman" w:cs="Times New Roman"/>
          <w:b/>
          <w:color w:val="000000"/>
          <w:szCs w:val="28"/>
          <w:lang w:eastAsia="ru-RU"/>
        </w:rPr>
        <w:t>Измерение показателей в физиологии</w:t>
      </w:r>
      <w:r>
        <w:rPr>
          <w:rFonts w:cs="Times New Roman"/>
          <w:b/>
          <w:szCs w:val="28"/>
        </w:rPr>
        <w:t xml:space="preserve"> (10 ч.)</w:t>
      </w:r>
    </w:p>
    <w:p w:rsidR="00C67B0E" w:rsidRPr="00C67B0E" w:rsidRDefault="00C67B0E" w:rsidP="00C67B0E">
      <w:pPr>
        <w:widowControl w:val="0"/>
        <w:shd w:val="clear" w:color="auto" w:fill="FFFFFF" w:themeFill="background1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16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 w:rsidRPr="00191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беседа, опрос, самостоятельная работа, практическая </w:t>
      </w:r>
      <w:r w:rsidRPr="00191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работа.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szCs w:val="28"/>
        </w:rPr>
        <w:t xml:space="preserve"> Понятие о физиологических исследованиях.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 xml:space="preserve">Практика: </w:t>
      </w:r>
    </w:p>
    <w:tbl>
      <w:tblPr>
        <w:tblStyle w:val="afff"/>
        <w:tblW w:w="100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1A7E58"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c"/>
              <w:widowControl w:val="0"/>
              <w:numPr>
                <w:ilvl w:val="0"/>
                <w:numId w:val="17"/>
              </w:numPr>
              <w:spacing w:line="276" w:lineRule="auto"/>
              <w:ind w:left="993" w:firstLine="0"/>
              <w:jc w:val="left"/>
            </w:pPr>
            <w:r>
              <w:rPr>
                <w:rFonts w:eastAsia="Calibri" w:cs="Times New Roman"/>
                <w:szCs w:val="28"/>
              </w:rPr>
              <w:t>Теоретические метод исследований</w:t>
            </w:r>
          </w:p>
        </w:tc>
      </w:tr>
      <w:tr w:rsidR="001A7E58"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c"/>
              <w:widowControl w:val="0"/>
              <w:numPr>
                <w:ilvl w:val="0"/>
                <w:numId w:val="17"/>
              </w:numPr>
              <w:spacing w:line="276" w:lineRule="auto"/>
              <w:ind w:left="993" w:firstLine="0"/>
              <w:jc w:val="left"/>
            </w:pPr>
            <w:r>
              <w:rPr>
                <w:rFonts w:eastAsia="Calibri" w:cs="Times New Roman"/>
                <w:szCs w:val="28"/>
              </w:rPr>
              <w:t>Регистрация физических процессов. Изучение графиков</w:t>
            </w:r>
          </w:p>
        </w:tc>
      </w:tr>
      <w:tr w:rsidR="001A7E58"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c"/>
              <w:widowControl w:val="0"/>
              <w:numPr>
                <w:ilvl w:val="0"/>
                <w:numId w:val="17"/>
              </w:numPr>
              <w:spacing w:line="276" w:lineRule="auto"/>
              <w:ind w:left="993" w:firstLine="0"/>
              <w:jc w:val="left"/>
            </w:pPr>
            <w:r>
              <w:rPr>
                <w:rFonts w:eastAsia="Calibri" w:cs="Times New Roman"/>
                <w:szCs w:val="28"/>
              </w:rPr>
              <w:t>Лабораторные исследования человека на физическую силу</w:t>
            </w:r>
          </w:p>
        </w:tc>
      </w:tr>
      <w:tr w:rsidR="001A7E58"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c"/>
              <w:widowControl w:val="0"/>
              <w:numPr>
                <w:ilvl w:val="0"/>
                <w:numId w:val="17"/>
              </w:numPr>
              <w:spacing w:line="276" w:lineRule="auto"/>
              <w:ind w:left="993" w:firstLine="0"/>
              <w:jc w:val="left"/>
            </w:pPr>
            <w:r>
              <w:rPr>
                <w:rFonts w:eastAsia="Calibri" w:cs="Times New Roman"/>
                <w:szCs w:val="28"/>
              </w:rPr>
              <w:t>Исследование сердечно сосудистой системы человека</w:t>
            </w:r>
          </w:p>
        </w:tc>
      </w:tr>
      <w:tr w:rsidR="001A7E58"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c"/>
              <w:widowControl w:val="0"/>
              <w:numPr>
                <w:ilvl w:val="0"/>
                <w:numId w:val="17"/>
              </w:numPr>
              <w:spacing w:line="276" w:lineRule="auto"/>
              <w:ind w:left="993" w:firstLine="0"/>
              <w:jc w:val="left"/>
            </w:pPr>
            <w:r>
              <w:rPr>
                <w:rFonts w:eastAsia="Calibri" w:cs="Times New Roman"/>
                <w:szCs w:val="28"/>
              </w:rPr>
              <w:t>Исследование кровеносной системы человека</w:t>
            </w:r>
          </w:p>
        </w:tc>
      </w:tr>
      <w:tr w:rsidR="001A7E58"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c"/>
              <w:widowControl w:val="0"/>
              <w:numPr>
                <w:ilvl w:val="0"/>
                <w:numId w:val="17"/>
              </w:numPr>
              <w:spacing w:line="276" w:lineRule="auto"/>
              <w:ind w:left="993" w:firstLine="0"/>
              <w:jc w:val="left"/>
            </w:pPr>
            <w:r>
              <w:rPr>
                <w:rFonts w:eastAsia="Calibri" w:cs="Times New Roman"/>
                <w:szCs w:val="28"/>
              </w:rPr>
              <w:t>Исследование дыхательной системы</w:t>
            </w:r>
          </w:p>
        </w:tc>
      </w:tr>
      <w:tr w:rsidR="001A7E58"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fa"/>
              <w:widowControl w:val="0"/>
              <w:numPr>
                <w:ilvl w:val="0"/>
                <w:numId w:val="17"/>
              </w:numPr>
              <w:spacing w:after="0" w:line="240" w:lineRule="auto"/>
              <w:ind w:left="993" w:firstLine="0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мозговой активности</w:t>
            </w:r>
          </w:p>
        </w:tc>
      </w:tr>
      <w:tr w:rsidR="001A7E58"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fa"/>
              <w:widowControl w:val="0"/>
              <w:numPr>
                <w:ilvl w:val="0"/>
                <w:numId w:val="17"/>
              </w:numPr>
              <w:spacing w:after="0" w:line="240" w:lineRule="auto"/>
              <w:ind w:left="993" w:firstLine="0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выносливости</w:t>
            </w:r>
          </w:p>
        </w:tc>
      </w:tr>
    </w:tbl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панель, приборы и инструменты, набор по нейротехнологии, физиологии Архимед.</w:t>
      </w:r>
    </w:p>
    <w:p w:rsidR="001A7E58" w:rsidRDefault="001A7E58">
      <w:pPr>
        <w:pStyle w:val="afc"/>
        <w:spacing w:line="240" w:lineRule="auto"/>
        <w:rPr>
          <w:rFonts w:cs="Times New Roman"/>
          <w:b/>
          <w:i/>
          <w:szCs w:val="28"/>
        </w:rPr>
      </w:pP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szCs w:val="28"/>
        </w:rPr>
        <w:t xml:space="preserve">3. </w:t>
      </w:r>
      <w:r>
        <w:rPr>
          <w:rFonts w:eastAsia="Times New Roman" w:cs="Times New Roman"/>
          <w:b/>
          <w:color w:val="000000"/>
          <w:szCs w:val="28"/>
          <w:lang w:eastAsia="ru-RU"/>
        </w:rPr>
        <w:t>Измерение показателей в физиологии</w:t>
      </w:r>
      <w:r>
        <w:rPr>
          <w:rFonts w:cs="Times New Roman"/>
          <w:b/>
          <w:szCs w:val="28"/>
        </w:rPr>
        <w:t xml:space="preserve"> (12 ч.)</w:t>
      </w:r>
    </w:p>
    <w:p w:rsidR="00C67B0E" w:rsidRPr="00C67B0E" w:rsidRDefault="00C67B0E" w:rsidP="00C67B0E">
      <w:pPr>
        <w:widowControl w:val="0"/>
        <w:shd w:val="clear" w:color="auto" w:fill="FFFFFF" w:themeFill="background1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16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 w:rsidRPr="00191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 xml:space="preserve">Теория: </w:t>
      </w:r>
      <w:r>
        <w:rPr>
          <w:rFonts w:cs="Times New Roman"/>
          <w:szCs w:val="28"/>
        </w:rPr>
        <w:t>Основные правила в проведении исследований по физиологии.</w:t>
      </w:r>
      <w:r>
        <w:rPr>
          <w:rFonts w:cs="Times New Roman"/>
          <w:color w:val="333333"/>
          <w:szCs w:val="28"/>
          <w:shd w:val="clear" w:color="auto" w:fill="FFFFFF"/>
        </w:rPr>
        <w:t xml:space="preserve"> Нейротехнология как наука.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 xml:space="preserve">Практика: </w:t>
      </w:r>
    </w:p>
    <w:tbl>
      <w:tblPr>
        <w:tblStyle w:val="afff"/>
        <w:tblW w:w="100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1A7E58"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c"/>
              <w:widowControl w:val="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Times New Roman"/>
                <w:szCs w:val="28"/>
              </w:rPr>
              <w:t>Проведение КГР</w:t>
            </w:r>
          </w:p>
        </w:tc>
      </w:tr>
      <w:tr w:rsidR="001A7E58"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c"/>
              <w:widowControl w:val="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Times New Roman"/>
                <w:szCs w:val="28"/>
              </w:rPr>
              <w:t>Проведение ЭМГ.  Измерение кистевой силы</w:t>
            </w:r>
          </w:p>
        </w:tc>
      </w:tr>
      <w:tr w:rsidR="001A7E58"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c"/>
              <w:widowControl w:val="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Times New Roman"/>
                <w:szCs w:val="28"/>
              </w:rPr>
              <w:t>Проведение ЭЭГ</w:t>
            </w:r>
          </w:p>
        </w:tc>
      </w:tr>
      <w:tr w:rsidR="001A7E58"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c"/>
              <w:widowControl w:val="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Times New Roman"/>
                <w:szCs w:val="28"/>
              </w:rPr>
              <w:t>Проведение исследования выносливости</w:t>
            </w:r>
          </w:p>
        </w:tc>
      </w:tr>
      <w:tr w:rsidR="001A7E58"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c"/>
              <w:widowControl w:val="0"/>
              <w:numPr>
                <w:ilvl w:val="0"/>
                <w:numId w:val="18"/>
              </w:num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 w:cs="Times New Roman"/>
                <w:color w:val="333333"/>
                <w:szCs w:val="28"/>
                <w:shd w:val="clear" w:color="auto" w:fill="FFFFFF"/>
              </w:rPr>
              <w:t xml:space="preserve">Проведение </w:t>
            </w:r>
            <w:r>
              <w:rPr>
                <w:rFonts w:eastAsia="Calibri" w:cs="Times New Roman"/>
                <w:szCs w:val="28"/>
              </w:rPr>
              <w:t>и ЭКГ</w:t>
            </w:r>
          </w:p>
        </w:tc>
      </w:tr>
      <w:tr w:rsidR="001A7E58"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c"/>
              <w:widowControl w:val="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Times New Roman"/>
                <w:szCs w:val="28"/>
              </w:rPr>
              <w:t>Проведение КТГ</w:t>
            </w:r>
          </w:p>
        </w:tc>
      </w:tr>
      <w:tr w:rsidR="001A7E58"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fa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ФПГ</w:t>
            </w:r>
          </w:p>
          <w:p w:rsidR="001A7E58" w:rsidRDefault="00936295">
            <w:pPr>
              <w:pStyle w:val="affa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артериального давления</w:t>
            </w:r>
          </w:p>
          <w:p w:rsidR="001A7E58" w:rsidRDefault="00936295">
            <w:pPr>
              <w:pStyle w:val="affa"/>
              <w:widowControl w:val="0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объема легких . Предварительно тестирование.</w:t>
            </w:r>
          </w:p>
        </w:tc>
      </w:tr>
    </w:tbl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панель, приборы и инструменты, набор по нейротехнологии, физиологии Архимед.</w:t>
      </w:r>
    </w:p>
    <w:p w:rsidR="001A7E58" w:rsidRDefault="001A7E58">
      <w:pPr>
        <w:pStyle w:val="afc"/>
        <w:spacing w:line="240" w:lineRule="auto"/>
        <w:rPr>
          <w:rFonts w:cs="Times New Roman"/>
          <w:szCs w:val="28"/>
        </w:rPr>
      </w:pP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szCs w:val="28"/>
        </w:rPr>
        <w:t>4. Кейс 1 (6 ч.)</w:t>
      </w:r>
    </w:p>
    <w:p w:rsidR="00C67B0E" w:rsidRPr="00C67B0E" w:rsidRDefault="00C67B0E" w:rsidP="00C67B0E">
      <w:pPr>
        <w:widowControl w:val="0"/>
        <w:shd w:val="clear" w:color="auto" w:fill="FFFFFF" w:themeFill="background1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16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 w:rsidRPr="00191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szCs w:val="28"/>
        </w:rPr>
        <w:t xml:space="preserve"> </w:t>
      </w:r>
      <w:r>
        <w:rPr>
          <w:rFonts w:cs="Times New Roman"/>
        </w:rPr>
        <w:t>Что такое проект. Общая характеристика проектной деятельности.   Виды проектов и их особенности. Классификация проектов</w:t>
      </w:r>
      <w:r>
        <w:rPr>
          <w:rFonts w:cs="Times New Roman"/>
          <w:szCs w:val="28"/>
        </w:rPr>
        <w:t>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>Практика:</w:t>
      </w:r>
    </w:p>
    <w:tbl>
      <w:tblPr>
        <w:tblStyle w:val="afff"/>
        <w:tblW w:w="100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1A7E58">
        <w:trPr>
          <w:trHeight w:val="425"/>
        </w:trPr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fa"/>
              <w:widowControl w:val="0"/>
              <w:numPr>
                <w:ilvl w:val="0"/>
                <w:numId w:val="19"/>
              </w:numPr>
              <w:spacing w:after="0"/>
              <w:ind w:left="454" w:hanging="141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 темы исследования. Обсуждение планируемых результатов.</w:t>
            </w:r>
          </w:p>
          <w:p w:rsidR="001A7E58" w:rsidRDefault="00936295">
            <w:pPr>
              <w:pStyle w:val="affa"/>
              <w:widowControl w:val="0"/>
              <w:numPr>
                <w:ilvl w:val="0"/>
                <w:numId w:val="19"/>
              </w:numPr>
              <w:spacing w:after="0"/>
              <w:ind w:left="454" w:hanging="141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 объекта и предмета исследования.</w:t>
            </w:r>
          </w:p>
          <w:p w:rsidR="001A7E58" w:rsidRDefault="00936295">
            <w:pPr>
              <w:pStyle w:val="affa"/>
              <w:widowControl w:val="0"/>
              <w:numPr>
                <w:ilvl w:val="0"/>
                <w:numId w:val="19"/>
              </w:numPr>
              <w:spacing w:after="0"/>
              <w:ind w:left="454" w:hanging="141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критерии и повторности исследования.</w:t>
            </w:r>
          </w:p>
          <w:p w:rsidR="001A7E58" w:rsidRDefault="00936295">
            <w:pPr>
              <w:pStyle w:val="affa"/>
              <w:widowControl w:val="0"/>
              <w:numPr>
                <w:ilvl w:val="0"/>
                <w:numId w:val="19"/>
              </w:numPr>
              <w:spacing w:after="0"/>
              <w:ind w:left="454" w:hanging="141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цели и задач исследования Формирование рабочего плана исследования.</w:t>
            </w:r>
          </w:p>
        </w:tc>
      </w:tr>
    </w:tbl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панель, приборы и инструменты, набор по нейротехнологии, физиологии Архимед.</w:t>
      </w:r>
    </w:p>
    <w:p w:rsidR="001A7E58" w:rsidRDefault="001A7E58">
      <w:pPr>
        <w:pStyle w:val="afc"/>
        <w:spacing w:line="240" w:lineRule="auto"/>
        <w:rPr>
          <w:rFonts w:cs="Times New Roman"/>
          <w:b/>
          <w:i/>
          <w:szCs w:val="28"/>
        </w:rPr>
      </w:pP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szCs w:val="28"/>
        </w:rPr>
        <w:lastRenderedPageBreak/>
        <w:t>5. Кейс 2  (10ч.)</w:t>
      </w:r>
    </w:p>
    <w:p w:rsidR="00C67B0E" w:rsidRPr="00C67B0E" w:rsidRDefault="00C67B0E" w:rsidP="00C67B0E">
      <w:pPr>
        <w:widowControl w:val="0"/>
        <w:shd w:val="clear" w:color="auto" w:fill="FFFFFF" w:themeFill="background1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16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 w:rsidRPr="00191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szCs w:val="28"/>
        </w:rPr>
        <w:t xml:space="preserve"> </w:t>
      </w:r>
      <w:r>
        <w:rPr>
          <w:rFonts w:cs="Times New Roman"/>
        </w:rPr>
        <w:t>Обзор литературных источников по выбранной теме.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 xml:space="preserve">Практика: </w:t>
      </w:r>
    </w:p>
    <w:p w:rsidR="001A7E58" w:rsidRDefault="00936295">
      <w:pPr>
        <w:pStyle w:val="afc"/>
        <w:numPr>
          <w:ilvl w:val="0"/>
          <w:numId w:val="20"/>
        </w:numPr>
        <w:spacing w:line="240" w:lineRule="auto"/>
        <w:ind w:left="567" w:hanging="141"/>
      </w:pPr>
      <w:r>
        <w:rPr>
          <w:rFonts w:cs="Times New Roman"/>
        </w:rPr>
        <w:t xml:space="preserve">Проведение исследования по выбранной теме. </w:t>
      </w:r>
    </w:p>
    <w:p w:rsidR="001A7E58" w:rsidRDefault="00936295">
      <w:pPr>
        <w:pStyle w:val="afc"/>
        <w:numPr>
          <w:ilvl w:val="0"/>
          <w:numId w:val="20"/>
        </w:numPr>
        <w:spacing w:line="240" w:lineRule="auto"/>
        <w:ind w:left="567" w:hanging="141"/>
      </w:pPr>
      <w:r>
        <w:rPr>
          <w:rFonts w:cs="Times New Roman"/>
        </w:rPr>
        <w:t>Обсуждение результатов проделанной работы</w:t>
      </w:r>
      <w:r>
        <w:rPr>
          <w:rFonts w:cs="Times New Roman"/>
          <w:b/>
          <w:i/>
          <w:szCs w:val="28"/>
        </w:rPr>
        <w:t>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панель, набор по нейротехнологии, физиологии Архимед.</w:t>
      </w:r>
    </w:p>
    <w:p w:rsidR="001A7E58" w:rsidRDefault="001A7E58">
      <w:pPr>
        <w:pStyle w:val="afc"/>
        <w:spacing w:line="240" w:lineRule="auto"/>
        <w:rPr>
          <w:rFonts w:cs="Times New Roman"/>
          <w:b/>
          <w:i/>
          <w:szCs w:val="28"/>
        </w:rPr>
      </w:pP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szCs w:val="28"/>
        </w:rPr>
        <w:t>6. Заключение (13 ч.)</w:t>
      </w:r>
    </w:p>
    <w:p w:rsidR="00C67B0E" w:rsidRPr="00C67B0E" w:rsidRDefault="00C67B0E" w:rsidP="00C67B0E">
      <w:pPr>
        <w:widowControl w:val="0"/>
        <w:shd w:val="clear" w:color="auto" w:fill="FFFFFF" w:themeFill="background1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16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Формы занятия: </w:t>
      </w:r>
      <w:r w:rsidRPr="00191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>Практика:</w:t>
      </w:r>
    </w:p>
    <w:tbl>
      <w:tblPr>
        <w:tblStyle w:val="afff"/>
        <w:tblW w:w="100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1A7E58">
        <w:trPr>
          <w:trHeight w:val="435"/>
        </w:trPr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fa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литературных данных в исследовании.</w:t>
            </w:r>
          </w:p>
        </w:tc>
      </w:tr>
      <w:tr w:rsidR="001A7E58">
        <w:trPr>
          <w:trHeight w:val="435"/>
        </w:trPr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fa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данных исследования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A7E58">
        <w:trPr>
          <w:trHeight w:val="435"/>
        </w:trPr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fa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графиков исследуемой работы.</w:t>
            </w:r>
          </w:p>
        </w:tc>
      </w:tr>
      <w:tr w:rsidR="001A7E58">
        <w:trPr>
          <w:trHeight w:val="435"/>
        </w:trPr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fa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планируемых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результатов и фактических данных.</w:t>
            </w:r>
          </w:p>
        </w:tc>
      </w:tr>
      <w:tr w:rsidR="001A7E58">
        <w:trPr>
          <w:trHeight w:val="435"/>
        </w:trPr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fa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итоговых выводов.</w:t>
            </w:r>
          </w:p>
        </w:tc>
      </w:tr>
      <w:tr w:rsidR="001A7E58">
        <w:trPr>
          <w:trHeight w:val="435"/>
        </w:trPr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fa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работы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B3CAC7"/>
              </w:rPr>
              <w:t>.</w:t>
            </w:r>
          </w:p>
        </w:tc>
      </w:tr>
      <w:tr w:rsidR="001A7E58">
        <w:trPr>
          <w:trHeight w:val="435"/>
        </w:trPr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fa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презентации к защите проекта.</w:t>
            </w:r>
          </w:p>
        </w:tc>
      </w:tr>
      <w:tr w:rsidR="001A7E58">
        <w:trPr>
          <w:trHeight w:val="435"/>
        </w:trPr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fa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защите проекта.</w:t>
            </w:r>
          </w:p>
        </w:tc>
      </w:tr>
      <w:tr w:rsidR="001A7E58">
        <w:trPr>
          <w:trHeight w:val="435"/>
        </w:trPr>
        <w:tc>
          <w:tcPr>
            <w:tcW w:w="100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A7E58" w:rsidRDefault="00936295">
            <w:pPr>
              <w:pStyle w:val="affa"/>
              <w:widowControl w:val="0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проекта.</w:t>
            </w:r>
          </w:p>
        </w:tc>
      </w:tr>
    </w:tbl>
    <w:p w:rsidR="001A7E58" w:rsidRDefault="001A7E58">
      <w:pPr>
        <w:pStyle w:val="afe"/>
        <w:ind w:left="0"/>
        <w:jc w:val="center"/>
        <w:rPr>
          <w:b/>
          <w:bCs/>
          <w:color w:val="000000"/>
        </w:rPr>
      </w:pPr>
    </w:p>
    <w:p w:rsidR="001A7E58" w:rsidRDefault="00936295">
      <w:pPr>
        <w:pStyle w:val="afe"/>
        <w:ind w:left="0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2.6 Планируемые результаты </w:t>
      </w:r>
    </w:p>
    <w:p w:rsidR="00C67B0E" w:rsidRDefault="00C67B0E" w:rsidP="00C67B0E">
      <w:pPr>
        <w:pStyle w:val="afe"/>
        <w:ind w:left="0" w:firstLine="850"/>
        <w:jc w:val="both"/>
        <w:rPr>
          <w:color w:val="000000"/>
        </w:rPr>
      </w:pPr>
      <w:r w:rsidRPr="00D20BB2">
        <w:rPr>
          <w:b/>
          <w:i/>
        </w:rPr>
        <w:t>В результате освоения программы, обучающиеся должны знать</w:t>
      </w:r>
      <w:r>
        <w:rPr>
          <w:b/>
          <w:i/>
          <w:color w:val="000000"/>
        </w:rPr>
        <w:t>:</w:t>
      </w:r>
    </w:p>
    <w:p w:rsidR="001A7E58" w:rsidRDefault="00936295">
      <w:pPr>
        <w:spacing w:after="0"/>
        <w:ind w:left="993" w:hanging="284"/>
        <w:jc w:val="both"/>
      </w:pPr>
      <w:r>
        <w:rPr>
          <w:rFonts w:ascii="Times New Roman" w:hAnsi="Times New Roman" w:cs="Times New Roman"/>
          <w:sz w:val="28"/>
          <w:szCs w:val="28"/>
        </w:rPr>
        <w:t>- знать основные понятия по физиологии;</w:t>
      </w:r>
    </w:p>
    <w:p w:rsidR="001A7E58" w:rsidRDefault="00936295">
      <w:pPr>
        <w:pStyle w:val="afc"/>
        <w:spacing w:line="240" w:lineRule="auto"/>
        <w:ind w:left="993" w:hanging="284"/>
      </w:pPr>
      <w:r>
        <w:rPr>
          <w:rFonts w:cs="Times New Roman"/>
          <w:szCs w:val="28"/>
        </w:rPr>
        <w:t>- основные этапы организации проектной деятельности (выбор темы, сбор информации, выбор проекта, работа над ним, презентация);</w:t>
      </w:r>
    </w:p>
    <w:p w:rsidR="001A7E58" w:rsidRDefault="00936295">
      <w:pPr>
        <w:pStyle w:val="afc"/>
        <w:spacing w:line="240" w:lineRule="auto"/>
        <w:ind w:left="993" w:hanging="284"/>
      </w:pPr>
      <w:r>
        <w:rPr>
          <w:rFonts w:cs="Times New Roman"/>
          <w:szCs w:val="28"/>
        </w:rPr>
        <w:t>- понятия цели, объекта и гипотезы исследования;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методы поиска, анализа и использования научной информации;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особенности проектирования;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структуру и этапы работы над проектом;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правила оформления списка использованной литературы;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требования к защите результатов проектной деятельности.</w:t>
      </w:r>
    </w:p>
    <w:p w:rsidR="001A7E58" w:rsidRDefault="001A7E58">
      <w:pPr>
        <w:pStyle w:val="afc"/>
        <w:spacing w:line="240" w:lineRule="auto"/>
        <w:rPr>
          <w:rFonts w:cs="Times New Roman"/>
          <w:szCs w:val="28"/>
        </w:rPr>
      </w:pPr>
    </w:p>
    <w:p w:rsidR="00C67B0E" w:rsidRDefault="00C67B0E" w:rsidP="00C67B0E">
      <w:pPr>
        <w:pStyle w:val="afe"/>
        <w:ind w:left="0" w:firstLine="850"/>
        <w:jc w:val="both"/>
        <w:rPr>
          <w:color w:val="000000"/>
        </w:rPr>
      </w:pPr>
      <w:r w:rsidRPr="00D20BB2">
        <w:rPr>
          <w:b/>
          <w:i/>
        </w:rPr>
        <w:t>В результате освоения прог</w:t>
      </w:r>
      <w:r>
        <w:rPr>
          <w:b/>
          <w:i/>
        </w:rPr>
        <w:t>раммы, обучающиеся должны уметь</w:t>
      </w:r>
      <w:r>
        <w:rPr>
          <w:b/>
          <w:i/>
          <w:color w:val="000000"/>
        </w:rPr>
        <w:t>:</w:t>
      </w:r>
    </w:p>
    <w:p w:rsidR="001A7E58" w:rsidRDefault="00936295">
      <w:pPr>
        <w:pStyle w:val="afc"/>
        <w:spacing w:line="240" w:lineRule="auto"/>
      </w:pPr>
      <w:r>
        <w:t>- пользоваться биологическим о</w:t>
      </w:r>
      <w:r>
        <w:rPr>
          <w:shd w:val="clear" w:color="auto" w:fill="FFFFFF"/>
        </w:rPr>
        <w:t>борудованием</w:t>
      </w:r>
      <w:r>
        <w:rPr>
          <w:rFonts w:cs="Times New Roman"/>
          <w:szCs w:val="28"/>
          <w:shd w:val="clear" w:color="auto" w:fill="FFFFFF"/>
        </w:rPr>
        <w:t>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проводить исследования на разных объектах в физиологии;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выявлять и формулировать проблему, цели и задачи проекта;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обосновывать актуальность выбранной темы;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выдвигать гипотезы и осуществлять их проверку;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анализировать, сравнивать, классифицировать, обобщать, выделять главное, формулировать выводы, выявлять закономерности;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lastRenderedPageBreak/>
        <w:t>- работать с источниками информации;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планировать деятельность по реализации проектной идеи;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планировать и организовывать исследовательскую  деятельность представлять результаты своей деятельности в различных видах;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работать в команде;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оформлять документацию по проекту;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выступать с докладом и вести дискуссию по теме своей работы.</w:t>
      </w:r>
    </w:p>
    <w:p w:rsidR="001A7E58" w:rsidRDefault="001A7E58">
      <w:pPr>
        <w:pStyle w:val="afc"/>
        <w:spacing w:line="240" w:lineRule="auto"/>
        <w:rPr>
          <w:rFonts w:cs="Times New Roman"/>
          <w:szCs w:val="28"/>
        </w:rPr>
      </w:pPr>
    </w:p>
    <w:p w:rsidR="00C67B0E" w:rsidRDefault="00C67B0E" w:rsidP="00C67B0E">
      <w:pPr>
        <w:pStyle w:val="afe"/>
        <w:ind w:left="850"/>
        <w:jc w:val="both"/>
        <w:rPr>
          <w:b/>
          <w:i/>
        </w:rPr>
      </w:pPr>
      <w:r w:rsidRPr="00D20BB2">
        <w:rPr>
          <w:b/>
          <w:i/>
        </w:rPr>
        <w:t>В результате освоения программы, обучающиеся должны владеть: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научной и специальной терминологией;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навыком самостоятельно планировать альтернативные пути достижения целей, осознанно выбирать наиболее эффективные способы решения задач связанные естественными науками;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szCs w:val="28"/>
        </w:rPr>
        <w:t>- навыками работы с информацией: поиск и выделение нужной информации, обобщение и фиксация информации;</w:t>
      </w:r>
    </w:p>
    <w:p w:rsidR="001A7E58" w:rsidRDefault="00936295">
      <w:pPr>
        <w:pStyle w:val="afc"/>
        <w:spacing w:line="240" w:lineRule="auto"/>
      </w:pPr>
      <w:r>
        <w:rPr>
          <w:rFonts w:eastAsia="Calibri" w:cs="Times New Roman"/>
          <w:color w:val="000000"/>
          <w:szCs w:val="28"/>
        </w:rPr>
        <w:t>- коммуникативной компетенции, в том числе выражения своей мысли в широком кругу оппонентов.</w:t>
      </w:r>
    </w:p>
    <w:p w:rsidR="001A7E58" w:rsidRDefault="001A7E58">
      <w:pPr>
        <w:pStyle w:val="afc"/>
        <w:spacing w:line="240" w:lineRule="auto"/>
        <w:ind w:firstLine="0"/>
        <w:jc w:val="left"/>
      </w:pPr>
    </w:p>
    <w:p w:rsidR="001A7E58" w:rsidRDefault="001A7E58">
      <w:pPr>
        <w:pStyle w:val="afc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1A7E58" w:rsidRDefault="00936295">
      <w:pPr>
        <w:pStyle w:val="afc"/>
        <w:spacing w:line="240" w:lineRule="auto"/>
        <w:ind w:firstLine="0"/>
        <w:jc w:val="center"/>
      </w:pPr>
      <w:r>
        <w:rPr>
          <w:b/>
          <w:color w:val="000000"/>
        </w:rPr>
        <w:t>3. КОМПЛЕКС ОРГАНИЗАЦИОННО-ПЕДАГОГИЧЕСКИХ УСЛОВИЙ</w:t>
      </w:r>
    </w:p>
    <w:p w:rsidR="001A7E58" w:rsidRDefault="00936295">
      <w:pPr>
        <w:pStyle w:val="afe"/>
        <w:ind w:left="0"/>
        <w:jc w:val="center"/>
        <w:rPr>
          <w:b/>
          <w:color w:val="000000"/>
        </w:rPr>
      </w:pPr>
      <w:r>
        <w:rPr>
          <w:b/>
          <w:color w:val="000000"/>
        </w:rPr>
        <w:t>3.1 Календарный учебный график</w:t>
      </w:r>
    </w:p>
    <w:p w:rsidR="001A7E58" w:rsidRDefault="00936295">
      <w:pPr>
        <w:pStyle w:val="afc"/>
        <w:spacing w:line="240" w:lineRule="auto"/>
        <w:ind w:firstLine="0"/>
        <w:jc w:val="right"/>
      </w:pPr>
      <w:r>
        <w:rPr>
          <w:rFonts w:cs="Times New Roman"/>
          <w:i/>
          <w:szCs w:val="28"/>
        </w:rPr>
        <w:t>Таблица 1</w:t>
      </w:r>
    </w:p>
    <w:tbl>
      <w:tblPr>
        <w:tblStyle w:val="afff"/>
        <w:tblW w:w="104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13"/>
        <w:gridCol w:w="1112"/>
        <w:gridCol w:w="1052"/>
        <w:gridCol w:w="566"/>
        <w:gridCol w:w="735"/>
        <w:gridCol w:w="11"/>
        <w:gridCol w:w="695"/>
        <w:gridCol w:w="20"/>
        <w:gridCol w:w="1232"/>
        <w:gridCol w:w="1250"/>
        <w:gridCol w:w="1290"/>
        <w:gridCol w:w="236"/>
      </w:tblGrid>
      <w:tr w:rsidR="001A7E58" w:rsidTr="00DF571E">
        <w:trPr>
          <w:gridAfter w:val="1"/>
          <w:wAfter w:w="236" w:type="dxa"/>
          <w:cantSplit/>
          <w:trHeight w:val="1968"/>
        </w:trPr>
        <w:tc>
          <w:tcPr>
            <w:tcW w:w="709" w:type="dxa"/>
            <w:vAlign w:val="center"/>
          </w:tcPr>
          <w:p w:rsidR="001A7E58" w:rsidRDefault="00936295" w:rsidP="00DF571E">
            <w:pPr>
              <w:pStyle w:val="afe"/>
              <w:tabs>
                <w:tab w:val="left" w:pos="1560"/>
              </w:tabs>
              <w:ind w:left="0" w:right="77"/>
              <w:jc w:val="center"/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13" w:type="dxa"/>
            <w:textDirection w:val="btLr"/>
            <w:vAlign w:val="center"/>
          </w:tcPr>
          <w:p w:rsidR="001A7E58" w:rsidRDefault="00936295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1112" w:type="dxa"/>
            <w:textDirection w:val="btLr"/>
            <w:vAlign w:val="center"/>
          </w:tcPr>
          <w:p w:rsidR="001A7E58" w:rsidRDefault="00936295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052" w:type="dxa"/>
            <w:textDirection w:val="btLr"/>
            <w:vAlign w:val="center"/>
          </w:tcPr>
          <w:p w:rsidR="001A7E58" w:rsidRDefault="00936295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566" w:type="dxa"/>
            <w:textDirection w:val="btLr"/>
            <w:vAlign w:val="center"/>
          </w:tcPr>
          <w:p w:rsidR="001A7E58" w:rsidRDefault="00936295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46" w:type="dxa"/>
            <w:gridSpan w:val="2"/>
            <w:textDirection w:val="btLr"/>
            <w:vAlign w:val="center"/>
          </w:tcPr>
          <w:p w:rsidR="001A7E58" w:rsidRDefault="00936295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695" w:type="dxa"/>
            <w:textDirection w:val="btLr"/>
            <w:vAlign w:val="center"/>
          </w:tcPr>
          <w:p w:rsidR="001A7E58" w:rsidRDefault="00936295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252" w:type="dxa"/>
            <w:gridSpan w:val="2"/>
            <w:textDirection w:val="btLr"/>
            <w:vAlign w:val="center"/>
          </w:tcPr>
          <w:p w:rsidR="001A7E58" w:rsidRDefault="00936295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250" w:type="dxa"/>
            <w:textDirection w:val="btLr"/>
            <w:vAlign w:val="center"/>
          </w:tcPr>
          <w:p w:rsidR="001A7E58" w:rsidRDefault="00936295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290" w:type="dxa"/>
            <w:textDirection w:val="btLr"/>
            <w:vAlign w:val="center"/>
          </w:tcPr>
          <w:p w:rsidR="001A7E58" w:rsidRDefault="00936295">
            <w:pPr>
              <w:pStyle w:val="afe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1A7E58" w:rsidTr="00DF571E">
        <w:trPr>
          <w:cantSplit/>
          <w:trHeight w:val="1396"/>
        </w:trPr>
        <w:tc>
          <w:tcPr>
            <w:tcW w:w="709" w:type="dxa"/>
          </w:tcPr>
          <w:p w:rsidR="001A7E58" w:rsidRDefault="00936295">
            <w:pPr>
              <w:pStyle w:val="afe"/>
              <w:tabs>
                <w:tab w:val="left" w:pos="1560"/>
              </w:tabs>
              <w:ind w:left="0" w:right="77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1A7E58" w:rsidRDefault="00C67B0E">
            <w:pPr>
              <w:spacing w:after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27 недель</w:t>
            </w:r>
            <w:r w:rsidR="00936295">
              <w:rPr>
                <w:rFonts w:ascii="Times New Roman" w:eastAsia="Calibri" w:hAnsi="Times New Roman" w:cs="Times New Roman"/>
              </w:rPr>
              <w:t xml:space="preserve"> обучения, стартовый уровень, группа 9 класс</w:t>
            </w:r>
          </w:p>
        </w:tc>
        <w:tc>
          <w:tcPr>
            <w:tcW w:w="1112" w:type="dxa"/>
          </w:tcPr>
          <w:p w:rsidR="001A7E58" w:rsidRDefault="00936295">
            <w:pPr>
              <w:pStyle w:val="afe"/>
              <w:tabs>
                <w:tab w:val="left" w:pos="1560"/>
              </w:tabs>
              <w:ind w:left="0" w:right="77"/>
              <w:jc w:val="center"/>
            </w:pPr>
            <w:r>
              <w:rPr>
                <w:sz w:val="22"/>
                <w:szCs w:val="22"/>
              </w:rPr>
              <w:t>11.11.24</w:t>
            </w:r>
          </w:p>
        </w:tc>
        <w:tc>
          <w:tcPr>
            <w:tcW w:w="1052" w:type="dxa"/>
          </w:tcPr>
          <w:p w:rsidR="001A7E58" w:rsidRDefault="00936295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31.05.25</w:t>
            </w:r>
          </w:p>
        </w:tc>
        <w:tc>
          <w:tcPr>
            <w:tcW w:w="566" w:type="dxa"/>
          </w:tcPr>
          <w:p w:rsidR="001A7E58" w:rsidRDefault="00936295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35" w:type="dxa"/>
          </w:tcPr>
          <w:p w:rsidR="001A7E58" w:rsidRDefault="00936295">
            <w:pPr>
              <w:pStyle w:val="afe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26" w:type="dxa"/>
            <w:gridSpan w:val="3"/>
          </w:tcPr>
          <w:p w:rsidR="001A7E58" w:rsidRDefault="00936295">
            <w:pPr>
              <w:pStyle w:val="afe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32" w:type="dxa"/>
          </w:tcPr>
          <w:p w:rsidR="001A7E58" w:rsidRDefault="00936295">
            <w:pPr>
              <w:pStyle w:val="afe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2 раза в неделю по 1 часу</w:t>
            </w:r>
          </w:p>
        </w:tc>
        <w:tc>
          <w:tcPr>
            <w:tcW w:w="1250" w:type="dxa"/>
          </w:tcPr>
          <w:p w:rsidR="001A7E58" w:rsidRDefault="00936295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30.12-08.01,</w:t>
            </w:r>
          </w:p>
          <w:p w:rsidR="001A7E58" w:rsidRDefault="00936295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01.05,</w:t>
            </w:r>
          </w:p>
          <w:p w:rsidR="001A7E58" w:rsidRDefault="00936295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02.05.</w:t>
            </w:r>
          </w:p>
          <w:p w:rsidR="001A7E58" w:rsidRDefault="00936295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08.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05,</w:t>
            </w:r>
          </w:p>
          <w:p w:rsidR="001A7E58" w:rsidRDefault="00936295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09.05</w:t>
            </w:r>
          </w:p>
        </w:tc>
        <w:tc>
          <w:tcPr>
            <w:tcW w:w="1290" w:type="dxa"/>
          </w:tcPr>
          <w:p w:rsidR="001A7E58" w:rsidRDefault="00936295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Февраль,</w:t>
            </w:r>
          </w:p>
          <w:p w:rsidR="001A7E58" w:rsidRDefault="00936295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A7E58" w:rsidRDefault="001A7E58">
            <w:pPr>
              <w:spacing w:after="0"/>
              <w:rPr>
                <w:rFonts w:ascii="Calibri" w:eastAsia="Calibri" w:hAnsi="Calibri"/>
              </w:rPr>
            </w:pPr>
          </w:p>
        </w:tc>
      </w:tr>
    </w:tbl>
    <w:p w:rsidR="001A7E58" w:rsidRDefault="001A7E58">
      <w:pPr>
        <w:pStyle w:val="afc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1A7E58" w:rsidRDefault="00936295">
      <w:pPr>
        <w:pStyle w:val="afe"/>
        <w:ind w:left="0"/>
        <w:jc w:val="center"/>
        <w:rPr>
          <w:color w:val="000000"/>
        </w:rPr>
      </w:pPr>
      <w:r>
        <w:rPr>
          <w:b/>
          <w:color w:val="000000"/>
        </w:rPr>
        <w:t>3.2. Учебный план</w:t>
      </w:r>
    </w:p>
    <w:p w:rsidR="001A7E58" w:rsidRDefault="00936295">
      <w:pPr>
        <w:pStyle w:val="afc"/>
        <w:spacing w:line="240" w:lineRule="auto"/>
        <w:ind w:firstLine="0"/>
        <w:jc w:val="right"/>
      </w:pPr>
      <w:r>
        <w:rPr>
          <w:rFonts w:cs="Times New Roman"/>
          <w:i/>
          <w:szCs w:val="28"/>
        </w:rPr>
        <w:t>Таблица 2</w:t>
      </w:r>
    </w:p>
    <w:tbl>
      <w:tblPr>
        <w:tblStyle w:val="afff"/>
        <w:tblW w:w="10358" w:type="dxa"/>
        <w:tblLayout w:type="fixed"/>
        <w:tblLook w:val="04A0" w:firstRow="1" w:lastRow="0" w:firstColumn="1" w:lastColumn="0" w:noHBand="0" w:noVBand="1"/>
      </w:tblPr>
      <w:tblGrid>
        <w:gridCol w:w="454"/>
        <w:gridCol w:w="3201"/>
        <w:gridCol w:w="848"/>
        <w:gridCol w:w="1125"/>
        <w:gridCol w:w="1446"/>
        <w:gridCol w:w="3284"/>
      </w:tblGrid>
      <w:tr w:rsidR="00F168B2" w:rsidTr="00DF571E">
        <w:trPr>
          <w:trHeight w:val="414"/>
        </w:trPr>
        <w:tc>
          <w:tcPr>
            <w:tcW w:w="454" w:type="dxa"/>
            <w:vMerge w:val="restart"/>
            <w:vAlign w:val="center"/>
          </w:tcPr>
          <w:p w:rsidR="00F168B2" w:rsidRDefault="00F168B2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01" w:type="dxa"/>
            <w:vMerge w:val="restart"/>
            <w:vAlign w:val="center"/>
          </w:tcPr>
          <w:p w:rsidR="00F168B2" w:rsidRDefault="00F168B2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3419" w:type="dxa"/>
            <w:gridSpan w:val="3"/>
            <w:tcBorders>
              <w:bottom w:val="single" w:sz="4" w:space="0" w:color="auto"/>
            </w:tcBorders>
            <w:vAlign w:val="center"/>
          </w:tcPr>
          <w:p w:rsidR="00F168B2" w:rsidRDefault="00F168B2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3284" w:type="dxa"/>
            <w:vMerge w:val="restart"/>
            <w:vAlign w:val="center"/>
          </w:tcPr>
          <w:p w:rsidR="00F168B2" w:rsidRDefault="00F168B2" w:rsidP="00F168B2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Формы</w:t>
            </w:r>
          </w:p>
          <w:p w:rsidR="00F168B2" w:rsidRDefault="00F168B2" w:rsidP="00F168B2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 xml:space="preserve"> аттестации /контроля</w:t>
            </w:r>
          </w:p>
        </w:tc>
      </w:tr>
      <w:tr w:rsidR="001A7E58" w:rsidTr="00F168B2">
        <w:trPr>
          <w:trHeight w:val="414"/>
        </w:trPr>
        <w:tc>
          <w:tcPr>
            <w:tcW w:w="454" w:type="dxa"/>
            <w:vMerge/>
            <w:vAlign w:val="center"/>
          </w:tcPr>
          <w:p w:rsidR="001A7E58" w:rsidRDefault="001A7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1" w:type="dxa"/>
            <w:vMerge/>
            <w:vAlign w:val="center"/>
          </w:tcPr>
          <w:p w:rsidR="001A7E58" w:rsidRDefault="001A7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1A7E58" w:rsidRDefault="00F168B2" w:rsidP="00F168B2">
            <w:pPr>
              <w:pStyle w:val="afc"/>
              <w:widowControl w:val="0"/>
              <w:spacing w:line="240" w:lineRule="auto"/>
              <w:ind w:firstLine="0"/>
              <w:rPr>
                <w:rFonts w:eastAsia="Calibri" w:cs="Times New Roman"/>
                <w:b/>
                <w:sz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46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284" w:type="dxa"/>
            <w:vMerge/>
            <w:vAlign w:val="center"/>
          </w:tcPr>
          <w:p w:rsidR="001A7E58" w:rsidRDefault="001A7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7E58" w:rsidTr="00F168B2">
        <w:tc>
          <w:tcPr>
            <w:tcW w:w="454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0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left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Ознакомительный раздел</w:t>
            </w:r>
          </w:p>
        </w:tc>
        <w:tc>
          <w:tcPr>
            <w:tcW w:w="848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4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Текущая аттестация. Оценка выполнения работы.</w:t>
            </w:r>
          </w:p>
        </w:tc>
      </w:tr>
      <w:tr w:rsidR="001A7E58" w:rsidTr="00F168B2">
        <w:tc>
          <w:tcPr>
            <w:tcW w:w="454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0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left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Методы физиологических исследовании</w:t>
            </w:r>
          </w:p>
        </w:tc>
        <w:tc>
          <w:tcPr>
            <w:tcW w:w="848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284" w:type="dxa"/>
          </w:tcPr>
          <w:p w:rsidR="001A7E58" w:rsidRDefault="00936295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1A7E58" w:rsidRDefault="00936295">
            <w:pPr>
              <w:pStyle w:val="Default"/>
              <w:widowControl w:val="0"/>
              <w:jc w:val="center"/>
            </w:pPr>
            <w:r>
              <w:t>Промежуточная аттестация.</w:t>
            </w:r>
          </w:p>
        </w:tc>
      </w:tr>
      <w:tr w:rsidR="001A7E58" w:rsidTr="00F168B2">
        <w:tc>
          <w:tcPr>
            <w:tcW w:w="454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0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left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Измерение показателей в физиологии</w:t>
            </w:r>
          </w:p>
        </w:tc>
        <w:tc>
          <w:tcPr>
            <w:tcW w:w="848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284" w:type="dxa"/>
          </w:tcPr>
          <w:p w:rsidR="001A7E58" w:rsidRDefault="00936295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1A7E58" w:rsidRDefault="00936295">
            <w:pPr>
              <w:pStyle w:val="Default"/>
              <w:widowControl w:val="0"/>
              <w:jc w:val="center"/>
            </w:pPr>
            <w:r>
              <w:t>Промежуточная аттестация.</w:t>
            </w:r>
          </w:p>
        </w:tc>
      </w:tr>
      <w:tr w:rsidR="001A7E58" w:rsidTr="00F168B2">
        <w:tc>
          <w:tcPr>
            <w:tcW w:w="454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0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left"/>
            </w:pPr>
            <w:r>
              <w:rPr>
                <w:rFonts w:eastAsia="Calibri" w:cs="Times New Roman"/>
                <w:sz w:val="24"/>
                <w:szCs w:val="24"/>
              </w:rPr>
              <w:t>Кейс 1</w:t>
            </w:r>
          </w:p>
        </w:tc>
        <w:tc>
          <w:tcPr>
            <w:tcW w:w="848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4" w:type="dxa"/>
          </w:tcPr>
          <w:p w:rsidR="001A7E58" w:rsidRDefault="00936295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1A7E58" w:rsidRDefault="00936295">
            <w:pPr>
              <w:pStyle w:val="Default"/>
              <w:widowControl w:val="0"/>
              <w:jc w:val="center"/>
            </w:pPr>
            <w:r>
              <w:lastRenderedPageBreak/>
              <w:t>Промежуточная аттестация.</w:t>
            </w:r>
          </w:p>
        </w:tc>
      </w:tr>
      <w:tr w:rsidR="001A7E58" w:rsidTr="00F168B2">
        <w:tc>
          <w:tcPr>
            <w:tcW w:w="454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0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left"/>
            </w:pPr>
            <w:r>
              <w:rPr>
                <w:rFonts w:eastAsia="Calibri" w:cs="Times New Roman"/>
                <w:sz w:val="24"/>
                <w:szCs w:val="24"/>
              </w:rPr>
              <w:t>Кейс 2</w:t>
            </w:r>
          </w:p>
        </w:tc>
        <w:tc>
          <w:tcPr>
            <w:tcW w:w="848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284" w:type="dxa"/>
          </w:tcPr>
          <w:p w:rsidR="001A7E58" w:rsidRDefault="00936295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1A7E58" w:rsidRDefault="00936295">
            <w:pPr>
              <w:pStyle w:val="Default"/>
              <w:widowControl w:val="0"/>
              <w:jc w:val="center"/>
            </w:pPr>
            <w:r>
              <w:t>Защита проектов</w:t>
            </w:r>
          </w:p>
        </w:tc>
      </w:tr>
      <w:tr w:rsidR="001A7E58" w:rsidTr="00F168B2">
        <w:tc>
          <w:tcPr>
            <w:tcW w:w="454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0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left"/>
            </w:pPr>
            <w:r>
              <w:rPr>
                <w:rFonts w:eastAsia="Calibri" w:cs="Times New Roman"/>
                <w:sz w:val="24"/>
                <w:szCs w:val="24"/>
              </w:rPr>
              <w:t>Заключение</w:t>
            </w:r>
          </w:p>
        </w:tc>
        <w:tc>
          <w:tcPr>
            <w:tcW w:w="848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3284" w:type="dxa"/>
          </w:tcPr>
          <w:p w:rsidR="001A7E58" w:rsidRDefault="00936295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1A7E58" w:rsidRDefault="00936295">
            <w:pPr>
              <w:pStyle w:val="Default"/>
              <w:widowControl w:val="0"/>
              <w:jc w:val="center"/>
            </w:pPr>
            <w:r>
              <w:t>Промежуточная аттестация.</w:t>
            </w:r>
          </w:p>
        </w:tc>
      </w:tr>
      <w:tr w:rsidR="001A7E58" w:rsidTr="00F168B2">
        <w:tc>
          <w:tcPr>
            <w:tcW w:w="3655" w:type="dxa"/>
            <w:gridSpan w:val="2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Итого</w:t>
            </w:r>
            <w:r w:rsidR="00C67B0E">
              <w:rPr>
                <w:rFonts w:eastAsia="Calibri" w:cs="Times New Roman"/>
                <w:b/>
                <w:sz w:val="24"/>
                <w:szCs w:val="24"/>
              </w:rPr>
              <w:t xml:space="preserve"> часов:</w:t>
            </w:r>
          </w:p>
        </w:tc>
        <w:tc>
          <w:tcPr>
            <w:tcW w:w="848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25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6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284" w:type="dxa"/>
            <w:vAlign w:val="center"/>
          </w:tcPr>
          <w:p w:rsidR="001A7E58" w:rsidRDefault="001A7E58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</w:p>
        </w:tc>
      </w:tr>
    </w:tbl>
    <w:p w:rsidR="001A7E58" w:rsidRDefault="001A7E58">
      <w:pPr>
        <w:pStyle w:val="afc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DF571E" w:rsidRDefault="00DF571E">
      <w:pPr>
        <w:pStyle w:val="afc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DF571E" w:rsidRPr="00F168B2" w:rsidRDefault="00DF571E">
      <w:pPr>
        <w:pStyle w:val="afc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1A7E58" w:rsidRPr="00F168B2" w:rsidRDefault="00936295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68B2">
        <w:rPr>
          <w:rFonts w:ascii="Times New Roman" w:hAnsi="Times New Roman" w:cs="Times New Roman"/>
          <w:b/>
          <w:color w:val="000000"/>
          <w:sz w:val="28"/>
          <w:szCs w:val="28"/>
        </w:rPr>
        <w:t>3.3. Оценочные материалы</w:t>
      </w:r>
    </w:p>
    <w:p w:rsidR="001A7E58" w:rsidRPr="00F168B2" w:rsidRDefault="00936295" w:rsidP="00F168B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8B2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</w:t>
      </w:r>
      <w:r w:rsidRPr="00F168B2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(Приложение 2</w:t>
      </w:r>
      <w:r w:rsidR="00F168B2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,3,4</w:t>
      </w:r>
      <w:r w:rsidRPr="00F168B2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).</w:t>
      </w:r>
    </w:p>
    <w:p w:rsidR="00F168B2" w:rsidRPr="001916E0" w:rsidRDefault="00F168B2" w:rsidP="00F168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 Формы аттестации</w:t>
      </w:r>
    </w:p>
    <w:p w:rsidR="00F168B2" w:rsidRPr="001916E0" w:rsidRDefault="00F168B2" w:rsidP="00F16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6E0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предусматривает:</w:t>
      </w:r>
    </w:p>
    <w:p w:rsidR="00F168B2" w:rsidRPr="001916E0" w:rsidRDefault="00F168B2" w:rsidP="00F16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6E0">
        <w:rPr>
          <w:rFonts w:ascii="Times New Roman" w:eastAsia="Times New Roman" w:hAnsi="Times New Roman" w:cs="Times New Roman"/>
          <w:sz w:val="28"/>
          <w:szCs w:val="28"/>
        </w:rPr>
        <w:t>‒ входной контроль: на первом занятии проводится тестирование, позволяет выявить уровень подготовки обучающихся;</w:t>
      </w:r>
    </w:p>
    <w:p w:rsidR="00F168B2" w:rsidRPr="001916E0" w:rsidRDefault="00F168B2" w:rsidP="00F16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6E0">
        <w:rPr>
          <w:rFonts w:ascii="Times New Roman" w:eastAsia="Times New Roman" w:hAnsi="Times New Roman" w:cs="Times New Roman"/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:rsidR="00F168B2" w:rsidRPr="001916E0" w:rsidRDefault="00F168B2" w:rsidP="00F16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0">
        <w:rPr>
          <w:rFonts w:ascii="Times New Roman" w:eastAsia="Times New Roman" w:hAnsi="Times New Roman" w:cs="Times New Roman"/>
          <w:sz w:val="28"/>
          <w:szCs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</w:t>
      </w:r>
      <w:r w:rsidRPr="001916E0">
        <w:rPr>
          <w:rFonts w:ascii="Times New Roman" w:eastAsia="Times New Roman" w:hAnsi="Times New Roman" w:cs="Times New Roman"/>
        </w:rPr>
        <w:t xml:space="preserve"> </w:t>
      </w:r>
      <w:r w:rsidRPr="001916E0">
        <w:rPr>
          <w:rFonts w:ascii="Times New Roman" w:eastAsia="Times New Roman" w:hAnsi="Times New Roman" w:cs="Times New Roman"/>
          <w:sz w:val="28"/>
          <w:szCs w:val="28"/>
        </w:rPr>
        <w:t>обучения/учебного года.</w:t>
      </w:r>
    </w:p>
    <w:p w:rsidR="00F168B2" w:rsidRPr="001916E0" w:rsidRDefault="00F168B2" w:rsidP="00F16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6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191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8B2" w:rsidRPr="001916E0" w:rsidRDefault="00F168B2" w:rsidP="00F168B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0">
        <w:rPr>
          <w:rFonts w:ascii="Times New Roman" w:eastAsia="Times New Roman" w:hAnsi="Times New Roman" w:cs="Times New Roman"/>
          <w:sz w:val="28"/>
          <w:szCs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:rsidR="00F168B2" w:rsidRDefault="00F168B2" w:rsidP="00F168B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ja-JP"/>
        </w:rPr>
      </w:pPr>
    </w:p>
    <w:p w:rsidR="00F168B2" w:rsidRPr="001916E0" w:rsidRDefault="00F168B2" w:rsidP="00F168B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1916E0">
        <w:rPr>
          <w:rFonts w:ascii="Times New Roman" w:eastAsia="Times New Roman" w:hAnsi="Times New Roman" w:cs="Times New Roman"/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F168B2" w:rsidRPr="001916E0" w:rsidRDefault="00F168B2" w:rsidP="00F16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1916E0">
        <w:rPr>
          <w:rFonts w:ascii="Times New Roman" w:eastAsia="Times New Roman" w:hAnsi="Times New Roman" w:cs="Times New Roman"/>
          <w:sz w:val="28"/>
          <w:szCs w:val="28"/>
          <w:lang w:eastAsia="ja-JP"/>
        </w:rPr>
        <w:t>Текущий контроль проводится в форме педагогического наблюдения, тестирования.</w:t>
      </w:r>
    </w:p>
    <w:p w:rsidR="00F168B2" w:rsidRPr="00011763" w:rsidRDefault="00F168B2" w:rsidP="00F16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1916E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Журнал учета работы педагога, опрос, </w:t>
      </w:r>
      <w:r w:rsidRP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тестирование, </w:t>
      </w:r>
      <w:r w:rsidRPr="001916E0">
        <w:rPr>
          <w:rFonts w:ascii="Times New Roman" w:eastAsia="Times New Roman" w:hAnsi="Times New Roman" w:cs="Times New Roman"/>
          <w:sz w:val="28"/>
          <w:szCs w:val="28"/>
          <w:lang w:eastAsia="ja-JP"/>
        </w:rPr>
        <w:t>самостоятел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ьная работа учащихся, конкурсы.</w:t>
      </w:r>
    </w:p>
    <w:p w:rsidR="00F168B2" w:rsidRPr="001916E0" w:rsidRDefault="00F168B2" w:rsidP="00F168B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1916E0">
        <w:rPr>
          <w:rFonts w:ascii="Times New Roman" w:eastAsia="Times New Roman" w:hAnsi="Times New Roman" w:cs="Times New Roman"/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F168B2" w:rsidRDefault="00F168B2" w:rsidP="00F16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E0">
        <w:rPr>
          <w:rFonts w:ascii="Times New Roman" w:eastAsia="Times New Roman" w:hAnsi="Times New Roman" w:cs="Times New Roman"/>
          <w:sz w:val="28"/>
          <w:szCs w:val="28"/>
        </w:rPr>
        <w:t>Конкурсы, олимпиады</w:t>
      </w:r>
      <w:r>
        <w:rPr>
          <w:rFonts w:ascii="Times New Roman" w:eastAsia="Times New Roman" w:hAnsi="Times New Roman" w:cs="Times New Roman"/>
          <w:sz w:val="28"/>
          <w:szCs w:val="28"/>
        </w:rPr>
        <w:t>, проект</w:t>
      </w:r>
      <w:r w:rsidRPr="00191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8B2" w:rsidRPr="001916E0" w:rsidRDefault="00F168B2" w:rsidP="00F16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8B2" w:rsidRDefault="00F168B2" w:rsidP="00F168B2">
      <w:pPr>
        <w:pStyle w:val="afe"/>
        <w:tabs>
          <w:tab w:val="left" w:pos="567"/>
        </w:tabs>
        <w:ind w:left="0"/>
        <w:jc w:val="center"/>
        <w:rPr>
          <w:color w:val="000000"/>
        </w:rPr>
      </w:pPr>
      <w:r>
        <w:rPr>
          <w:b/>
          <w:color w:val="000000"/>
        </w:rPr>
        <w:t xml:space="preserve">3.5. Методическое обеспечение 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b/>
          <w:szCs w:val="28"/>
        </w:rPr>
        <w:t>Современные педагогические технологии.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 xml:space="preserve">В образовательном процессе используются следующие педагогические технологии: личностно-ориентированная, разноуровнего обучения, проектная, </w:t>
      </w:r>
      <w:r>
        <w:rPr>
          <w:rFonts w:cs="Times New Roman"/>
          <w:szCs w:val="28"/>
        </w:rPr>
        <w:lastRenderedPageBreak/>
        <w:t xml:space="preserve">практикоориентированная, игровая, здоровьесберегающая, сотрудничества, создания ситуации успеха. 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b/>
          <w:szCs w:val="28"/>
        </w:rPr>
        <w:t>При реализации программы используются следующие методы: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>- словесный метод (беседа, объяснение);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>- наглядно-зрительный метод (личный показ педагога, просмотр видеоматериалов);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>- практический метод (совместная работа в учебной деятельности);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>- репродуктивный метод (объяснение нового материала, на основе пройденного);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 xml:space="preserve">- метод формирования интереса к учению (создание ситуаций успеха, приёмы занимательности); 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>- метод самоконтроля, формирования ответственности в обучении (самостоятельная работа учащихся, самоанализ работ);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>- метод контроля (наблюдение, опрос, творческие задания).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b/>
          <w:szCs w:val="28"/>
        </w:rPr>
        <w:t xml:space="preserve">Особенности и формы организации образовательного процесса: </w:t>
      </w:r>
      <w:r>
        <w:rPr>
          <w:rFonts w:cs="Times New Roman"/>
          <w:szCs w:val="28"/>
        </w:rPr>
        <w:t>индивидуальная или групповая форма обучения.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b/>
          <w:szCs w:val="28"/>
        </w:rPr>
        <w:t>Типы занятий по дидактической цели:</w:t>
      </w:r>
      <w:r>
        <w:rPr>
          <w:rFonts w:cs="Times New Roman"/>
          <w:szCs w:val="28"/>
        </w:rPr>
        <w:t xml:space="preserve"> вводное занятие, занятие ознакомление с вводным материалом, занятия по закреплению изученного, комбинированное занятие.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b/>
          <w:szCs w:val="28"/>
        </w:rPr>
        <w:t>Формы учебного занятия по особенностям коммуникативного взаимодействия:</w:t>
      </w:r>
      <w:r>
        <w:rPr>
          <w:rFonts w:cs="Times New Roman"/>
          <w:szCs w:val="28"/>
        </w:rPr>
        <w:t xml:space="preserve"> лекции, практика, практические работы, защита проекта.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b/>
          <w:szCs w:val="28"/>
        </w:rPr>
        <w:t>Алгоритм учебного занятия: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>I. Организационный этап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 xml:space="preserve">1. Организация учащихся на начало занятия. 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>2. Повторение техники безопасности при работе с инструментами.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>3. Подготовка учебного места к занятию.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>II. Основной этап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>1. Повторение учебного материала предыдущих занятий. Тематические беседы.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>2. Освоение теории и практики нового учебного материала.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>3. Выполнение практических заданий, упражнений по теме разделов.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 xml:space="preserve">4. Дифференцированная самостоятельная работа. 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>5. Анализ самостоятельных работ. Коррекция возможных ошибок.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>6. Регулярные физкультминутки и упражнения для глаз.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b/>
          <w:i/>
          <w:szCs w:val="28"/>
        </w:rPr>
        <w:t>III. Завершающий этап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>1. Рефлексия, самоанализ результатов.</w:t>
      </w:r>
    </w:p>
    <w:p w:rsidR="00F168B2" w:rsidRDefault="00F168B2" w:rsidP="00F168B2">
      <w:pPr>
        <w:pStyle w:val="afc"/>
        <w:spacing w:line="240" w:lineRule="auto"/>
      </w:pPr>
      <w:r>
        <w:rPr>
          <w:rFonts w:cs="Times New Roman"/>
          <w:szCs w:val="28"/>
        </w:rPr>
        <w:t>2. Общее подведение итогов занятия.</w:t>
      </w:r>
    </w:p>
    <w:p w:rsidR="00F168B2" w:rsidRDefault="00F168B2" w:rsidP="00F168B2">
      <w:pPr>
        <w:pStyle w:val="afc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Мотивация учащихся на последующие занятия.</w:t>
      </w:r>
    </w:p>
    <w:p w:rsidR="00F168B2" w:rsidRDefault="00F168B2" w:rsidP="00F168B2">
      <w:pPr>
        <w:pStyle w:val="afc"/>
        <w:spacing w:line="240" w:lineRule="auto"/>
        <w:rPr>
          <w:rFonts w:cs="Times New Roman"/>
          <w:szCs w:val="28"/>
        </w:rPr>
      </w:pPr>
      <w:r>
        <w:rPr>
          <w:b/>
          <w:color w:val="000000"/>
        </w:rPr>
        <w:t xml:space="preserve">Дидактические материалы: </w:t>
      </w:r>
      <w:r>
        <w:rPr>
          <w:color w:val="000000"/>
        </w:rPr>
        <w:t>альбомы, таблицы, схемы, схематическое изображение биологических процессов, инструкции по технике безопасности, справочная и специализированная литература.</w:t>
      </w:r>
    </w:p>
    <w:p w:rsidR="001A7E58" w:rsidRDefault="00936295">
      <w:pPr>
        <w:pStyle w:val="afc"/>
        <w:spacing w:line="240" w:lineRule="auto"/>
        <w:jc w:val="right"/>
      </w:pPr>
      <w:r>
        <w:rPr>
          <w:rFonts w:cs="Times New Roman"/>
          <w:i/>
          <w:szCs w:val="28"/>
        </w:rPr>
        <w:t>Таблица 3</w:t>
      </w:r>
    </w:p>
    <w:tbl>
      <w:tblPr>
        <w:tblStyle w:val="afff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3001"/>
        <w:gridCol w:w="6751"/>
      </w:tblGrid>
      <w:tr w:rsidR="001A7E58">
        <w:tc>
          <w:tcPr>
            <w:tcW w:w="562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0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675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1A7E58">
        <w:tc>
          <w:tcPr>
            <w:tcW w:w="562" w:type="dxa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1A7E58" w:rsidRDefault="00936295">
            <w:pPr>
              <w:spacing w:after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Ознакомительный раздел</w:t>
            </w:r>
          </w:p>
        </w:tc>
        <w:tc>
          <w:tcPr>
            <w:tcW w:w="6751" w:type="dxa"/>
          </w:tcPr>
          <w:p w:rsidR="001A7E58" w:rsidRDefault="00936295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Беляков, Г. И. Охрана труда и техника безопасности : учеб. для сред.</w:t>
            </w:r>
          </w:p>
          <w:p w:rsidR="001A7E58" w:rsidRDefault="00936295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проф. образования / Г. И. Беляков. – Москва : Издательство Юрайт,</w:t>
            </w:r>
          </w:p>
          <w:p w:rsidR="001A7E58" w:rsidRDefault="00936295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2022 – 404 с. – (Профессиональное образование). – Текст :</w:t>
            </w:r>
          </w:p>
          <w:p w:rsidR="001A7E58" w:rsidRDefault="00936295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электронный // Образовательная платформа Юрайт [сайт]. – URL:</w:t>
            </w:r>
          </w:p>
          <w:p w:rsidR="001A7E58" w:rsidRDefault="00936295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https://urait.ru/bcode/490058 (дата обращения: 04.04.2022).</w:t>
            </w:r>
          </w:p>
        </w:tc>
      </w:tr>
      <w:tr w:rsidR="001A7E58">
        <w:tc>
          <w:tcPr>
            <w:tcW w:w="562" w:type="dxa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1" w:type="dxa"/>
          </w:tcPr>
          <w:p w:rsidR="001A7E58" w:rsidRDefault="00936295">
            <w:pPr>
              <w:spacing w:after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Методы физиологических исследовании</w:t>
            </w:r>
          </w:p>
        </w:tc>
        <w:tc>
          <w:tcPr>
            <w:tcW w:w="6751" w:type="dxa"/>
          </w:tcPr>
          <w:p w:rsidR="001A7E58" w:rsidRDefault="00936295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1. Брусникина, О.А. Анатомия и физиология человека. Рабочая тетрадь: Учебное пособие / О.А. Брусникина. - СПб.: Лань, 2018. - 144 c.</w:t>
            </w:r>
          </w:p>
          <w:p w:rsidR="001A7E58" w:rsidRDefault="00936295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2. Гайворонский, И.В. Анатомия и физиология человека: Учебник для студентов учреждений среднего профессионального образования / И.В. Гайворонский, Г.И. Ничипорук, А.И. Гайворонский. - М.: ИЦ Академия, 2013. - 496c.</w:t>
            </w:r>
          </w:p>
        </w:tc>
      </w:tr>
      <w:tr w:rsidR="001A7E58">
        <w:tc>
          <w:tcPr>
            <w:tcW w:w="562" w:type="dxa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1" w:type="dxa"/>
          </w:tcPr>
          <w:p w:rsidR="001A7E58" w:rsidRDefault="00936295">
            <w:pPr>
              <w:spacing w:after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Измерение показателей в физиологии</w:t>
            </w:r>
          </w:p>
        </w:tc>
        <w:tc>
          <w:tcPr>
            <w:tcW w:w="6751" w:type="dxa"/>
          </w:tcPr>
          <w:p w:rsidR="001A7E58" w:rsidRDefault="00936295">
            <w:pPr>
              <w:spacing w:after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1. Физиология человека и животных / Под ред. Даринского Ю.А., АпчелаВ.Я.. - М.: Academia, 2012. - 432 c.</w:t>
            </w:r>
          </w:p>
          <w:p w:rsidR="001A7E58" w:rsidRDefault="00936295">
            <w:pPr>
              <w:spacing w:after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2. Апчел, В.Я. Физиология человека и животных: Учебник для студ. учреждений высш. пед. проф. образования / В.Я. Апчел, Ю.А. Даринский, В.Н. Голубев.. - М.: ИЦ Академия, 2013. - 448 c.</w:t>
            </w:r>
          </w:p>
          <w:p w:rsidR="001A7E58" w:rsidRDefault="001A7E5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A7E58">
        <w:tc>
          <w:tcPr>
            <w:tcW w:w="562" w:type="dxa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01" w:type="dxa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left"/>
            </w:pPr>
            <w:r>
              <w:rPr>
                <w:rFonts w:eastAsia="Calibri" w:cs="Times New Roman"/>
                <w:sz w:val="24"/>
                <w:szCs w:val="24"/>
              </w:rPr>
              <w:t>Кейс 1</w:t>
            </w:r>
          </w:p>
        </w:tc>
        <w:tc>
          <w:tcPr>
            <w:tcW w:w="6751" w:type="dxa"/>
          </w:tcPr>
          <w:p w:rsidR="001A7E58" w:rsidRDefault="00936295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" w:hanging="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Невис Э. Организационное консультирование: Пер. с англ. – СПб: «Издательство Пирожкова», 2002.-(Серия «Новый импульс»).</w:t>
            </w:r>
          </w:p>
          <w:p w:rsidR="001A7E58" w:rsidRDefault="00936295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hanging="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М.М. Воровщиков С.Г., Таврель И.В. Как корректно провести учебное исследование :от замысла к открытию. М.:5за зания-2011.</w:t>
            </w:r>
          </w:p>
        </w:tc>
      </w:tr>
      <w:tr w:rsidR="001A7E58">
        <w:tc>
          <w:tcPr>
            <w:tcW w:w="562" w:type="dxa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01" w:type="dxa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left"/>
            </w:pPr>
            <w:r>
              <w:rPr>
                <w:rFonts w:eastAsia="Calibri" w:cs="Times New Roman"/>
                <w:sz w:val="24"/>
                <w:szCs w:val="24"/>
              </w:rPr>
              <w:t>Кейс 2</w:t>
            </w:r>
          </w:p>
        </w:tc>
        <w:tc>
          <w:tcPr>
            <w:tcW w:w="6751" w:type="dxa"/>
          </w:tcPr>
          <w:p w:rsidR="001A7E58" w:rsidRDefault="00936295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" w:hanging="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Рефлексивная организация проектного мышления/И.С. Ладенко, И.Н. Семенов, А.В. Советов.-Новосибирск, 1990.</w:t>
            </w:r>
          </w:p>
        </w:tc>
      </w:tr>
      <w:tr w:rsidR="001A7E58">
        <w:tc>
          <w:tcPr>
            <w:tcW w:w="562" w:type="dxa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01" w:type="dxa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left"/>
            </w:pPr>
            <w:r>
              <w:rPr>
                <w:rFonts w:eastAsia="Calibri" w:cs="Times New Roman"/>
                <w:sz w:val="24"/>
                <w:szCs w:val="24"/>
              </w:rPr>
              <w:t>Заключение</w:t>
            </w:r>
          </w:p>
        </w:tc>
        <w:tc>
          <w:tcPr>
            <w:tcW w:w="6751" w:type="dxa"/>
          </w:tcPr>
          <w:p w:rsidR="001A7E58" w:rsidRDefault="00936295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Сергеева И.С. Как  организовать проектную деятельность учащегося: Практическое пособие для работников общеобразовательных учреждений. – М.: АРКТИ, 2004.</w:t>
            </w:r>
          </w:p>
        </w:tc>
      </w:tr>
    </w:tbl>
    <w:p w:rsidR="001A7E58" w:rsidRDefault="001A7E58">
      <w:pPr>
        <w:pStyle w:val="afc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1A7E58" w:rsidRDefault="00936295">
      <w:pPr>
        <w:pStyle w:val="afe"/>
        <w:ind w:left="0"/>
        <w:jc w:val="center"/>
        <w:rPr>
          <w:color w:val="000000"/>
        </w:rPr>
      </w:pPr>
      <w:r>
        <w:rPr>
          <w:b/>
          <w:color w:val="000000"/>
        </w:rPr>
        <w:t>3.6. Условия реализации программы</w:t>
      </w:r>
    </w:p>
    <w:p w:rsidR="001A7E58" w:rsidRDefault="00936295">
      <w:pPr>
        <w:pStyle w:val="afc"/>
        <w:spacing w:line="240" w:lineRule="auto"/>
        <w:ind w:firstLine="0"/>
        <w:jc w:val="center"/>
      </w:pPr>
      <w:r>
        <w:rPr>
          <w:rFonts w:cs="Times New Roman"/>
          <w:b/>
          <w:i/>
          <w:szCs w:val="28"/>
        </w:rPr>
        <w:t xml:space="preserve">Материально-технические обеспечение 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szCs w:val="28"/>
        </w:rPr>
        <w:t>Кабинет.</w:t>
      </w:r>
      <w:r>
        <w:rPr>
          <w:rFonts w:cs="Times New Roman"/>
          <w:szCs w:val="28"/>
        </w:rPr>
        <w:t xml:space="preserve"> 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1A7E58" w:rsidRDefault="00936295">
      <w:pPr>
        <w:pStyle w:val="afc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Оборудование.</w:t>
      </w:r>
      <w:r>
        <w:rPr>
          <w:rFonts w:cs="Times New Roman"/>
          <w:szCs w:val="28"/>
        </w:rPr>
        <w:t xml:space="preserve"> Столы и стулья для учащихся, доска настенная, ноутбук, интерактивная доска, биологические подносы, микроскопы, химические реактивы, наборы по нейротехнологии, наборы по физиологии Архимед.</w:t>
      </w:r>
    </w:p>
    <w:p w:rsidR="00F168B2" w:rsidRDefault="00F168B2" w:rsidP="00F168B2">
      <w:pPr>
        <w:pStyle w:val="afc"/>
        <w:spacing w:line="240" w:lineRule="auto"/>
        <w:rPr>
          <w:rFonts w:cs="Times New Roman"/>
          <w:szCs w:val="28"/>
        </w:rPr>
      </w:pPr>
      <w:r w:rsidRPr="001916E0">
        <w:rPr>
          <w:b/>
        </w:rPr>
        <w:t>Инструменты и материалы</w:t>
      </w:r>
      <w:r>
        <w:rPr>
          <w:rFonts w:cs="Times New Roman"/>
          <w:b/>
          <w:szCs w:val="28"/>
        </w:rPr>
        <w:t>.</w:t>
      </w:r>
      <w:r>
        <w:rPr>
          <w:rFonts w:cs="Times New Roman"/>
          <w:szCs w:val="28"/>
        </w:rPr>
        <w:t xml:space="preserve"> Карандаши, бумага.</w:t>
      </w:r>
    </w:p>
    <w:p w:rsidR="00F168B2" w:rsidRDefault="00F168B2" w:rsidP="00F168B2">
      <w:pPr>
        <w:pStyle w:val="afc"/>
        <w:spacing w:line="240" w:lineRule="auto"/>
        <w:rPr>
          <w:rFonts w:cs="Times New Roman"/>
          <w:b/>
          <w:szCs w:val="28"/>
        </w:rPr>
      </w:pPr>
      <w:r w:rsidRPr="001916E0">
        <w:rPr>
          <w:rFonts w:cs="Times New Roman"/>
          <w:b/>
          <w:szCs w:val="28"/>
        </w:rPr>
        <w:t xml:space="preserve">Информационные </w:t>
      </w:r>
      <w:r w:rsidR="00DF571E">
        <w:rPr>
          <w:rFonts w:cs="Times New Roman"/>
          <w:b/>
          <w:szCs w:val="28"/>
        </w:rPr>
        <w:t>обеспечение</w:t>
      </w:r>
      <w:r w:rsidRPr="001916E0">
        <w:rPr>
          <w:rFonts w:cs="Times New Roman"/>
          <w:b/>
          <w:szCs w:val="28"/>
        </w:rPr>
        <w:t>.</w:t>
      </w:r>
    </w:p>
    <w:p w:rsidR="00DF571E" w:rsidRDefault="00DF571E" w:rsidP="00DF571E">
      <w:pPr>
        <w:pStyle w:val="afc"/>
        <w:numPr>
          <w:ilvl w:val="0"/>
          <w:numId w:val="26"/>
        </w:numPr>
        <w:spacing w:line="240" w:lineRule="auto"/>
        <w:rPr>
          <w:rFonts w:cs="Times New Roman"/>
          <w:b/>
          <w:szCs w:val="28"/>
        </w:rPr>
      </w:pPr>
      <w:r w:rsidRPr="00DF571E">
        <w:rPr>
          <w:rFonts w:cs="Times New Roman"/>
          <w:b/>
          <w:szCs w:val="28"/>
        </w:rPr>
        <w:t>https://solncesvet.ru/?utm_source=yandex&amp;utm_medium=cpc&amp;utm_campaign=83511131&amp;utm_content=13531644997&amp;utm_term=---autotargeting&amp;yclid=4241082652899409919</w:t>
      </w:r>
    </w:p>
    <w:p w:rsidR="00DF571E" w:rsidRPr="00DF571E" w:rsidRDefault="00DF571E" w:rsidP="00DF571E">
      <w:pPr>
        <w:pStyle w:val="afc"/>
        <w:numPr>
          <w:ilvl w:val="0"/>
          <w:numId w:val="26"/>
        </w:numPr>
        <w:spacing w:line="240" w:lineRule="auto"/>
        <w:rPr>
          <w:rFonts w:cs="Times New Roman"/>
          <w:b/>
          <w:szCs w:val="28"/>
        </w:rPr>
      </w:pPr>
      <w:r w:rsidRPr="00DF571E">
        <w:rPr>
          <w:rFonts w:cs="Times New Roman"/>
          <w:b/>
          <w:szCs w:val="28"/>
        </w:rPr>
        <w:t>https://edu-time.ru/olimpiads-student/normalnaya-fiziologiya.html?ysclid=m7ka0ep0v0607296256</w:t>
      </w:r>
    </w:p>
    <w:p w:rsidR="001A7E58" w:rsidRDefault="00936295">
      <w:pPr>
        <w:pStyle w:val="afc"/>
        <w:spacing w:line="240" w:lineRule="auto"/>
      </w:pPr>
      <w:r>
        <w:rPr>
          <w:rFonts w:cs="Times New Roman"/>
          <w:b/>
          <w:szCs w:val="28"/>
        </w:rPr>
        <w:t>Кадровое обеспечение</w:t>
      </w:r>
      <w:r>
        <w:rPr>
          <w:rFonts w:cs="Times New Roman"/>
          <w:szCs w:val="28"/>
        </w:rPr>
        <w:t>.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:rsidR="001A7E58" w:rsidRDefault="001A7E58">
      <w:pPr>
        <w:pStyle w:val="afc"/>
        <w:spacing w:line="240" w:lineRule="auto"/>
        <w:rPr>
          <w:rFonts w:cs="Times New Roman"/>
          <w:szCs w:val="28"/>
        </w:rPr>
      </w:pPr>
    </w:p>
    <w:p w:rsidR="001A7E58" w:rsidRDefault="00936295">
      <w:pPr>
        <w:pStyle w:val="afc"/>
        <w:spacing w:line="240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>4</w:t>
      </w:r>
      <w:r>
        <w:rPr>
          <w:b/>
          <w:bCs/>
          <w:color w:val="000000"/>
          <w:szCs w:val="28"/>
        </w:rPr>
        <w:t>. РАБОЧАЯ ПРОГРАММА ВОСПИТАНИЯ</w:t>
      </w:r>
    </w:p>
    <w:p w:rsidR="001A7E58" w:rsidRDefault="00936295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F168B2" w:rsidRPr="001916E0" w:rsidRDefault="00F168B2" w:rsidP="00F168B2">
      <w:pPr>
        <w:widowControl w:val="0"/>
        <w:spacing w:after="0" w:line="240" w:lineRule="auto"/>
        <w:ind w:firstLineChars="252" w:firstLine="708"/>
        <w:jc w:val="both"/>
        <w:rPr>
          <w:rFonts w:ascii="Times New Roman" w:eastAsia="Times New Roman" w:hAnsi="Times New Roman" w:cs="Times New Roman"/>
        </w:rPr>
      </w:pPr>
      <w:r w:rsidRPr="0019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воспитания обучающихся:</w:t>
      </w:r>
    </w:p>
    <w:p w:rsidR="00F168B2" w:rsidRPr="001916E0" w:rsidRDefault="00F168B2" w:rsidP="00F168B2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F168B2" w:rsidRPr="001916E0" w:rsidRDefault="00F168B2" w:rsidP="00F168B2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F168B2" w:rsidRPr="00F168B2" w:rsidRDefault="00F168B2" w:rsidP="00F168B2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191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отношений, применения полученных знаний.</w:t>
      </w:r>
    </w:p>
    <w:p w:rsidR="001A7E58" w:rsidRDefault="00936295">
      <w:pPr>
        <w:tabs>
          <w:tab w:val="left" w:pos="1340"/>
        </w:tabs>
        <w:ind w:firstLine="85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содержание:</w:t>
      </w:r>
    </w:p>
    <w:p w:rsidR="001A7E58" w:rsidRDefault="00936295">
      <w:pPr>
        <w:ind w:firstLine="709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 Общешкольные праздники, ежегодные события и мероприятия – памятные даты;</w:t>
      </w:r>
    </w:p>
    <w:p w:rsidR="001A7E58" w:rsidRDefault="00936295">
      <w:pPr>
        <w:ind w:firstLine="709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 Всероссийские акции, значимые события в России и мире;</w:t>
      </w:r>
    </w:p>
    <w:p w:rsidR="001A7E58" w:rsidRDefault="00936295">
      <w:pPr>
        <w:ind w:firstLine="709"/>
        <w:rPr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 Праздники, фестивали совместно с родителями для окружающего социума.</w:t>
      </w:r>
    </w:p>
    <w:p w:rsidR="001A7E58" w:rsidRDefault="00936295">
      <w:pPr>
        <w:keepNext/>
        <w:keepLines/>
        <w:spacing w:line="240" w:lineRule="auto"/>
        <w:ind w:firstLine="850"/>
        <w:jc w:val="both"/>
        <w:outlineLvl w:val="2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1A7E58" w:rsidRDefault="00936295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законам Российской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межкультурной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1A7E58" w:rsidRDefault="00936295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Нравственное и духовное воспитание: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1A7E58" w:rsidRDefault="00936295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личностно-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общественно-полезной деятельности; умения и навыки самообслуживания в школе и дома.</w:t>
      </w:r>
    </w:p>
    <w:p w:rsidR="001A7E58" w:rsidRDefault="00936295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Интеллектуальное воспитание: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 элементарные навыки учебно-исследовательской работы;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 элементарные представления об этике интеллектуальной деятельности.</w:t>
      </w:r>
    </w:p>
    <w:p w:rsidR="001A7E58" w:rsidRDefault="00936295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Здоровьесберегающее воспитание: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:rsidR="001A7E58" w:rsidRDefault="00936295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Социокультурное и медиакультурное воспитание: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циальное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ртнерств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1A7E58" w:rsidRDefault="00936295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эстетических ценностей в пространстве образовательной организации и семьи, в быту, в стиле одежды.</w:t>
      </w:r>
    </w:p>
    <w:p w:rsidR="001A7E58" w:rsidRDefault="00936295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рмационной безопасности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 девиантном и делинквентном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1A7E58" w:rsidRDefault="00936295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семейных ценностей: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1A7E58" w:rsidRDefault="00936295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1A7E58" w:rsidRDefault="00936295">
      <w:pPr>
        <w:spacing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ценностное отношение к природе; элементарные представления об экокультурных ценностях, о законодательстве в области защиты окружающей среды; первоначальный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ва.</w:t>
      </w:r>
    </w:p>
    <w:p w:rsidR="001A7E58" w:rsidRPr="00F168B2" w:rsidRDefault="00936295">
      <w:pPr>
        <w:tabs>
          <w:tab w:val="left" w:pos="3634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5. КАЛЕНДАРНЫЙ ПЛАН ВОСПИТАТЕЛЬНОЙ </w:t>
      </w:r>
      <w:r w:rsidRPr="00F168B2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РАБОТЫ </w:t>
      </w:r>
    </w:p>
    <w:p w:rsidR="001A7E58" w:rsidRPr="00F168B2" w:rsidRDefault="00936295">
      <w:pPr>
        <w:jc w:val="right"/>
        <w:rPr>
          <w:rFonts w:ascii="Times New Roman" w:hAnsi="Times New Roman" w:cs="Times New Roman"/>
          <w:i/>
          <w:color w:val="000000"/>
        </w:rPr>
      </w:pPr>
      <w:r w:rsidRPr="00F168B2">
        <w:rPr>
          <w:rFonts w:ascii="Times New Roman" w:eastAsia="Times New Roman" w:hAnsi="Times New Roman" w:cs="Times New Roman"/>
          <w:i/>
          <w:color w:val="000000"/>
          <w:highlight w:val="white"/>
        </w:rPr>
        <w:t>Т</w:t>
      </w:r>
      <w:r w:rsidRPr="00F168B2">
        <w:rPr>
          <w:rFonts w:ascii="Times New Roman" w:eastAsia="Times New Roman" w:hAnsi="Times New Roman" w:cs="Times New Roman"/>
          <w:i/>
          <w:color w:val="000000"/>
        </w:rPr>
        <w:t>аблица 4</w:t>
      </w:r>
    </w:p>
    <w:p w:rsidR="001A7E58" w:rsidRPr="00F168B2" w:rsidRDefault="00936295">
      <w:pPr>
        <w:jc w:val="center"/>
        <w:rPr>
          <w:rFonts w:ascii="Times New Roman" w:hAnsi="Times New Roman" w:cs="Times New Roman"/>
          <w:color w:val="000000"/>
        </w:rPr>
      </w:pPr>
      <w:r w:rsidRPr="00F168B2">
        <w:rPr>
          <w:rFonts w:ascii="Times New Roman" w:hAnsi="Times New Roman" w:cs="Times New Roman"/>
          <w:color w:val="000000"/>
        </w:rPr>
        <w:t>Воспитательные мероприятия в объединении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5"/>
        <w:gridCol w:w="3380"/>
        <w:gridCol w:w="2126"/>
        <w:gridCol w:w="1844"/>
        <w:gridCol w:w="1845"/>
      </w:tblGrid>
      <w:tr w:rsidR="001A7E58" w:rsidRPr="00F168B2">
        <w:trPr>
          <w:trHeight w:val="767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1A7E58" w:rsidRPr="00F168B2">
        <w:trPr>
          <w:trHeight w:val="752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«Показатели здоровья»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Мастер-класс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Ноябрь</w:t>
            </w:r>
          </w:p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Кванториум</w:t>
            </w:r>
          </w:p>
          <w:p w:rsidR="001A7E58" w:rsidRPr="00F168B2" w:rsidRDefault="001A7E58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</w:tbl>
    <w:p w:rsidR="001A7E58" w:rsidRPr="00F168B2" w:rsidRDefault="001A7E58" w:rsidP="00F168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7E58" w:rsidRPr="00F168B2" w:rsidRDefault="00936295" w:rsidP="00F168B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168B2">
        <w:rPr>
          <w:rFonts w:ascii="Times New Roman" w:hAnsi="Times New Roman" w:cs="Times New Roman"/>
          <w:color w:val="000000"/>
        </w:rPr>
        <w:lastRenderedPageBreak/>
        <w:t>Участие учащихся в воспитательных мероприятиях учреждения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5"/>
        <w:gridCol w:w="2128"/>
        <w:gridCol w:w="1844"/>
        <w:gridCol w:w="1845"/>
      </w:tblGrid>
      <w:tr w:rsidR="001A7E58" w:rsidRPr="00F168B2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3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1A7E58" w:rsidRPr="00F168B2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3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«8 Марта»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Март,</w:t>
            </w:r>
          </w:p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Кванториум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</w:tr>
    </w:tbl>
    <w:p w:rsidR="001A7E58" w:rsidRPr="00F168B2" w:rsidRDefault="001A7E58" w:rsidP="00F168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7E58" w:rsidRPr="00F168B2" w:rsidRDefault="00936295" w:rsidP="00F168B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168B2">
        <w:rPr>
          <w:rFonts w:ascii="Times New Roman" w:hAnsi="Times New Roman" w:cs="Times New Roman"/>
          <w:color w:val="000000"/>
        </w:rPr>
        <w:t>Участие учащихся в городских и всероссийский воспитательных программах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0"/>
        <w:gridCol w:w="3261"/>
        <w:gridCol w:w="2099"/>
        <w:gridCol w:w="1985"/>
        <w:gridCol w:w="1845"/>
      </w:tblGrid>
      <w:tr w:rsidR="001A7E58" w:rsidRPr="00F168B2">
        <w:trPr>
          <w:trHeight w:val="788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09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1A7E58" w:rsidRPr="00F168B2">
        <w:trPr>
          <w:trHeight w:val="871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FFFFFF" w:fill="FFFFFF"/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8B2">
              <w:rPr>
                <w:rStyle w:val="aff5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Участие олимпиаде «Би</w:t>
            </w:r>
            <w:r w:rsidRPr="00F168B2">
              <w:rPr>
                <w:rStyle w:val="aff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ология»</w:t>
            </w:r>
          </w:p>
        </w:tc>
        <w:tc>
          <w:tcPr>
            <w:tcW w:w="209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FFFFFF" w:fill="FFFFFF" w:themeFill="background1"/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Дистанционное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</w:tbl>
    <w:p w:rsidR="001A7E58" w:rsidRPr="00F168B2" w:rsidRDefault="001A7E58" w:rsidP="00F168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7E58" w:rsidRPr="00F168B2" w:rsidRDefault="00936295" w:rsidP="00F168B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168B2">
        <w:rPr>
          <w:rFonts w:ascii="Times New Roman" w:hAnsi="Times New Roman" w:cs="Times New Roman"/>
          <w:color w:val="000000"/>
        </w:rPr>
        <w:t>Участие учащихся в жизни социума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1A7E58" w:rsidRPr="00F168B2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1A7E58" w:rsidRPr="00F168B2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Всероссийская акция</w:t>
            </w:r>
          </w:p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«Час Земли»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Акция, 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Март,</w:t>
            </w:r>
          </w:p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дом учащихся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  <w:tr w:rsidR="001A7E58" w:rsidRPr="00F168B2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Участие обучающихся во всероссийской акции «Окна Победы»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Очно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Май,</w:t>
            </w:r>
          </w:p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Кватнориум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</w:tbl>
    <w:p w:rsidR="001A7E58" w:rsidRPr="00F168B2" w:rsidRDefault="001A7E58" w:rsidP="00F168B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7E58" w:rsidRPr="00F168B2" w:rsidRDefault="00936295" w:rsidP="00F168B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168B2">
        <w:rPr>
          <w:rFonts w:ascii="Times New Roman" w:hAnsi="Times New Roman" w:cs="Times New Roman"/>
          <w:color w:val="000000"/>
        </w:rPr>
        <w:t>Участие в Интернет-мероприятиях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1A7E58" w:rsidRPr="00F168B2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1A7E58" w:rsidRPr="00F168B2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Участие обучающихся в блиц-олимпиадах «Биология 9 класс»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  <w:tr w:rsidR="001A7E58" w:rsidRPr="00F168B2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Участие обучающихся в блиц-олимпиадах «Биология 10 класс»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</w:tbl>
    <w:p w:rsidR="001A7E58" w:rsidRPr="00F168B2" w:rsidRDefault="001A7E58" w:rsidP="00F168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7E58" w:rsidRPr="00F168B2" w:rsidRDefault="00936295" w:rsidP="00F168B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168B2">
        <w:rPr>
          <w:rFonts w:ascii="Times New Roman" w:hAnsi="Times New Roman" w:cs="Times New Roman"/>
          <w:color w:val="000000"/>
        </w:rPr>
        <w:t>Работа с родителями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1A7E58" w:rsidRPr="00F168B2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1A7E58" w:rsidRPr="00F168B2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Индивидуальные консультации с родителями по вопросам организации образовательной деятельности в объединении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Очно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В течение года,</w:t>
            </w:r>
          </w:p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Кванториум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1A7E58" w:rsidRPr="00F168B2" w:rsidRDefault="00936295" w:rsidP="00F168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68B2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</w:tbl>
    <w:p w:rsidR="001A7E58" w:rsidRPr="00F168B2" w:rsidRDefault="001A7E58">
      <w:pPr>
        <w:jc w:val="center"/>
        <w:rPr>
          <w:rFonts w:ascii="Times New Roman" w:hAnsi="Times New Roman" w:cs="Times New Roman"/>
        </w:rPr>
      </w:pPr>
    </w:p>
    <w:p w:rsidR="001A7E58" w:rsidRDefault="00936295">
      <w:pPr>
        <w:pStyle w:val="Standard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СПИСОК ЛИТЕРАТУРЫ</w:t>
      </w:r>
    </w:p>
    <w:p w:rsidR="001A7E58" w:rsidRDefault="00936295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Список литературы, рекомендованный педагогам</w:t>
      </w:r>
      <w:r w:rsidR="00F168B2">
        <w:rPr>
          <w:rFonts w:ascii="Times New Roman" w:hAnsi="Times New Roman" w:cs="Times New Roman"/>
          <w:b/>
          <w:sz w:val="28"/>
          <w:szCs w:val="28"/>
        </w:rPr>
        <w:t xml:space="preserve"> (коллегам)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освоения данного вида деятельности</w:t>
      </w:r>
    </w:p>
    <w:p w:rsidR="001A7E58" w:rsidRDefault="00936295">
      <w:pPr>
        <w:spacing w:after="0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1. Физиология человека и животных / Под ред. Даринского Ю.А., АпчелаВ.Я.. - М.: Academia, 2012. - 432 c.</w:t>
      </w:r>
    </w:p>
    <w:p w:rsidR="001A7E58" w:rsidRDefault="00936295">
      <w:pPr>
        <w:spacing w:after="0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2. Апчел, В.Я. Физиология человека и животных: Учебник для студ. учреждений высш. пед. проф. образования / В.Я. Апчел, Ю.А. Даринский, В.Н. Голубев.. - М.: ИЦ Академия, 2013. - 448 c.</w:t>
      </w:r>
    </w:p>
    <w:p w:rsidR="001A7E58" w:rsidRDefault="00936295">
      <w:pPr>
        <w:spacing w:after="0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 Балашова, В.Ф. Физиология человека: тестовый контроль знаний: Методическое пособие / В.Ф. Балашова. - М.: Физ. культура, 2007. - 128 c.</w:t>
      </w:r>
    </w:p>
    <w:p w:rsidR="001A7E58" w:rsidRDefault="00936295">
      <w:pPr>
        <w:spacing w:after="0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4. Билич, Г.Л. Атлас: анатомия и физиология человека / Г.Л. Билич, Е.Ю. Зигалова. - М.: Эксмо, 2016. - 320 c.</w:t>
      </w:r>
    </w:p>
    <w:p w:rsidR="001A7E58" w:rsidRDefault="00936295">
      <w:pPr>
        <w:spacing w:after="0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5. Билич, Г.Л. Атлас. Анатомия и физиология человека: полное практическое пособие / Г.Л. Билич, Е.Ю. Зигалова. - М.: Эксмо, 2017. - 80 c.</w:t>
      </w:r>
    </w:p>
    <w:p w:rsidR="001A7E58" w:rsidRDefault="00936295">
      <w:pPr>
        <w:spacing w:after="0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6. Брин, В.Б. Физиология человека в схемах и таблицах: Учебное пособие / В.Б. Брин. - СПб.: Лань, 2018. - 608 c.</w:t>
      </w:r>
    </w:p>
    <w:p w:rsidR="001A7E58" w:rsidRDefault="001A7E58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1A7E58" w:rsidRDefault="0093629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литературы, рекомендованный обучающимся для успешного освоения данной образовательной программы</w:t>
      </w:r>
    </w:p>
    <w:p w:rsidR="001A7E58" w:rsidRDefault="001A7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E58" w:rsidRDefault="00936295">
      <w:pPr>
        <w:numPr>
          <w:ilvl w:val="0"/>
          <w:numId w:val="14"/>
        </w:numPr>
        <w:spacing w:after="0" w:line="240" w:lineRule="auto"/>
        <w:ind w:lef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Брусникина, О.А. Анатомия и физиология человека. Рабочая тетрадь: Учебное пособие / О.А. Брусникина. - СПб.: Лань, 2018. - 144 c.</w:t>
      </w:r>
    </w:p>
    <w:p w:rsidR="001A7E58" w:rsidRDefault="00936295">
      <w:pPr>
        <w:numPr>
          <w:ilvl w:val="0"/>
          <w:numId w:val="14"/>
        </w:numPr>
        <w:spacing w:after="0" w:line="240" w:lineRule="auto"/>
        <w:ind w:lef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Гайворонский, И.В. Анатомия и физиология человека: Учебник для студентов учреждений среднего профессионального образования / И.В. Гайворонский, Г.И. Ничипорук, А.И. Гайворонский. - М.: ИЦ Академия, 2013. - 496c.</w:t>
      </w:r>
    </w:p>
    <w:p w:rsidR="001A7E58" w:rsidRDefault="00936295">
      <w:pPr>
        <w:numPr>
          <w:ilvl w:val="0"/>
          <w:numId w:val="14"/>
        </w:numPr>
        <w:spacing w:after="0" w:line="240" w:lineRule="auto"/>
        <w:ind w:lef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Гайворонский, И.В. Анатомия и физиология человека: Учебник / И.В. Гайворонский. - М.: Academia, 2018. - 128 c.</w:t>
      </w:r>
    </w:p>
    <w:p w:rsidR="001A7E58" w:rsidRDefault="00936295">
      <w:pPr>
        <w:numPr>
          <w:ilvl w:val="0"/>
          <w:numId w:val="14"/>
        </w:numPr>
        <w:spacing w:after="0" w:line="240" w:lineRule="auto"/>
        <w:ind w:lef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Гайворонский, И.В. Анатомия и физиология человека: Учебник / И.В. Гайворонский. - М.: Академия, 2019. - 208 c.</w:t>
      </w:r>
    </w:p>
    <w:p w:rsidR="001A7E58" w:rsidRDefault="00936295">
      <w:pPr>
        <w:numPr>
          <w:ilvl w:val="0"/>
          <w:numId w:val="14"/>
        </w:numPr>
        <w:spacing w:after="0" w:line="240" w:lineRule="auto"/>
        <w:ind w:lef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Глухов, М., М Физиология человека в схемах и таблицах: Учебное пособие / М. М Глухов, О. А. Козлитин, В. А. Шапошников и др. - СПб.: Лань, 2016. - 608 c.</w:t>
      </w:r>
    </w:p>
    <w:p w:rsidR="001A7E58" w:rsidRDefault="00936295">
      <w:pPr>
        <w:numPr>
          <w:ilvl w:val="0"/>
          <w:numId w:val="14"/>
        </w:numPr>
        <w:spacing w:after="0" w:line="240" w:lineRule="auto"/>
        <w:ind w:lef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Глушковский, А.П. Рабочая тетрадь по учебной дисциплине „Анатомия и физиология человека“: Учебное пособие / А.П. Глушковский. - СПб.: Лань, 2016. - 100 c.</w:t>
      </w:r>
    </w:p>
    <w:p w:rsidR="001A7E58" w:rsidRDefault="001A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E58" w:rsidRDefault="0093629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Список литературы, рекомендованный родителям в целях расширения диапазона образовательного воздействия и помощи родителям в обучении воспитания ребёнка</w:t>
      </w:r>
    </w:p>
    <w:p w:rsidR="001A7E58" w:rsidRDefault="00936295">
      <w:pPr>
        <w:pStyle w:val="affa"/>
        <w:numPr>
          <w:ilvl w:val="0"/>
          <w:numId w:val="7"/>
        </w:numPr>
        <w:spacing w:after="0" w:line="240" w:lineRule="auto"/>
        <w:ind w:left="0" w:firstLine="850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Федюкович, Н.И. Анатомия и физиология человека: Учебник / Н.И. Федюкович. - Рн/Д: Феникс, 2013. - 510 c.</w:t>
      </w:r>
    </w:p>
    <w:p w:rsidR="001A7E58" w:rsidRDefault="00936295">
      <w:pPr>
        <w:pStyle w:val="affa"/>
        <w:numPr>
          <w:ilvl w:val="0"/>
          <w:numId w:val="7"/>
        </w:numPr>
        <w:spacing w:after="0" w:line="240" w:lineRule="auto"/>
        <w:ind w:left="0" w:firstLine="850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Чумаков, Б.Н. Физиология человека для инженеров: Учебник / Б.Н. Чумаков. - М.: ПО России, 2006. - 256 c.</w:t>
      </w:r>
    </w:p>
    <w:p w:rsidR="001A7E58" w:rsidRDefault="00936295">
      <w:pPr>
        <w:pStyle w:val="affa"/>
        <w:numPr>
          <w:ilvl w:val="0"/>
          <w:numId w:val="7"/>
        </w:numPr>
        <w:spacing w:after="0" w:line="240" w:lineRule="auto"/>
        <w:ind w:left="0" w:firstLine="850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Швырев, А.А. Анатомия и физиология человека с основами общей патологии / А.А. Швырев. - Рн/Д: Феникс, 2016. - 144 c.</w:t>
      </w:r>
    </w:p>
    <w:p w:rsidR="001A7E58" w:rsidRDefault="00936295">
      <w:pPr>
        <w:pStyle w:val="affa"/>
        <w:numPr>
          <w:ilvl w:val="0"/>
          <w:numId w:val="7"/>
        </w:numPr>
        <w:spacing w:after="0" w:line="240" w:lineRule="auto"/>
        <w:ind w:left="0" w:firstLine="850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Швырев, А.А. Анатомия и физиология человека с основами общей патологии / А.А. Швырев. - М.: Феникс, 2012. - 411 c.</w:t>
      </w:r>
    </w:p>
    <w:p w:rsidR="001A7E58" w:rsidRDefault="00936295">
      <w:pPr>
        <w:pStyle w:val="affa"/>
        <w:numPr>
          <w:ilvl w:val="0"/>
          <w:numId w:val="7"/>
        </w:numPr>
        <w:spacing w:after="0" w:line="240" w:lineRule="auto"/>
        <w:ind w:left="0" w:firstLine="850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Швырев, А.А. Анатомия и физиология человека с основами общей патологии / А.А. Швырев. - М.: Феникс, 2013. - 411 c.</w:t>
      </w:r>
    </w:p>
    <w:p w:rsidR="001A7E58" w:rsidRDefault="00936295">
      <w:pPr>
        <w:pStyle w:val="affa"/>
        <w:numPr>
          <w:ilvl w:val="0"/>
          <w:numId w:val="7"/>
        </w:numPr>
        <w:spacing w:after="0" w:line="240" w:lineRule="auto"/>
        <w:ind w:left="0" w:firstLine="850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Швырев, А.А. Анатомия и физиология человека с основами общей патологии: Учебное пособие / А.А. Швырев; Под общ. ред. Р.Ф. Морозова. - Рн/Д: Феникс, 2013. - 411 c.</w:t>
      </w:r>
      <w:r>
        <w:br w:type="page" w:clear="all"/>
      </w:r>
    </w:p>
    <w:p w:rsidR="001A7E58" w:rsidRDefault="0093629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ПРИЛОЖЕНИЯ</w:t>
      </w:r>
    </w:p>
    <w:p w:rsidR="001A7E58" w:rsidRDefault="00936295">
      <w:pPr>
        <w:pStyle w:val="afc"/>
        <w:spacing w:line="240" w:lineRule="auto"/>
        <w:ind w:left="360" w:firstLine="0"/>
        <w:jc w:val="right"/>
      </w:pPr>
      <w:r>
        <w:rPr>
          <w:rFonts w:cs="Times New Roman"/>
          <w:szCs w:val="28"/>
        </w:rPr>
        <w:t>Приложение 1</w:t>
      </w:r>
    </w:p>
    <w:p w:rsidR="001A7E58" w:rsidRDefault="00936295">
      <w:pPr>
        <w:pStyle w:val="afc"/>
        <w:spacing w:line="240" w:lineRule="auto"/>
        <w:ind w:left="360" w:firstLine="0"/>
        <w:jc w:val="center"/>
      </w:pPr>
      <w:r>
        <w:rPr>
          <w:rFonts w:cs="Times New Roman"/>
          <w:b/>
          <w:szCs w:val="28"/>
        </w:rPr>
        <w:t xml:space="preserve"> Календарно-тематическое планирование </w:t>
      </w:r>
    </w:p>
    <w:p w:rsidR="001A7E58" w:rsidRDefault="00936295">
      <w:pPr>
        <w:pStyle w:val="afc"/>
        <w:spacing w:line="240" w:lineRule="auto"/>
        <w:ind w:left="360" w:firstLine="0"/>
        <w:jc w:val="center"/>
      </w:pPr>
      <w:r>
        <w:rPr>
          <w:rFonts w:cs="Times New Roman"/>
          <w:b/>
          <w:color w:val="000000" w:themeColor="text1"/>
          <w:szCs w:val="28"/>
        </w:rPr>
        <w:t xml:space="preserve">на 2024-2025 учебный </w:t>
      </w:r>
      <w:r>
        <w:rPr>
          <w:rFonts w:cs="Times New Roman"/>
          <w:b/>
          <w:szCs w:val="28"/>
        </w:rPr>
        <w:t>год</w:t>
      </w:r>
    </w:p>
    <w:p w:rsidR="001A7E58" w:rsidRDefault="00936295">
      <w:pPr>
        <w:pStyle w:val="afc"/>
        <w:spacing w:line="240" w:lineRule="auto"/>
        <w:ind w:left="720" w:firstLine="0"/>
        <w:jc w:val="right"/>
      </w:pPr>
      <w:r>
        <w:rPr>
          <w:rFonts w:cs="Times New Roman"/>
          <w:i/>
          <w:szCs w:val="28"/>
        </w:rPr>
        <w:t>Таблица 4</w:t>
      </w:r>
    </w:p>
    <w:tbl>
      <w:tblPr>
        <w:tblStyle w:val="afff"/>
        <w:tblW w:w="1005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4"/>
        <w:gridCol w:w="3541"/>
        <w:gridCol w:w="1559"/>
        <w:gridCol w:w="2551"/>
        <w:gridCol w:w="1843"/>
      </w:tblGrid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Форма/тип занятия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</w:t>
            </w:r>
          </w:p>
        </w:tc>
      </w:tr>
      <w:tr w:rsidR="001A7E58">
        <w:tc>
          <w:tcPr>
            <w:tcW w:w="10058" w:type="dxa"/>
            <w:gridSpan w:val="5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 Ознакомительный раздел (3 ч.)</w:t>
            </w:r>
          </w:p>
        </w:tc>
      </w:tr>
      <w:tr w:rsidR="001A7E58">
        <w:trPr>
          <w:trHeight w:val="1215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Вводное занятие.</w:t>
            </w:r>
          </w:p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Знакомство с техникой безопасности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Вводное занятие/лекция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rPr>
          <w:trHeight w:val="975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Cs w:val="28"/>
              </w:rPr>
              <w:t>Лабораторное оборудование и его применение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Комбинированное/практика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rPr>
          <w:trHeight w:val="422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Cs w:val="28"/>
              </w:rPr>
              <w:t>Входное тестирование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Комбинированное/практика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Квантором</w:t>
            </w:r>
          </w:p>
        </w:tc>
      </w:tr>
      <w:tr w:rsidR="001A7E58">
        <w:tc>
          <w:tcPr>
            <w:tcW w:w="10058" w:type="dxa"/>
            <w:gridSpan w:val="5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Методы физиологических исследовании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(10 ч.)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Понятие о физиологических исследованиях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Эмпирические методы исследований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Теоретические метод исследований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Регистрация физических процессов. Изучение графиков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Лабораторные исследования человека на физическую силу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Исследование сердечно сосудистой системы человека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Исследование кровеносной системы человека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Исследование дыхательной системы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Cs w:val="28"/>
              </w:rPr>
              <w:t>Исследование мозговой активности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Исследование выносливости.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10058" w:type="dxa"/>
            <w:gridSpan w:val="5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 Измерение показателей в физиологии (12 ч.)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Основные правила в проведении исследований по физиологии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color w:val="333333"/>
                <w:sz w:val="24"/>
                <w:szCs w:val="24"/>
                <w:shd w:val="clear" w:color="auto" w:fill="FFFFFF"/>
              </w:rPr>
              <w:t>Нейротехноло-гия как наука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Проведение КГР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sz w:val="24"/>
                <w:szCs w:val="24"/>
              </w:rPr>
              <w:t>Исследование кистевой силы.</w:t>
            </w:r>
          </w:p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Проведение ЭМГ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Сенсор для регистрации колебаний грудной клетки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Проведение ЭЭГ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</w:rPr>
              <w:t>Проведение исследования выносливости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Проведение </w:t>
            </w:r>
            <w:r>
              <w:rPr>
                <w:rFonts w:eastAsia="Calibri" w:cs="Times New Roman"/>
                <w:sz w:val="24"/>
                <w:szCs w:val="24"/>
              </w:rPr>
              <w:t>и ЭКГ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pStyle w:val="afc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Проведение КТГ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ФПГ</w:t>
            </w:r>
          </w:p>
          <w:p w:rsidR="001A7E58" w:rsidRDefault="001A7E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Измерение артериального давления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Измерение объема легких . Предварительно тестирование.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10058" w:type="dxa"/>
            <w:gridSpan w:val="5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 Кейс 1  (6 ч.)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Что такое проект. Общая характеристика проектной деятельности.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Виды проектов и их особенности. Классификация проектов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rPr>
          <w:trHeight w:val="1363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Выбор темы исследования. Обсуждение планируемых результатов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Выбор объекта и предмета исследования. Основные критерии и повторности исследования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Постановка цели и задач исследования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Формирование рабочего плана исследования.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10058" w:type="dxa"/>
            <w:gridSpan w:val="5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 Кейс 2 (10 ч.)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Обзор литературных источников по выбранной теме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Проведение исследования в младшей возрастной группе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Проведение исследования в младшей возрастной группе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Проведение исследования в средней возрастной группе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Проведение исследования в средней возрастной группе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Проведение исследования в старшей возрастной группе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Проведение исследования в старшей возрастной группе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Проведение исследования на оборудовании Архимед физиология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Проведение исследования на оборудовании нейротехнология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Обсуждение результатов проделанной работы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c>
          <w:tcPr>
            <w:tcW w:w="10058" w:type="dxa"/>
            <w:gridSpan w:val="5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 Заключение(13 ч.)</w:t>
            </w:r>
          </w:p>
        </w:tc>
      </w:tr>
      <w:tr w:rsidR="001A7E58">
        <w:trPr>
          <w:trHeight w:val="1138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Описание литературных данных в исследовании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Кванториум</w:t>
            </w:r>
          </w:p>
        </w:tc>
      </w:tr>
      <w:tr w:rsidR="001A7E58">
        <w:trPr>
          <w:trHeight w:val="900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Обработка данных исследования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Кванториум</w:t>
            </w:r>
          </w:p>
        </w:tc>
      </w:tr>
      <w:tr w:rsidR="001A7E58">
        <w:trPr>
          <w:trHeight w:val="354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Обработка данных исследования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rPr>
          <w:trHeight w:val="354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Построение графиков исследуемой работы</w:t>
            </w:r>
          </w:p>
        </w:tc>
        <w:tc>
          <w:tcPr>
            <w:tcW w:w="1559" w:type="dxa"/>
            <w:vAlign w:val="center"/>
          </w:tcPr>
          <w:p w:rsidR="001A7E58" w:rsidRDefault="007F0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rPr>
          <w:trHeight w:val="871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Описание вариабельности  опыта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rPr>
          <w:trHeight w:val="1313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Обсуждение парируемых результатов и фактических данных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rPr>
          <w:trHeight w:val="900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Формирование итоговых выводов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rPr>
          <w:trHeight w:val="687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Оформление работы согласно ГОСТу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rPr>
          <w:trHeight w:val="423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Оформление презентации к защите проекта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rPr>
          <w:trHeight w:val="423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Оформление презентации к защите проекта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rPr>
          <w:trHeight w:val="755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Подготовка к защите проекта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rPr>
          <w:trHeight w:val="435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Подготовка к защите проекта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  <w:tr w:rsidR="001A7E58">
        <w:trPr>
          <w:trHeight w:val="435"/>
        </w:trPr>
        <w:tc>
          <w:tcPr>
            <w:tcW w:w="564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541" w:type="dxa"/>
            <w:vAlign w:val="center"/>
          </w:tcPr>
          <w:p w:rsidR="001A7E58" w:rsidRDefault="00936295">
            <w:pPr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Защита проекта</w:t>
            </w:r>
          </w:p>
        </w:tc>
        <w:tc>
          <w:tcPr>
            <w:tcW w:w="1559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1A7E58" w:rsidRDefault="0093629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1A7E58" w:rsidRDefault="0093629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</w:p>
        </w:tc>
      </w:tr>
    </w:tbl>
    <w:p w:rsidR="001A7E58" w:rsidRDefault="001A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E58" w:rsidRDefault="001A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E58" w:rsidRDefault="001A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E58" w:rsidRDefault="001A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E58" w:rsidRDefault="001A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E58" w:rsidRDefault="001A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E58" w:rsidRDefault="001A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E58" w:rsidRDefault="001A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8B2" w:rsidRDefault="00F1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8B2" w:rsidRDefault="00F1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8B2" w:rsidRDefault="00F1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8B2" w:rsidRDefault="00F1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8B2" w:rsidRDefault="00F1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8B2" w:rsidRDefault="00F1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8B2" w:rsidRDefault="00F1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8B2" w:rsidRDefault="00F1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8B2" w:rsidRDefault="00F1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E58" w:rsidRDefault="001A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E58" w:rsidRDefault="001A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E58" w:rsidRDefault="001A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E58" w:rsidRDefault="001A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E58" w:rsidRDefault="001A7E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A7E58" w:rsidRDefault="001A7E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A7E58" w:rsidRPr="00DF571E" w:rsidRDefault="009362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71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2</w:t>
      </w:r>
    </w:p>
    <w:p w:rsidR="001A7E58" w:rsidRPr="00DF571E" w:rsidRDefault="009362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71E">
        <w:rPr>
          <w:rFonts w:ascii="Times New Roman" w:hAnsi="Times New Roman" w:cs="Times New Roman"/>
          <w:b/>
          <w:sz w:val="28"/>
          <w:szCs w:val="28"/>
        </w:rPr>
        <w:t>Материалы для проведения мониторинга</w:t>
      </w:r>
      <w:r w:rsidRPr="00DF571E">
        <w:rPr>
          <w:rFonts w:ascii="Times New Roman" w:hAnsi="Times New Roman" w:cs="Times New Roman"/>
          <w:b/>
          <w:sz w:val="28"/>
          <w:szCs w:val="28"/>
        </w:rPr>
        <w:br/>
      </w:r>
      <w:r w:rsidRPr="00DF5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Входное тестирование. Итоговое тестирование.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1. внутри клетки преобладают катионы: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Калия;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Натрия;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Кальция.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2. Ответная реакция организма, которая возникает при раздражении рецепторов с участием отделов центральной нервной системы, называется: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Лабильностью;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Рефлексом;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Нервным центром.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3. При утомлении время рефлекса: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Укорачивается;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Не изменяется;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Увеличивается.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4. Очаг стойкого возбуждения в центральной нервной системе называется: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Сенсорным полем;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Нервным окончанием;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Доминантным очагом.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5. Гипоталамус – это: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Центр, отвечающий за двигательную активность;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Сегментарный отдел симпатической НС;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Надсегментарный отдел автономной НС.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6. Медиатор, который вызывает сужение зрачка на свет: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Ацетилхолин;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Норадреналин;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lastRenderedPageBreak/>
        <w:t>В) Адреналин.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7. Поверхностное натяжение в альвеолах регулирует: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Сурфактант;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Кислород;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серная кислота.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8. Гормон передней доли гипофиза: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Статины;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Инсулин;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Гонадотропный гормон.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9. Под влиянием гиперфункции гормонов щитовидной железы основной обмен: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Не изменяется;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Ускоряется;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Замедляется.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тест 10. При гиперсекреции инсулина содержание гликогена в мышцах: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Остается неизменным;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Увеличивается;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Уменьшается.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11. Что вызывает уменьшение тонуса сосудов?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Гистамин, брадикинин, простагландины;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Кортикостероиды, тироксин;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Стрессовые ситуации.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12. Что изображено на картинке?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noProof/>
          <w:sz w:val="28"/>
          <w:szCs w:val="28"/>
        </w:rPr>
        <w:lastRenderedPageBreak/>
        <w:drawing>
          <wp:inline distT="0" distB="0" distL="0" distR="0">
            <wp:extent cx="3737610" cy="1781175"/>
            <wp:effectExtent l="0" t="0" r="0" b="0"/>
            <wp:docPr id="1" name="Рисунок 16" descr="Рефлекторная д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6" descr="Рефлекторная дуга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73761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Рефлекторная дуга;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Нервный импульс;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Мышечная возбудимость.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13. Объем циркулирующей крови у здорового человека от массы тела составляет: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7%;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10%;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4%.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14. Гаматокрит – это: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Плотный осадок крови;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Цветовой показатель крови;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Все форменные элементы крови.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15. 0,9% - это концентрация в плазме крови …: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Калия хлорида;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Магния;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Натрия хлорида.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16. Выбрать правильный ответ: на рисунке изображена схема: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noProof/>
          <w:sz w:val="28"/>
          <w:szCs w:val="28"/>
        </w:rPr>
        <w:lastRenderedPageBreak/>
        <w:drawing>
          <wp:inline distT="0" distB="0" distL="0" distR="0">
            <wp:extent cx="1592580" cy="2476500"/>
            <wp:effectExtent l="0" t="0" r="0" b="0"/>
            <wp:docPr id="2" name="Рисунок 17" descr="Механизм секреции гормонов коры надпочеч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7" descr="Механизм секреции гормонов коры надпочечников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59258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Механизм секреции гормонов щитовидной железы;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Механизм секреции желудочного сока;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Механизм секреции гормонов коры надпочечников.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17. Эритропоэз – это: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Разрушение эритроцитов;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Образование всех новых клеток крови;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Образование новых эритроцитов.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18. Какая реакция определяет группу крови: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Агглютинация;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Свертывание крови;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Разрушение эритроцитов.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rStyle w:val="aff5"/>
          <w:rFonts w:eastAsiaTheme="majorEastAsia"/>
          <w:color w:val="212529"/>
          <w:sz w:val="28"/>
          <w:szCs w:val="28"/>
        </w:rPr>
        <w:t>19. Спокойный выдох – это процесс: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А) Активный;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Б) Пассивный; +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rPr>
          <w:sz w:val="28"/>
          <w:szCs w:val="28"/>
        </w:rPr>
      </w:pPr>
      <w:r w:rsidRPr="00DF571E">
        <w:rPr>
          <w:color w:val="212529"/>
          <w:sz w:val="28"/>
          <w:szCs w:val="28"/>
        </w:rPr>
        <w:t>В) Вынужденный.</w:t>
      </w:r>
    </w:p>
    <w:p w:rsidR="001A7E58" w:rsidRPr="00DF571E" w:rsidRDefault="00936295">
      <w:pPr>
        <w:pStyle w:val="affe"/>
        <w:shd w:val="clear" w:color="auto" w:fill="FFFFFF"/>
        <w:spacing w:beforeAutospacing="0" w:after="0"/>
        <w:jc w:val="center"/>
        <w:rPr>
          <w:sz w:val="28"/>
          <w:szCs w:val="28"/>
        </w:rPr>
      </w:pPr>
      <w:r w:rsidRPr="00DF571E">
        <w:rPr>
          <w:b/>
          <w:color w:val="212529"/>
          <w:sz w:val="28"/>
          <w:szCs w:val="28"/>
        </w:rPr>
        <w:t>Промежуточное тестирование.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1. Какой тканью образована кровь?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1) эпителиальной;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2) соединительной;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3) мышечной;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lastRenderedPageBreak/>
        <w:t>4) нервной.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2. Что такое плазма?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1) жидкая часть крови, в которой содержатся неорганические и органические вещества;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2) жидкая часть крови без веществ и форменных элементов крови;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3) жидкость, содержащая форменные элементы крови;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4) вода и минеральные соли.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3. В чем участвуют фагоциты?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в образовании тромба;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2) в образовании антител;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3) в пожирании чужеродных клеток;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4) в переносе кислорода.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4. В каком случае у людей вырабатывается искусственный пассивный иммунитет?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1) при введении сыворотки;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2) при введении вакцины;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3) после перенесенного заболевания;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4) при рождении.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5. Вакцина – это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1) жидкость, содержащая готовые антитела;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2) жидкость, содержащая форменные элементы крови;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3) жидкость, содержащая ослабленные микробы;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4) жидкость, вводимая при возникновении заболевания.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6. Кому можно переливать кровь 1 группы?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1) людям с 1 группой;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2) людям со 2 группой;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3) людям с любой группой крови;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4) людям с 4 группой.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7. Какие клапаны находятся на границе между желудочками и предсердиями?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1) створчатые;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2) полулунные;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3) венозные;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4) кармановидные.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8. Артерии – это сосуды, по которым кровь течет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1) от сердца;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2) к сердцу;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3) только артериальная;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4) только венозная.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9. С наибольшей скоростью кровь движется в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1) легочных артериях;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2) капиллярах;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3) венах;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4) аорте.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10. Ритмичные колебания стенок артерий – это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1) пульс;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2) артериальное давление;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3) автоматизм сердца;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4) инфаркт.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 w:rsidRPr="00DF571E">
        <w:rPr>
          <w:b/>
          <w:bCs/>
          <w:color w:val="000000"/>
          <w:sz w:val="28"/>
          <w:szCs w:val="28"/>
        </w:rPr>
        <w:lastRenderedPageBreak/>
        <w:t>Часть 2.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1. Какие вещества находятся в плазме крови? Выберите три верных ответа из шести и запишите цифры, под которыми они указаны.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1) вода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2) эритроциты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3) тромбоциты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4) фибриноген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5) лейкоциты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6) минеральные вещества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2. Установите соответствие между кругами кровообращения и отделами сердца. Для этого к каждому элементу первого столбца подберите позицию из второго столбца.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ОТДЕЛЫ СЕРДЦА КРУГИ КРОВООБРАЩЕНИЯ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А) Левое предсердие 1) малый круг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Б) Правое предсердие 2) большой круг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В) Левый желудочек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Г) Правый желудочек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3. Установите правильную последовательность оказания первой помощи при артериальном кровотечении. В ответе запишите соответствующую последовательность цифр.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1) наложить жгут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2) наложить давящую повязку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3) транспортировать в больницу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4) обработать рану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5) положить записку, указывающую время наложения жгута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4. Вставьте в текст «Иммунитет» пропущенные термины из предложенного перечня, используя для этого цифровые обозначения.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 w:rsidRPr="00DF571E">
        <w:rPr>
          <w:b/>
          <w:bCs/>
          <w:color w:val="000000"/>
          <w:sz w:val="28"/>
          <w:szCs w:val="28"/>
        </w:rPr>
        <w:t>Иммунитет.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К некоторым чужеродным телам иммунитет передается по наследству _________(А), к другим он проявляется после перенесенного заболевания _____________(Б). Если человеку вводят готовые антитела, то такой иммунитет называется _______________(В).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b/>
          <w:bCs/>
          <w:color w:val="000000"/>
          <w:sz w:val="28"/>
          <w:szCs w:val="28"/>
        </w:rPr>
        <w:t>Перечень терминов: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1) искусственный активный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2) врожденный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3) искусственный пассивный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4) приобретенный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5) клеточный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6) гуморальный</w:t>
      </w:r>
    </w:p>
    <w:p w:rsidR="001A7E58" w:rsidRPr="00DF571E" w:rsidRDefault="00936295">
      <w:pPr>
        <w:pStyle w:val="affe"/>
        <w:shd w:val="clear" w:color="auto" w:fill="FFFFFF"/>
        <w:spacing w:beforeAutospacing="0" w:after="0" w:afterAutospacing="0"/>
        <w:rPr>
          <w:sz w:val="28"/>
          <w:szCs w:val="28"/>
        </w:rPr>
      </w:pPr>
      <w:r w:rsidRPr="00DF571E">
        <w:rPr>
          <w:color w:val="000000"/>
          <w:sz w:val="28"/>
          <w:szCs w:val="28"/>
        </w:rPr>
        <w:t>5. Если эритроциты не имеют ядра, то каким образом появляются новые клетки? Почему ядро отсутствует в этих клетках?</w:t>
      </w:r>
    </w:p>
    <w:p w:rsidR="001A7E58" w:rsidRPr="00DF571E" w:rsidRDefault="001A7E58">
      <w:pPr>
        <w:pStyle w:val="affe"/>
        <w:shd w:val="clear" w:color="auto" w:fill="FFFFFF"/>
        <w:spacing w:beforeAutospacing="0" w:after="0"/>
        <w:jc w:val="center"/>
        <w:rPr>
          <w:b/>
          <w:color w:val="212529"/>
          <w:sz w:val="28"/>
          <w:szCs w:val="28"/>
        </w:rPr>
      </w:pPr>
    </w:p>
    <w:p w:rsidR="001A7E58" w:rsidRDefault="001A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E58" w:rsidRDefault="001A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E58" w:rsidRPr="00936295" w:rsidRDefault="00936295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936295">
        <w:rPr>
          <w:rFonts w:ascii="Times New Roman" w:hAnsi="Times New Roman"/>
        </w:rPr>
        <w:br w:type="page" w:clear="all"/>
      </w:r>
    </w:p>
    <w:p w:rsidR="00936295" w:rsidRPr="00936295" w:rsidRDefault="00936295" w:rsidP="00936295">
      <w:pPr>
        <w:pStyle w:val="Standard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3629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Приложение 3</w:t>
      </w:r>
    </w:p>
    <w:p w:rsidR="00936295" w:rsidRPr="00936295" w:rsidRDefault="00936295" w:rsidP="0093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295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93629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F93909">
        <w:rPr>
          <w:rFonts w:ascii="Times New Roman" w:hAnsi="Times New Roman" w:cs="Times New Roman"/>
          <w:b/>
          <w:sz w:val="28"/>
          <w:szCs w:val="28"/>
        </w:rPr>
        <w:t>РЕЗУЛЬТАТОВ ОБУЧЕНИЯ</w:t>
      </w:r>
      <w:bookmarkStart w:id="25" w:name="_GoBack"/>
      <w:bookmarkEnd w:id="25"/>
      <w:r w:rsidRPr="00936295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</w:p>
    <w:p w:rsidR="00936295" w:rsidRPr="00936295" w:rsidRDefault="00936295" w:rsidP="00936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295">
        <w:rPr>
          <w:rFonts w:ascii="Times New Roman" w:hAnsi="Times New Roman" w:cs="Times New Roman"/>
          <w:b/>
          <w:sz w:val="28"/>
          <w:szCs w:val="28"/>
        </w:rPr>
        <w:t>ПО ДОПОЛНИТЕЛЬНОЙ ОБЩЕРАЗВИВАЮЩЕЙ</w:t>
      </w:r>
      <w:r w:rsidRPr="0093629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936295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936295" w:rsidRPr="00936295" w:rsidRDefault="00936295" w:rsidP="00936295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95">
        <w:rPr>
          <w:rFonts w:ascii="Times New Roman" w:hAnsi="Times New Roman" w:cs="Times New Roman"/>
          <w:b/>
          <w:sz w:val="28"/>
          <w:szCs w:val="28"/>
        </w:rPr>
        <w:t>«</w:t>
      </w:r>
      <w:r w:rsidRPr="0093629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Шаг в науку. </w:t>
      </w:r>
      <w:r w:rsidRPr="00936295">
        <w:rPr>
          <w:rFonts w:ascii="Times New Roman" w:hAnsi="Times New Roman" w:cs="Times New Roman"/>
          <w:b/>
          <w:sz w:val="28"/>
          <w:szCs w:val="28"/>
        </w:rPr>
        <w:t>Физиология»,</w:t>
      </w:r>
      <w:r w:rsidRPr="0093629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36295">
        <w:rPr>
          <w:rFonts w:ascii="Times New Roman" w:hAnsi="Times New Roman" w:cs="Times New Roman"/>
          <w:b/>
          <w:sz w:val="28"/>
          <w:szCs w:val="28"/>
        </w:rPr>
        <w:t>2024-2025</w:t>
      </w:r>
      <w:r w:rsidRPr="0093629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36295">
        <w:rPr>
          <w:rFonts w:ascii="Times New Roman" w:hAnsi="Times New Roman" w:cs="Times New Roman"/>
          <w:b/>
          <w:sz w:val="28"/>
          <w:szCs w:val="28"/>
        </w:rPr>
        <w:t>уч.</w:t>
      </w:r>
      <w:r w:rsidRPr="0093629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3629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36295" w:rsidRPr="00936295" w:rsidRDefault="00936295" w:rsidP="00936295">
      <w:pPr>
        <w:keepNext/>
        <w:keepLines/>
        <w:spacing w:after="0"/>
        <w:ind w:left="81" w:hanging="1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629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Таблица 6</w:t>
      </w:r>
    </w:p>
    <w:tbl>
      <w:tblPr>
        <w:tblStyle w:val="TableGrid21"/>
        <w:tblW w:w="10207" w:type="dxa"/>
        <w:tblInd w:w="-137" w:type="dxa"/>
        <w:tblLayout w:type="fixed"/>
        <w:tblCellMar>
          <w:top w:w="11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5037"/>
        <w:gridCol w:w="760"/>
        <w:gridCol w:w="1149"/>
      </w:tblGrid>
      <w:tr w:rsidR="00936295" w:rsidRPr="00936295" w:rsidTr="0005476B">
        <w:trPr>
          <w:trHeight w:val="4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right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  <w:p w:rsidR="00936295" w:rsidRPr="00936295" w:rsidRDefault="00936295" w:rsidP="00936295">
            <w:pPr>
              <w:spacing w:after="0"/>
              <w:ind w:left="295" w:hanging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(оцениваемые параметры)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right="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97" w:right="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Степень выраженности оцениваемого показателя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6295" w:rsidRPr="00936295" w:rsidRDefault="00936295" w:rsidP="00936295">
            <w:pPr>
              <w:spacing w:after="0"/>
              <w:ind w:left="-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Способы  отслеживания результатов</w:t>
            </w:r>
          </w:p>
        </w:tc>
      </w:tr>
      <w:tr w:rsidR="00936295" w:rsidRPr="00936295" w:rsidTr="0005476B">
        <w:trPr>
          <w:trHeight w:val="22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righ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Теоретическая подготовка</w:t>
            </w:r>
          </w:p>
        </w:tc>
      </w:tr>
      <w:tr w:rsidR="00936295" w:rsidRPr="00936295" w:rsidTr="0005476B">
        <w:trPr>
          <w:trHeight w:val="4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1.1.Теоретически е знания (по основным разделам учебного плана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теоретических знаний ребёнка программным требованиям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Низкий уровень (учащийся овладел менее чем ½ объема знаний, предусмотренных программой в конкретный период)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Тестирование, контрольный опрос</w:t>
            </w:r>
          </w:p>
          <w:p w:rsidR="00936295" w:rsidRPr="00936295" w:rsidRDefault="00936295" w:rsidP="00936295">
            <w:pPr>
              <w:spacing w:after="0"/>
              <w:ind w:left="5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295" w:rsidRPr="00936295" w:rsidTr="0005476B">
        <w:trPr>
          <w:trHeight w:val="29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Средний уровень (объём усвоенных учащимся знаний составляет более ½)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295" w:rsidRPr="00936295" w:rsidTr="0005476B">
        <w:trPr>
          <w:trHeight w:val="4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Высокий уровень (учащийся освоил весь объём знаний, предусмотренных программой в конкретный период)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295" w:rsidRPr="00936295" w:rsidTr="0005476B">
        <w:trPr>
          <w:trHeight w:val="29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1.2. Владение специальной терминологией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-20" w:firstLine="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Низкий уровень (учащийся часто избегает употреблять специальные термины)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Собеседование, тестирование</w:t>
            </w:r>
          </w:p>
        </w:tc>
      </w:tr>
      <w:tr w:rsidR="00936295" w:rsidRPr="00936295" w:rsidTr="0005476B">
        <w:trPr>
          <w:trHeight w:val="29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Средний уровень (учащийся сочетает специальную терминологию с бытовой)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295" w:rsidRPr="00936295" w:rsidTr="0005476B">
        <w:trPr>
          <w:trHeight w:val="4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Высокий уровень (учащийся употребляет специальные термины осознанно, в полном соответствии с их содержанием)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295" w:rsidRPr="00936295" w:rsidTr="0005476B">
        <w:trPr>
          <w:trHeight w:val="22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Практическая подготовка</w:t>
            </w:r>
          </w:p>
        </w:tc>
      </w:tr>
      <w:tr w:rsidR="00936295" w:rsidRPr="00936295" w:rsidTr="0005476B">
        <w:trPr>
          <w:trHeight w:val="4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2.1. Практические умения и навыки (по основным разделам учебного плана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Низкий уровень (учащийся овладел программными умениями и навыками менее чем</w:t>
            </w:r>
          </w:p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½)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Контрольное задание, практическая работа</w:t>
            </w:r>
          </w:p>
        </w:tc>
      </w:tr>
      <w:tr w:rsidR="00936295" w:rsidRPr="00936295" w:rsidTr="0005476B">
        <w:trPr>
          <w:trHeight w:val="29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Средний уровень (объём освоенных учащимся умений и навыков составляет более ½)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295" w:rsidRPr="00936295" w:rsidTr="0005476B">
        <w:trPr>
          <w:trHeight w:val="4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Высокий уровень (учащийся овладел всеми программными умениями и навыками за конкретный период)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295" w:rsidRPr="00936295" w:rsidTr="0005476B">
        <w:trPr>
          <w:trHeight w:val="4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2.2. Владение специальным оборудованием и оснащением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Низкий уровень (учащийся испытывает значительные затруднения при работе с оборудованием)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Контрольное</w:t>
            </w:r>
          </w:p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задание, практическая работа</w:t>
            </w:r>
          </w:p>
        </w:tc>
      </w:tr>
      <w:tr w:rsidR="00936295" w:rsidRPr="00936295" w:rsidTr="0005476B">
        <w:trPr>
          <w:trHeight w:val="29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Средний уровень (учащийся работает с оборудованием с помощью педагога)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295" w:rsidRPr="00936295" w:rsidTr="0005476B">
        <w:trPr>
          <w:trHeight w:val="4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1" w:hanging="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Высокий уровень (учащийся работает с оборудованием самостоятельно, без затруднений)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295" w:rsidRPr="00936295" w:rsidTr="0005476B">
        <w:trPr>
          <w:trHeight w:val="4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2.3. Творческие навыки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Креативность в выполнении практических заданий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Низкий (элементарный) уровень (учащийся может выполнять лишь простейшие практические задания педагога)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Учебный</w:t>
            </w:r>
          </w:p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проект,</w:t>
            </w:r>
          </w:p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выставка</w:t>
            </w:r>
          </w:p>
        </w:tc>
      </w:tr>
      <w:tr w:rsidR="00936295" w:rsidRPr="00936295" w:rsidTr="0005476B">
        <w:trPr>
          <w:trHeight w:val="4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Средний (репродуктивный) уровень (учащийся в основном выполняет задания на основе образца)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295" w:rsidRPr="00936295" w:rsidTr="0005476B">
        <w:trPr>
          <w:trHeight w:val="4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Высокий (творческий) уровень (учащийся выполняет практические задания с элементами творчества)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36295" w:rsidRPr="00936295" w:rsidRDefault="00936295" w:rsidP="00936295">
      <w:pPr>
        <w:rPr>
          <w:rFonts w:ascii="Times New Roman" w:hAnsi="Times New Roman" w:cs="Times New Roman"/>
          <w:color w:val="000000"/>
        </w:rPr>
      </w:pPr>
    </w:p>
    <w:p w:rsidR="00936295" w:rsidRPr="00936295" w:rsidRDefault="00936295" w:rsidP="00936295">
      <w:pPr>
        <w:ind w:left="-5" w:hanging="10"/>
        <w:rPr>
          <w:rFonts w:ascii="Times New Roman" w:hAnsi="Times New Roman" w:cs="Times New Roman"/>
          <w:color w:val="000000"/>
        </w:rPr>
      </w:pPr>
      <w:r w:rsidRPr="00936295">
        <w:rPr>
          <w:rFonts w:ascii="Times New Roman" w:hAnsi="Times New Roman" w:cs="Times New Roman"/>
          <w:b/>
          <w:color w:val="000000"/>
          <w:lang w:eastAsia="ru-RU"/>
        </w:rPr>
        <w:t xml:space="preserve">Критерии оценки результатов обучения учащихся: </w:t>
      </w:r>
    </w:p>
    <w:p w:rsidR="00936295" w:rsidRPr="00936295" w:rsidRDefault="00936295" w:rsidP="00936295">
      <w:pPr>
        <w:ind w:left="10" w:right="3803" w:hanging="10"/>
        <w:rPr>
          <w:rFonts w:ascii="Times New Roman" w:hAnsi="Times New Roman" w:cs="Times New Roman"/>
          <w:color w:val="000000"/>
        </w:rPr>
      </w:pPr>
      <w:r w:rsidRPr="00936295">
        <w:rPr>
          <w:rFonts w:ascii="Times New Roman" w:hAnsi="Times New Roman" w:cs="Times New Roman"/>
          <w:color w:val="000000"/>
          <w:lang w:eastAsia="ru-RU"/>
        </w:rPr>
        <w:t xml:space="preserve">- (Н) низкий уровень – 1 балл за каждый показатель; </w:t>
      </w:r>
    </w:p>
    <w:p w:rsidR="00936295" w:rsidRPr="00936295" w:rsidRDefault="00936295" w:rsidP="00936295">
      <w:pPr>
        <w:ind w:left="10" w:right="3803" w:hanging="10"/>
        <w:rPr>
          <w:rFonts w:ascii="Times New Roman" w:hAnsi="Times New Roman" w:cs="Times New Roman"/>
          <w:color w:val="000000"/>
        </w:rPr>
      </w:pPr>
      <w:r w:rsidRPr="00936295">
        <w:rPr>
          <w:rFonts w:ascii="Times New Roman" w:hAnsi="Times New Roman" w:cs="Times New Roman"/>
          <w:color w:val="000000"/>
          <w:lang w:eastAsia="ru-RU"/>
        </w:rPr>
        <w:t xml:space="preserve">- (С) средний уровень – 2 балла за каждый показатель; </w:t>
      </w:r>
    </w:p>
    <w:p w:rsidR="00936295" w:rsidRPr="00936295" w:rsidRDefault="00936295" w:rsidP="00936295">
      <w:pPr>
        <w:ind w:left="10" w:right="3803" w:hanging="10"/>
        <w:rPr>
          <w:rFonts w:ascii="Times New Roman" w:hAnsi="Times New Roman" w:cs="Times New Roman"/>
          <w:color w:val="000000"/>
        </w:rPr>
      </w:pPr>
      <w:r w:rsidRPr="00936295">
        <w:rPr>
          <w:rFonts w:ascii="Times New Roman" w:hAnsi="Times New Roman" w:cs="Times New Roman"/>
          <w:color w:val="000000"/>
          <w:lang w:eastAsia="ru-RU"/>
        </w:rPr>
        <w:t xml:space="preserve">- (В) высокий уровень – 3 балла за каждый показатель. </w:t>
      </w:r>
    </w:p>
    <w:p w:rsidR="00936295" w:rsidRPr="00936295" w:rsidRDefault="00936295" w:rsidP="00936295">
      <w:pPr>
        <w:keepNext/>
        <w:keepLines/>
        <w:ind w:left="-5" w:hanging="10"/>
        <w:outlineLvl w:val="0"/>
        <w:rPr>
          <w:rFonts w:ascii="Times New Roman" w:hAnsi="Times New Roman" w:cs="Times New Roman"/>
          <w:color w:val="000000"/>
        </w:rPr>
      </w:pPr>
      <w:r w:rsidRPr="00936295">
        <w:rPr>
          <w:rFonts w:ascii="Times New Roman" w:hAnsi="Times New Roman" w:cs="Times New Roman"/>
          <w:b/>
          <w:color w:val="000000"/>
          <w:lang w:eastAsia="ru-RU"/>
        </w:rPr>
        <w:t xml:space="preserve">Примечание </w:t>
      </w:r>
    </w:p>
    <w:p w:rsidR="00936295" w:rsidRPr="00936295" w:rsidRDefault="00936295" w:rsidP="00936295">
      <w:pPr>
        <w:ind w:left="10" w:hanging="10"/>
        <w:rPr>
          <w:rFonts w:ascii="Times New Roman" w:hAnsi="Times New Roman" w:cs="Times New Roman"/>
          <w:color w:val="000000"/>
        </w:rPr>
        <w:sectPr w:rsidR="00936295" w:rsidRPr="00936295">
          <w:headerReference w:type="default" r:id="rId12"/>
          <w:pgSz w:w="11906" w:h="16838"/>
          <w:pgMar w:top="1140" w:right="626" w:bottom="280" w:left="1240" w:header="751" w:footer="0" w:gutter="0"/>
          <w:cols w:space="720"/>
          <w:formProt w:val="0"/>
          <w:docGrid w:linePitch="100" w:charSpace="4096"/>
        </w:sectPr>
      </w:pPr>
      <w:r w:rsidRPr="00936295">
        <w:rPr>
          <w:rFonts w:ascii="Times New Roman" w:hAnsi="Times New Roman" w:cs="Times New Roman"/>
          <w:color w:val="000000"/>
          <w:lang w:eastAsia="ru-RU"/>
        </w:rPr>
        <w:t xml:space="preserve">Для показателей пунктов 1.1 и 2.1 оценивается каждый раздел учебного плана программы и высчитывается количество балов на основе среднего арифметического. </w:t>
      </w:r>
    </w:p>
    <w:p w:rsidR="00936295" w:rsidRPr="00936295" w:rsidRDefault="00936295" w:rsidP="0093629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36295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Приложение 4</w:t>
      </w:r>
    </w:p>
    <w:p w:rsidR="00936295" w:rsidRPr="00936295" w:rsidRDefault="00936295" w:rsidP="00936295">
      <w:pPr>
        <w:spacing w:after="0"/>
        <w:ind w:right="-1"/>
        <w:jc w:val="center"/>
        <w:rPr>
          <w:rFonts w:ascii="Times New Roman" w:hAnsi="Times New Roman" w:cs="Times New Roman"/>
          <w:b/>
          <w:spacing w:val="-47"/>
          <w:sz w:val="28"/>
          <w:szCs w:val="28"/>
        </w:rPr>
      </w:pPr>
      <w:r w:rsidRPr="00936295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93629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36295">
        <w:rPr>
          <w:rFonts w:ascii="Times New Roman" w:hAnsi="Times New Roman" w:cs="Times New Roman"/>
          <w:b/>
          <w:sz w:val="28"/>
          <w:szCs w:val="28"/>
        </w:rPr>
        <w:t>УРОВНЯ</w:t>
      </w:r>
      <w:r w:rsidRPr="0093629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936295">
        <w:rPr>
          <w:rFonts w:ascii="Times New Roman" w:hAnsi="Times New Roman" w:cs="Times New Roman"/>
          <w:b/>
          <w:sz w:val="28"/>
          <w:szCs w:val="28"/>
        </w:rPr>
        <w:t>ПРОЯВЛЕНИЯ</w:t>
      </w:r>
      <w:r w:rsidRPr="0093629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36295">
        <w:rPr>
          <w:rFonts w:ascii="Times New Roman" w:hAnsi="Times New Roman" w:cs="Times New Roman"/>
          <w:b/>
          <w:sz w:val="28"/>
          <w:szCs w:val="28"/>
        </w:rPr>
        <w:t>КОМПЕТЕНЦИЙ</w:t>
      </w:r>
      <w:r w:rsidRPr="00936295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</w:p>
    <w:p w:rsidR="00936295" w:rsidRPr="00936295" w:rsidRDefault="00936295" w:rsidP="0093629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95">
        <w:rPr>
          <w:rFonts w:ascii="Times New Roman" w:hAnsi="Times New Roman" w:cs="Times New Roman"/>
          <w:b/>
          <w:sz w:val="28"/>
          <w:szCs w:val="28"/>
        </w:rPr>
        <w:t>ПО ДОПОЛНИТЕЛЬНОЙ ОБЩЕРАЗВИВАЮЩЕЙ</w:t>
      </w:r>
      <w:r w:rsidRPr="0093629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936295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936295" w:rsidRPr="00936295" w:rsidRDefault="00936295" w:rsidP="00936295">
      <w:pPr>
        <w:pStyle w:val="1"/>
        <w:spacing w:before="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95">
        <w:rPr>
          <w:rFonts w:ascii="Times New Roman" w:hAnsi="Times New Roman" w:cs="Times New Roman"/>
          <w:b/>
          <w:sz w:val="28"/>
          <w:szCs w:val="28"/>
        </w:rPr>
        <w:t>«</w:t>
      </w:r>
      <w:r w:rsidRPr="0093629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Шаг в науку. </w:t>
      </w:r>
      <w:r w:rsidRPr="00936295">
        <w:rPr>
          <w:rFonts w:ascii="Times New Roman" w:hAnsi="Times New Roman" w:cs="Times New Roman"/>
          <w:b/>
          <w:sz w:val="28"/>
          <w:szCs w:val="28"/>
        </w:rPr>
        <w:t>Физиология», 2024-2025</w:t>
      </w:r>
      <w:r w:rsidRPr="0093629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36295">
        <w:rPr>
          <w:rFonts w:ascii="Times New Roman" w:hAnsi="Times New Roman" w:cs="Times New Roman"/>
          <w:b/>
          <w:sz w:val="28"/>
          <w:szCs w:val="28"/>
        </w:rPr>
        <w:t>уч.</w:t>
      </w:r>
      <w:r w:rsidRPr="0093629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3629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36295" w:rsidRPr="00936295" w:rsidRDefault="00936295" w:rsidP="00936295">
      <w:pPr>
        <w:spacing w:after="0"/>
        <w:ind w:right="1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3629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Таблица 7</w:t>
      </w:r>
    </w:p>
    <w:tbl>
      <w:tblPr>
        <w:tblStyle w:val="TableGrid21"/>
        <w:tblW w:w="9923" w:type="dxa"/>
        <w:tblInd w:w="147" w:type="dxa"/>
        <w:tblLayout w:type="fixed"/>
        <w:tblCellMar>
          <w:top w:w="11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369"/>
        <w:gridCol w:w="1984"/>
        <w:gridCol w:w="5387"/>
        <w:gridCol w:w="1183"/>
      </w:tblGrid>
      <w:tr w:rsidR="00936295" w:rsidRPr="00936295" w:rsidTr="0005476B">
        <w:trPr>
          <w:trHeight w:val="467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Компетенции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right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Критерии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343" w:right="3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Уровень проявления оцениваемой компетенции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26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Способы отслеживания результатов</w:t>
            </w:r>
          </w:p>
        </w:tc>
      </w:tr>
      <w:tr w:rsidR="00936295" w:rsidRPr="00936295" w:rsidTr="0005476B">
        <w:trPr>
          <w:trHeight w:val="652"/>
        </w:trPr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3.1. Учебно-познавательные компетенции</w:t>
            </w:r>
          </w:p>
          <w:p w:rsidR="00936295" w:rsidRPr="00936295" w:rsidRDefault="00936295" w:rsidP="00936295">
            <w:pPr>
              <w:spacing w:after="0"/>
              <w:ind w:left="5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Самостоятельная познавательная деятельность, умение ставить цель и планировать работу, анализировать, сопоставлять, делать выводы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Низкий уровень (учащийся затрудняется с целеполаганием, планированием, анализом, самооценкой, почти не проявляет познавательной активности)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Анализ практической, исследовательской работы</w:t>
            </w:r>
          </w:p>
        </w:tc>
      </w:tr>
      <w:tr w:rsidR="00936295" w:rsidRPr="00936295" w:rsidTr="0005476B">
        <w:trPr>
          <w:trHeight w:val="811"/>
        </w:trPr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Средний уровень (учащийся с помощью педагога определяет цель, план, результативность своей работы, проявляет познавательную активность к ряду разделов программы в конкретный период)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36295" w:rsidRPr="00936295" w:rsidTr="0005476B">
        <w:trPr>
          <w:trHeight w:val="975"/>
        </w:trPr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Высокий уровень (учащийся самостоятельно определяет цель, составляет план работы, анализирует, сопоставляет, делает выводы, проявляет интерес и высокую познавательную активность ко всем разделам программы в конкретный период)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36295" w:rsidRPr="00936295" w:rsidTr="0005476B">
        <w:trPr>
          <w:trHeight w:val="683"/>
        </w:trPr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3.2. Информационные компетенции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Овладение основными современными средствами информации, поиск, структурирование, применение новой информации для выполнения работы, для самообразования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 w:right="19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Низкий уровень (учащийся слабо ориентируется в источниках информации, испытывает значительные затруднения в ее поиске, структурировании, применении)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Анализ практической, исследовательской работы</w:t>
            </w:r>
          </w:p>
        </w:tc>
      </w:tr>
      <w:tr w:rsidR="00936295" w:rsidRPr="00936295" w:rsidTr="0005476B">
        <w:trPr>
          <w:trHeight w:val="649"/>
        </w:trPr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Средний уровень (учащийся с помощью педагога выбирает, структурирует и применяет информацию, в том числе для самообразования)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36295" w:rsidRPr="00936295" w:rsidTr="0005476B">
        <w:trPr>
          <w:trHeight w:val="651"/>
        </w:trPr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Высокий уровень (учащийся самостоятельно находит источники информации, выбирает новый материал для выполнения работы, для самообразования)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36295" w:rsidRPr="00936295" w:rsidTr="0005476B">
        <w:trPr>
          <w:trHeight w:val="651"/>
        </w:trPr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3.3. Коммуникативные компетенции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Способы продуктивного и бесконфликтного взаимодействия в коллективе, речевые умения (изложить свое мнение, задать вопрос, аргументировано участвовать в дискуссии)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Низкий уровень (речевые умения учащегося выражены слабо, поведение в коллективе не-</w:t>
            </w:r>
          </w:p>
          <w:p w:rsidR="00936295" w:rsidRPr="00936295" w:rsidRDefault="00936295" w:rsidP="00936295">
            <w:pPr>
              <w:spacing w:after="0"/>
              <w:ind w:left="-5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уверенное или отстраненное, взаимодействие</w:t>
            </w:r>
          </w:p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малопродуктивное)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ind w:left="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Наблюдение</w:t>
            </w:r>
          </w:p>
        </w:tc>
      </w:tr>
      <w:tr w:rsidR="00936295" w:rsidRPr="00936295" w:rsidTr="0005476B">
        <w:trPr>
          <w:trHeight w:val="651"/>
        </w:trPr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Средний уровень (учащийся побуждается педагогом к коллективной деятельности, участвует в обсуждениях и дискуссиях выборочно, больше слушает, чем говорит сам)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36295" w:rsidRPr="00936295" w:rsidTr="0005476B">
        <w:trPr>
          <w:trHeight w:val="651"/>
        </w:trPr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5" w:rsidRPr="00936295" w:rsidRDefault="00936295" w:rsidP="00936295">
            <w:pPr>
              <w:spacing w:after="0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93629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Высокий уровень (учащийся активно и доказательно участвует в коллективных дискуссиях, легко встраивается в групповую работу, поддерживает бесконфликтный уровень общения)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295" w:rsidRPr="00936295" w:rsidRDefault="00936295" w:rsidP="0093629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936295" w:rsidRPr="00936295" w:rsidRDefault="00936295" w:rsidP="00936295">
      <w:pPr>
        <w:spacing w:after="0"/>
        <w:rPr>
          <w:rFonts w:ascii="Times New Roman" w:hAnsi="Times New Roman" w:cs="Times New Roman"/>
          <w:color w:val="000000"/>
        </w:rPr>
      </w:pPr>
    </w:p>
    <w:p w:rsidR="00936295" w:rsidRPr="00936295" w:rsidRDefault="00936295" w:rsidP="00936295">
      <w:pPr>
        <w:keepNext/>
        <w:keepLines/>
        <w:spacing w:after="0"/>
        <w:ind w:left="1143" w:hanging="10"/>
        <w:outlineLvl w:val="0"/>
        <w:rPr>
          <w:rFonts w:ascii="Times New Roman" w:hAnsi="Times New Roman" w:cs="Times New Roman"/>
          <w:color w:val="000000"/>
        </w:rPr>
      </w:pPr>
      <w:r w:rsidRPr="00936295">
        <w:rPr>
          <w:rFonts w:ascii="Times New Roman" w:hAnsi="Times New Roman" w:cs="Times New Roman"/>
          <w:b/>
          <w:color w:val="000000"/>
          <w:lang w:eastAsia="ru-RU"/>
        </w:rPr>
        <w:t>Условные обозначения:</w:t>
      </w:r>
    </w:p>
    <w:p w:rsidR="00936295" w:rsidRPr="00936295" w:rsidRDefault="00936295" w:rsidP="00936295">
      <w:pPr>
        <w:spacing w:after="0"/>
        <w:ind w:left="1128" w:hanging="10"/>
        <w:rPr>
          <w:rFonts w:ascii="Times New Roman" w:hAnsi="Times New Roman" w:cs="Times New Roman"/>
          <w:color w:val="000000"/>
        </w:rPr>
      </w:pPr>
      <w:r w:rsidRPr="00936295">
        <w:rPr>
          <w:rFonts w:ascii="Times New Roman" w:hAnsi="Times New Roman" w:cs="Times New Roman"/>
          <w:color w:val="000000"/>
          <w:lang w:eastAsia="ru-RU"/>
        </w:rPr>
        <w:t xml:space="preserve">Н – низкий уровень </w:t>
      </w:r>
    </w:p>
    <w:p w:rsidR="00936295" w:rsidRPr="00936295" w:rsidRDefault="00936295" w:rsidP="00936295">
      <w:pPr>
        <w:spacing w:after="0"/>
        <w:ind w:left="1128" w:hanging="10"/>
        <w:rPr>
          <w:rFonts w:ascii="Times New Roman" w:hAnsi="Times New Roman" w:cs="Times New Roman"/>
          <w:color w:val="000000"/>
        </w:rPr>
      </w:pPr>
      <w:r w:rsidRPr="00936295">
        <w:rPr>
          <w:rFonts w:ascii="Times New Roman" w:hAnsi="Times New Roman" w:cs="Times New Roman"/>
          <w:color w:val="000000"/>
          <w:lang w:eastAsia="ru-RU"/>
        </w:rPr>
        <w:t xml:space="preserve">С – средний уровень </w:t>
      </w:r>
    </w:p>
    <w:p w:rsidR="00936295" w:rsidRPr="00936295" w:rsidRDefault="00936295" w:rsidP="00936295">
      <w:pPr>
        <w:spacing w:after="0"/>
        <w:ind w:left="1128" w:hanging="10"/>
        <w:rPr>
          <w:rFonts w:ascii="Times New Roman" w:hAnsi="Times New Roman" w:cs="Times New Roman"/>
          <w:color w:val="000000"/>
        </w:rPr>
      </w:pPr>
      <w:r w:rsidRPr="00936295">
        <w:rPr>
          <w:rFonts w:ascii="Times New Roman" w:hAnsi="Times New Roman" w:cs="Times New Roman"/>
          <w:color w:val="000000"/>
          <w:lang w:eastAsia="ru-RU"/>
        </w:rPr>
        <w:t>В – высокий уровень</w:t>
      </w:r>
    </w:p>
    <w:p w:rsidR="00936295" w:rsidRPr="00936295" w:rsidRDefault="00936295" w:rsidP="0093629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6295" w:rsidRPr="00936295" w:rsidRDefault="00936295" w:rsidP="00936295">
      <w:pPr>
        <w:spacing w:after="0"/>
        <w:ind w:right="9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6295">
        <w:rPr>
          <w:rFonts w:ascii="Times New Roman" w:hAnsi="Times New Roman" w:cs="Times New Roman"/>
          <w:bCs/>
          <w:sz w:val="28"/>
          <w:szCs w:val="28"/>
        </w:rPr>
        <w:t>Приложение  5</w:t>
      </w:r>
    </w:p>
    <w:p w:rsidR="00F93909" w:rsidRDefault="00F93909" w:rsidP="0093629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СВОДНАЯ КАРТА ПЕДАГОГИЧЕСКОГО МОНИТОРИНГА</w:t>
      </w:r>
    </w:p>
    <w:p w:rsidR="00F93909" w:rsidRDefault="00F93909" w:rsidP="0093629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 г.</w:t>
      </w:r>
    </w:p>
    <w:p w:rsidR="00936295" w:rsidRDefault="00F93909" w:rsidP="0093629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295">
        <w:rPr>
          <w:rFonts w:ascii="Times New Roman" w:hAnsi="Times New Roman"/>
          <w:b/>
          <w:sz w:val="28"/>
          <w:szCs w:val="28"/>
        </w:rPr>
        <w:t xml:space="preserve"> </w:t>
      </w:r>
      <w:r w:rsidR="00936295" w:rsidRPr="00936295">
        <w:rPr>
          <w:rFonts w:ascii="Times New Roman" w:hAnsi="Times New Roman"/>
          <w:b/>
          <w:sz w:val="28"/>
          <w:szCs w:val="28"/>
        </w:rPr>
        <w:t>«</w:t>
      </w:r>
      <w:r w:rsidR="00936295" w:rsidRPr="00936295">
        <w:rPr>
          <w:rFonts w:ascii="Times New Roman" w:hAnsi="Times New Roman"/>
          <w:b/>
          <w:sz w:val="28"/>
          <w:szCs w:val="28"/>
          <w:lang w:eastAsia="zh-CN"/>
        </w:rPr>
        <w:t xml:space="preserve">Шаг в науку. </w:t>
      </w:r>
      <w:r w:rsidR="00936295">
        <w:rPr>
          <w:rFonts w:ascii="Times New Roman" w:hAnsi="Times New Roman"/>
          <w:b/>
          <w:sz w:val="28"/>
          <w:szCs w:val="28"/>
        </w:rPr>
        <w:t>Физ</w:t>
      </w:r>
      <w:r w:rsidR="00C67B0E">
        <w:rPr>
          <w:rFonts w:ascii="Times New Roman" w:hAnsi="Times New Roman"/>
          <w:b/>
          <w:sz w:val="28"/>
          <w:szCs w:val="28"/>
        </w:rPr>
        <w:t>и</w:t>
      </w:r>
      <w:r w:rsidR="00936295">
        <w:rPr>
          <w:rFonts w:ascii="Times New Roman" w:hAnsi="Times New Roman"/>
          <w:b/>
          <w:sz w:val="28"/>
          <w:szCs w:val="28"/>
        </w:rPr>
        <w:t>ология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93909" w:rsidRDefault="00F93909" w:rsidP="00F93909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№_____</w:t>
      </w:r>
    </w:p>
    <w:p w:rsidR="00F93909" w:rsidRPr="00F93909" w:rsidRDefault="00F93909" w:rsidP="00F93909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педагога дополнительного образования________________________________</w:t>
      </w:r>
    </w:p>
    <w:p w:rsidR="00936295" w:rsidRPr="00936295" w:rsidRDefault="00936295" w:rsidP="00936295">
      <w:pPr>
        <w:tabs>
          <w:tab w:val="left" w:leader="underscore" w:pos="5243"/>
        </w:tabs>
        <w:spacing w:after="0"/>
        <w:jc w:val="right"/>
        <w:rPr>
          <w:rFonts w:ascii="Times New Roman" w:hAnsi="Times New Roman" w:cs="Times New Roman"/>
        </w:rPr>
      </w:pPr>
      <w:r w:rsidRPr="009362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Таблица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9362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</w:p>
    <w:tbl>
      <w:tblPr>
        <w:tblStyle w:val="afff"/>
        <w:tblW w:w="10173" w:type="dxa"/>
        <w:tblLayout w:type="fixed"/>
        <w:tblLook w:val="04A0" w:firstRow="1" w:lastRow="0" w:firstColumn="1" w:lastColumn="0" w:noHBand="0" w:noVBand="1"/>
      </w:tblPr>
      <w:tblGrid>
        <w:gridCol w:w="539"/>
        <w:gridCol w:w="2501"/>
        <w:gridCol w:w="713"/>
        <w:gridCol w:w="714"/>
        <w:gridCol w:w="713"/>
        <w:gridCol w:w="711"/>
        <w:gridCol w:w="712"/>
        <w:gridCol w:w="711"/>
        <w:gridCol w:w="874"/>
        <w:gridCol w:w="992"/>
        <w:gridCol w:w="993"/>
      </w:tblGrid>
      <w:tr w:rsidR="00936295" w:rsidRPr="00936295" w:rsidTr="00C67B0E">
        <w:trPr>
          <w:trHeight w:hRule="exact" w:val="567"/>
        </w:trPr>
        <w:tc>
          <w:tcPr>
            <w:tcW w:w="539" w:type="dxa"/>
            <w:vMerge w:val="restart"/>
          </w:tcPr>
          <w:p w:rsidR="00936295" w:rsidRPr="00936295" w:rsidRDefault="00936295" w:rsidP="0093629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№</w:t>
            </w:r>
          </w:p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501" w:type="dxa"/>
            <w:vMerge w:val="restart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ФИО учащихся</w:t>
            </w:r>
          </w:p>
        </w:tc>
        <w:tc>
          <w:tcPr>
            <w:tcW w:w="2140" w:type="dxa"/>
            <w:gridSpan w:val="3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Теория</w:t>
            </w:r>
          </w:p>
        </w:tc>
        <w:tc>
          <w:tcPr>
            <w:tcW w:w="2134" w:type="dxa"/>
            <w:gridSpan w:val="3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Практика</w:t>
            </w:r>
          </w:p>
        </w:tc>
        <w:tc>
          <w:tcPr>
            <w:tcW w:w="2859" w:type="dxa"/>
            <w:gridSpan w:val="3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  <w:color w:val="000000"/>
                <w:lang w:eastAsia="ru-RU" w:bidi="ru-RU"/>
              </w:rPr>
              <w:t>Ключевые компетенции</w:t>
            </w:r>
          </w:p>
        </w:tc>
      </w:tr>
      <w:tr w:rsidR="00936295" w:rsidRPr="00936295" w:rsidTr="00C67B0E">
        <w:tc>
          <w:tcPr>
            <w:tcW w:w="539" w:type="dxa"/>
            <w:vMerge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  <w:vMerge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spacing w:after="0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936295" w:rsidRPr="00936295" w:rsidRDefault="00936295" w:rsidP="00936295">
            <w:pPr>
              <w:spacing w:after="0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936295" w:rsidRPr="00936295" w:rsidRDefault="00936295" w:rsidP="00936295">
            <w:pPr>
              <w:spacing w:after="0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936295" w:rsidRPr="00936295" w:rsidRDefault="00936295" w:rsidP="00936295">
            <w:pPr>
              <w:spacing w:after="0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:rsidR="00936295" w:rsidRPr="00936295" w:rsidRDefault="00936295" w:rsidP="00936295">
            <w:pPr>
              <w:spacing w:after="0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936295" w:rsidRPr="00936295" w:rsidRDefault="00936295" w:rsidP="00936295">
            <w:pPr>
              <w:spacing w:after="0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</w:tcPr>
          <w:p w:rsidR="00936295" w:rsidRPr="00936295" w:rsidRDefault="00936295" w:rsidP="00936295">
            <w:pPr>
              <w:spacing w:after="0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36295" w:rsidRPr="00936295" w:rsidRDefault="00936295" w:rsidP="00936295">
            <w:pPr>
              <w:spacing w:after="0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936295" w:rsidRPr="00936295" w:rsidRDefault="00936295" w:rsidP="00936295">
            <w:pPr>
              <w:spacing w:after="0"/>
              <w:rPr>
                <w:rFonts w:ascii="Times New Roman" w:hAnsi="Times New Roman" w:cs="Times New Roman"/>
              </w:rPr>
            </w:pPr>
            <w:r w:rsidRPr="00936295">
              <w:rPr>
                <w:rFonts w:ascii="Times New Roman" w:hAnsi="Times New Roman" w:cs="Times New Roman"/>
              </w:rPr>
              <w:t>3</w:t>
            </w:r>
          </w:p>
        </w:tc>
      </w:tr>
      <w:tr w:rsidR="00936295" w:rsidRPr="00936295" w:rsidTr="00C67B0E">
        <w:tc>
          <w:tcPr>
            <w:tcW w:w="539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295" w:rsidRPr="00936295" w:rsidTr="00C67B0E">
        <w:tc>
          <w:tcPr>
            <w:tcW w:w="539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295" w:rsidRPr="00936295" w:rsidTr="00C67B0E">
        <w:tc>
          <w:tcPr>
            <w:tcW w:w="539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295" w:rsidRPr="00936295" w:rsidTr="00C67B0E">
        <w:tc>
          <w:tcPr>
            <w:tcW w:w="539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295" w:rsidRPr="00936295" w:rsidTr="00C67B0E">
        <w:tc>
          <w:tcPr>
            <w:tcW w:w="539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295" w:rsidRPr="00936295" w:rsidTr="00C67B0E">
        <w:tc>
          <w:tcPr>
            <w:tcW w:w="539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295" w:rsidRPr="00936295" w:rsidTr="00C67B0E">
        <w:tc>
          <w:tcPr>
            <w:tcW w:w="539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295" w:rsidRPr="00936295" w:rsidTr="00C67B0E">
        <w:tc>
          <w:tcPr>
            <w:tcW w:w="539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295" w:rsidRPr="00936295" w:rsidTr="00C67B0E">
        <w:tc>
          <w:tcPr>
            <w:tcW w:w="539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295" w:rsidRPr="00936295" w:rsidTr="00C67B0E">
        <w:tc>
          <w:tcPr>
            <w:tcW w:w="539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295" w:rsidRPr="00936295" w:rsidTr="00C67B0E">
        <w:tc>
          <w:tcPr>
            <w:tcW w:w="539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295" w:rsidRPr="00936295" w:rsidTr="00C67B0E">
        <w:tc>
          <w:tcPr>
            <w:tcW w:w="539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295" w:rsidRPr="00936295" w:rsidTr="00C67B0E">
        <w:tc>
          <w:tcPr>
            <w:tcW w:w="539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295" w:rsidRPr="00936295" w:rsidTr="00C67B0E">
        <w:tc>
          <w:tcPr>
            <w:tcW w:w="539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6295" w:rsidRPr="00936295" w:rsidTr="00C67B0E">
        <w:tc>
          <w:tcPr>
            <w:tcW w:w="539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4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36295" w:rsidRPr="00936295" w:rsidRDefault="00936295" w:rsidP="00936295">
            <w:pPr>
              <w:tabs>
                <w:tab w:val="left" w:leader="underscore" w:pos="5243"/>
              </w:tabs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36295" w:rsidRPr="00936295" w:rsidRDefault="00936295" w:rsidP="00936295">
      <w:pPr>
        <w:spacing w:after="0"/>
        <w:ind w:right="94"/>
        <w:rPr>
          <w:rFonts w:ascii="Times New Roman" w:hAnsi="Times New Roman" w:cs="Times New Roman"/>
        </w:rPr>
      </w:pPr>
    </w:p>
    <w:p w:rsidR="00936295" w:rsidRPr="00936295" w:rsidRDefault="00936295" w:rsidP="00936295">
      <w:pPr>
        <w:widowControl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right="94"/>
        <w:jc w:val="both"/>
        <w:rPr>
          <w:rFonts w:ascii="Times New Roman" w:hAnsi="Times New Roman" w:cs="Times New Roman"/>
        </w:rPr>
      </w:pPr>
      <w:r w:rsidRPr="00936295">
        <w:rPr>
          <w:rFonts w:ascii="Times New Roman" w:hAnsi="Times New Roman" w:cs="Times New Roman"/>
          <w:b/>
          <w:bCs/>
          <w:color w:val="000000"/>
          <w:lang w:eastAsia="ru-RU" w:bidi="ru-RU"/>
        </w:rPr>
        <w:t>- Входная диагностика</w:t>
      </w:r>
    </w:p>
    <w:p w:rsidR="00936295" w:rsidRPr="00936295" w:rsidRDefault="00936295" w:rsidP="00936295">
      <w:pPr>
        <w:widowControl w:val="0"/>
        <w:numPr>
          <w:ilvl w:val="0"/>
          <w:numId w:val="22"/>
        </w:numPr>
        <w:tabs>
          <w:tab w:val="left" w:pos="284"/>
          <w:tab w:val="left" w:pos="646"/>
        </w:tabs>
        <w:suppressAutoHyphens/>
        <w:spacing w:after="0" w:line="240" w:lineRule="auto"/>
        <w:ind w:right="94"/>
        <w:jc w:val="both"/>
        <w:rPr>
          <w:rFonts w:ascii="Times New Roman" w:hAnsi="Times New Roman" w:cs="Times New Roman"/>
        </w:rPr>
      </w:pPr>
      <w:r w:rsidRPr="00936295">
        <w:rPr>
          <w:rFonts w:ascii="Times New Roman" w:hAnsi="Times New Roman" w:cs="Times New Roman"/>
          <w:b/>
          <w:bCs/>
          <w:color w:val="000000"/>
          <w:lang w:eastAsia="ru-RU" w:bidi="ru-RU"/>
        </w:rPr>
        <w:t>- Промежуточная диагностика (I полугодие)</w:t>
      </w:r>
    </w:p>
    <w:p w:rsidR="00936295" w:rsidRPr="00936295" w:rsidRDefault="00936295" w:rsidP="00936295">
      <w:pPr>
        <w:widowControl w:val="0"/>
        <w:numPr>
          <w:ilvl w:val="0"/>
          <w:numId w:val="22"/>
        </w:numPr>
        <w:tabs>
          <w:tab w:val="left" w:pos="284"/>
          <w:tab w:val="left" w:pos="646"/>
        </w:tabs>
        <w:suppressAutoHyphens/>
        <w:spacing w:after="0" w:line="240" w:lineRule="auto"/>
        <w:ind w:right="94"/>
        <w:jc w:val="both"/>
        <w:rPr>
          <w:rFonts w:ascii="Times New Roman" w:hAnsi="Times New Roman" w:cs="Times New Roman"/>
        </w:rPr>
      </w:pPr>
      <w:r w:rsidRPr="00936295">
        <w:rPr>
          <w:rFonts w:ascii="Times New Roman" w:hAnsi="Times New Roman" w:cs="Times New Roman"/>
          <w:b/>
          <w:bCs/>
          <w:color w:val="000000"/>
          <w:lang w:eastAsia="ru-RU" w:bidi="ru-RU"/>
        </w:rPr>
        <w:t>- Промежуточная диагностика (II полугодие)</w:t>
      </w:r>
    </w:p>
    <w:p w:rsidR="00936295" w:rsidRPr="00936295" w:rsidRDefault="00936295" w:rsidP="00936295">
      <w:pPr>
        <w:tabs>
          <w:tab w:val="left" w:pos="284"/>
          <w:tab w:val="left" w:pos="646"/>
        </w:tabs>
        <w:spacing w:after="0"/>
        <w:ind w:right="94"/>
        <w:jc w:val="both"/>
        <w:rPr>
          <w:rFonts w:ascii="Times New Roman" w:hAnsi="Times New Roman" w:cs="Times New Roman"/>
          <w:b/>
          <w:bCs/>
        </w:rPr>
      </w:pPr>
    </w:p>
    <w:p w:rsidR="00936295" w:rsidRPr="00936295" w:rsidRDefault="00936295" w:rsidP="00936295">
      <w:pPr>
        <w:spacing w:after="0"/>
        <w:ind w:right="94"/>
        <w:jc w:val="both"/>
        <w:rPr>
          <w:rFonts w:ascii="Times New Roman" w:hAnsi="Times New Roman" w:cs="Times New Roman"/>
        </w:rPr>
      </w:pPr>
      <w:r w:rsidRPr="00936295">
        <w:rPr>
          <w:rFonts w:ascii="Times New Roman" w:hAnsi="Times New Roman" w:cs="Times New Roman"/>
          <w:noProof/>
          <w:lang w:eastAsia="ru-RU"/>
        </w:rPr>
        <w:drawing>
          <wp:anchor distT="0" distB="1063625" distL="494030" distR="63500" simplePos="0" relativeHeight="251659264" behindDoc="1" locked="0" layoutInCell="0" allowOverlap="1" wp14:anchorId="539412F8" wp14:editId="72A894C0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3175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295">
        <w:rPr>
          <w:rFonts w:ascii="Times New Roman" w:hAnsi="Times New Roman" w:cs="Times New Roman"/>
          <w:noProof/>
          <w:lang w:eastAsia="ru-RU"/>
        </w:rPr>
        <w:drawing>
          <wp:anchor distT="548640" distB="518160" distL="496570" distR="63500" simplePos="0" relativeHeight="251660288" behindDoc="1" locked="0" layoutInCell="0" allowOverlap="1" wp14:anchorId="485F6FBA" wp14:editId="104E14A8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3175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295">
        <w:rPr>
          <w:rFonts w:ascii="Times New Roman" w:hAnsi="Times New Roman" w:cs="Times New Roman"/>
          <w:noProof/>
          <w:lang w:eastAsia="ru-RU"/>
        </w:rPr>
        <w:drawing>
          <wp:anchor distT="1072515" distB="0" distL="536575" distR="63500" simplePos="0" relativeHeight="251661312" behindDoc="1" locked="0" layoutInCell="0" allowOverlap="1" wp14:anchorId="1E7B1B98" wp14:editId="73DE5049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8890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295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ru-RU" w:bidi="ru-RU"/>
        </w:rPr>
        <w:t xml:space="preserve">Низкий уровень </w:t>
      </w:r>
      <w:r w:rsidR="0005476B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ru-RU" w:bidi="ru-RU"/>
        </w:rPr>
        <w:t xml:space="preserve"> </w:t>
      </w:r>
      <w:r w:rsidRPr="00936295">
        <w:rPr>
          <w:rFonts w:ascii="Times New Roman" w:hAnsi="Times New Roman" w:cs="Times New Roman"/>
          <w:color w:val="000000"/>
          <w:lang w:eastAsia="ru-RU" w:bidi="ru-RU"/>
        </w:rPr>
        <w:t>Недостаточно проявлены</w:t>
      </w:r>
    </w:p>
    <w:p w:rsidR="00936295" w:rsidRPr="00936295" w:rsidRDefault="00936295" w:rsidP="00936295">
      <w:pPr>
        <w:spacing w:after="0"/>
        <w:ind w:right="94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ru-RU" w:bidi="ru-RU"/>
        </w:rPr>
      </w:pPr>
    </w:p>
    <w:p w:rsidR="00936295" w:rsidRPr="00936295" w:rsidRDefault="00936295" w:rsidP="00936295">
      <w:pPr>
        <w:spacing w:after="0"/>
        <w:ind w:right="94"/>
        <w:jc w:val="both"/>
        <w:rPr>
          <w:rFonts w:ascii="Times New Roman" w:hAnsi="Times New Roman" w:cs="Times New Roman"/>
        </w:rPr>
      </w:pPr>
      <w:r w:rsidRPr="00936295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ru-RU" w:bidi="ru-RU"/>
        </w:rPr>
        <w:t xml:space="preserve">Средний уровень </w:t>
      </w:r>
      <w:r w:rsidRPr="00936295">
        <w:rPr>
          <w:rFonts w:ascii="Times New Roman" w:hAnsi="Times New Roman" w:cs="Times New Roman"/>
          <w:color w:val="000000"/>
          <w:lang w:eastAsia="ru-RU" w:bidi="ru-RU"/>
        </w:rPr>
        <w:t>Достаточно проявлены</w:t>
      </w:r>
    </w:p>
    <w:p w:rsidR="00936295" w:rsidRPr="00936295" w:rsidRDefault="00936295" w:rsidP="00936295">
      <w:pPr>
        <w:spacing w:after="0"/>
        <w:ind w:right="94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ru-RU" w:bidi="ru-RU"/>
        </w:rPr>
      </w:pPr>
    </w:p>
    <w:p w:rsidR="00936295" w:rsidRPr="00936295" w:rsidRDefault="00936295" w:rsidP="0005476B">
      <w:pPr>
        <w:spacing w:after="0"/>
        <w:ind w:right="267"/>
        <w:rPr>
          <w:rFonts w:ascii="Times New Roman" w:hAnsi="Times New Roman" w:cs="Times New Roman"/>
          <w:color w:val="000000"/>
        </w:rPr>
      </w:pPr>
      <w:r w:rsidRPr="00936295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ru-RU" w:bidi="ru-RU"/>
        </w:rPr>
        <w:t xml:space="preserve">Высокий уровень </w:t>
      </w:r>
      <w:r w:rsidR="0005476B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ru-RU" w:bidi="ru-RU"/>
        </w:rPr>
        <w:t xml:space="preserve">         </w:t>
      </w:r>
      <w:r w:rsidRPr="00936295">
        <w:rPr>
          <w:rFonts w:ascii="Times New Roman" w:hAnsi="Times New Roman" w:cs="Times New Roman"/>
          <w:color w:val="000000"/>
          <w:lang w:eastAsia="ru-RU" w:bidi="ru-RU"/>
        </w:rPr>
        <w:t>Уверенно проявлены</w:t>
      </w:r>
    </w:p>
    <w:p w:rsidR="001A7E58" w:rsidRPr="00936295" w:rsidRDefault="001A7E58" w:rsidP="00936295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hAnsi="Times New Roman" w:cs="Times New Roman"/>
        </w:rPr>
      </w:pPr>
    </w:p>
    <w:sectPr w:rsidR="001A7E58" w:rsidRPr="00936295">
      <w:headerReference w:type="default" r:id="rId16"/>
      <w:pgSz w:w="11906" w:h="16838"/>
      <w:pgMar w:top="1134" w:right="567" w:bottom="1134" w:left="1134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AD" w:rsidRDefault="000B2AAD">
      <w:pPr>
        <w:spacing w:after="0" w:line="240" w:lineRule="auto"/>
      </w:pPr>
      <w:r>
        <w:separator/>
      </w:r>
    </w:p>
  </w:endnote>
  <w:endnote w:type="continuationSeparator" w:id="0">
    <w:p w:rsidR="000B2AAD" w:rsidRDefault="000B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AD" w:rsidRDefault="000B2AAD">
      <w:pPr>
        <w:spacing w:after="0" w:line="240" w:lineRule="auto"/>
      </w:pPr>
      <w:r>
        <w:separator/>
      </w:r>
    </w:p>
  </w:footnote>
  <w:footnote w:type="continuationSeparator" w:id="0">
    <w:p w:rsidR="000B2AAD" w:rsidRDefault="000B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805362"/>
      <w:docPartObj>
        <w:docPartGallery w:val="Page Numbers (Top of Page)"/>
        <w:docPartUnique/>
      </w:docPartObj>
    </w:sdtPr>
    <w:sdtEndPr/>
    <w:sdtContent>
      <w:p w:rsidR="00DF571E" w:rsidRDefault="00DF571E">
        <w:pPr>
          <w:pStyle w:val="aa"/>
          <w:jc w:val="center"/>
        </w:pPr>
      </w:p>
      <w:p w:rsidR="00DF571E" w:rsidRDefault="000B2AAD">
        <w:pPr>
          <w:pStyle w:val="aa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E4C" w:rsidRPr="00EF3E4C" w:rsidRDefault="00EF3E4C" w:rsidP="00EF3E4C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EF3E4C">
      <w:rPr>
        <w:rFonts w:ascii="Times New Roman" w:hAnsi="Times New Roman" w:cs="Times New Roman"/>
        <w:sz w:val="24"/>
        <w:szCs w:val="24"/>
      </w:rPr>
      <w:t>28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1E" w:rsidRDefault="00DF571E">
    <w:pPr>
      <w:pStyle w:val="afe"/>
      <w:spacing w:line="9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1D059950" wp14:editId="7AD757BE">
              <wp:simplePos x="0" y="0"/>
              <wp:positionH relativeFrom="page">
                <wp:posOffset>3986530</wp:posOffset>
              </wp:positionH>
              <wp:positionV relativeFrom="page">
                <wp:posOffset>464185</wp:posOffset>
              </wp:positionV>
              <wp:extent cx="218440" cy="165100"/>
              <wp:effectExtent l="0" t="0" r="0" b="0"/>
              <wp:wrapNone/>
              <wp:docPr id="1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52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571E" w:rsidRPr="00DF571E" w:rsidRDefault="00DF571E">
                          <w:pPr>
                            <w:pStyle w:val="afff0"/>
                            <w:spacing w:line="244" w:lineRule="exact"/>
                            <w:ind w:left="60"/>
                            <w:rPr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 w:rsidRPr="00DF571E"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F571E">
                            <w:rPr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DF571E"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3909">
                            <w:rPr>
                              <w:noProof/>
                              <w:color w:val="000000"/>
                              <w:sz w:val="28"/>
                              <w:szCs w:val="28"/>
                            </w:rPr>
                            <w:t>25</w:t>
                          </w:r>
                          <w:r w:rsidRPr="00DF571E"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059950" id="Text Box 6" o:spid="_x0000_s1026" style="position:absolute;margin-left:313.9pt;margin-top:36.55pt;width:17.2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" o:allowincell="f" filled="f" stroked="f" strokeweight="0">
              <v:textbox inset="0,0,0,0">
                <w:txbxContent>
                  <w:p w:rsidR="00DF571E" w:rsidRPr="00DF571E" w:rsidRDefault="00DF571E">
                    <w:pPr>
                      <w:pStyle w:val="afff0"/>
                      <w:spacing w:line="244" w:lineRule="exact"/>
                      <w:ind w:left="60"/>
                      <w:rPr>
                        <w:rFonts w:ascii="Calibri" w:hAnsi="Calibri"/>
                        <w:sz w:val="28"/>
                        <w:szCs w:val="28"/>
                      </w:rPr>
                    </w:pPr>
                    <w:r w:rsidRPr="00DF571E">
                      <w:rPr>
                        <w:color w:val="000000"/>
                        <w:sz w:val="28"/>
                        <w:szCs w:val="28"/>
                      </w:rPr>
                      <w:fldChar w:fldCharType="begin"/>
                    </w:r>
                    <w:r w:rsidRPr="00DF571E">
                      <w:rPr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 w:rsidRPr="00DF571E">
                      <w:rPr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F93909">
                      <w:rPr>
                        <w:noProof/>
                        <w:color w:val="000000"/>
                        <w:sz w:val="28"/>
                        <w:szCs w:val="28"/>
                      </w:rPr>
                      <w:t>25</w:t>
                    </w:r>
                    <w:r w:rsidRPr="00DF571E">
                      <w:rPr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057969"/>
      <w:docPartObj>
        <w:docPartGallery w:val="Page Numbers (Top of Page)"/>
        <w:docPartUnique/>
      </w:docPartObj>
    </w:sdtPr>
    <w:sdtEndPr/>
    <w:sdtContent>
      <w:p w:rsidR="00DF571E" w:rsidRDefault="00DF571E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93909">
          <w:rPr>
            <w:noProof/>
          </w:rPr>
          <w:t>29</w:t>
        </w:r>
        <w:r>
          <w:fldChar w:fldCharType="end"/>
        </w:r>
      </w:p>
    </w:sdtContent>
  </w:sdt>
  <w:p w:rsidR="00DF571E" w:rsidRDefault="00DF571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3C125F8"/>
    <w:multiLevelType w:val="hybridMultilevel"/>
    <w:tmpl w:val="87240D5E"/>
    <w:lvl w:ilvl="0" w:tplc="5578381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40CE9408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9C0E4FB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C8BA1D92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DC984BEE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3DB248EA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9B163B34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B10E138A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0B98369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B54E3A"/>
    <w:multiLevelType w:val="hybridMultilevel"/>
    <w:tmpl w:val="8600257C"/>
    <w:lvl w:ilvl="0" w:tplc="4AAE692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760AE9A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B9A70D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ACE16A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56EF31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81C5D6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D04369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43A3FC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94EC82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821867"/>
    <w:multiLevelType w:val="hybridMultilevel"/>
    <w:tmpl w:val="AE6019B2"/>
    <w:lvl w:ilvl="0" w:tplc="27EE3A5E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 w:tplc="A51EE5B8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70EC7AF6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A40A9CC2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5DF4F68A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D7DCC3CE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4912CF80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D69A5502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C04A6384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F6E1877"/>
    <w:multiLevelType w:val="hybridMultilevel"/>
    <w:tmpl w:val="79A8C20C"/>
    <w:lvl w:ilvl="0" w:tplc="EF22883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:lang w:val="ru-RU" w:eastAsia="ru-RU" w:bidi="ru-RU"/>
      </w:rPr>
    </w:lvl>
    <w:lvl w:ilvl="1" w:tplc="9392C960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041E3112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03C634A4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E20A3696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7FF20868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E0BAD186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B1407896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7FA8D630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11F065A"/>
    <w:multiLevelType w:val="hybridMultilevel"/>
    <w:tmpl w:val="D75A2FB6"/>
    <w:lvl w:ilvl="0" w:tplc="BED46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1E4FE3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A496A1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C5EDED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252C7F7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4E6E39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BC7EB6B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75497F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BE2E7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74A2B6A"/>
    <w:multiLevelType w:val="hybridMultilevel"/>
    <w:tmpl w:val="7380809A"/>
    <w:lvl w:ilvl="0" w:tplc="00BA19CC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FC2E3404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DB9A5C7C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9384B2F2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6A70CBF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55DEBB58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CAA49082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2EAE1430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BDFAC632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F8F69D7"/>
    <w:multiLevelType w:val="hybridMultilevel"/>
    <w:tmpl w:val="4E080BD4"/>
    <w:lvl w:ilvl="0" w:tplc="1494C8E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AFB0724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510928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15EFAD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1B4DC2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2467A3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63A35B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4347A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8A4BB7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1557637"/>
    <w:multiLevelType w:val="hybridMultilevel"/>
    <w:tmpl w:val="D3EC86CE"/>
    <w:lvl w:ilvl="0" w:tplc="2C96056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1AACA1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57ED5F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97E4AA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E624F2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B5A639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70447B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216D5E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F3FA81F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4895A5F"/>
    <w:multiLevelType w:val="hybridMultilevel"/>
    <w:tmpl w:val="50229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A60670"/>
    <w:multiLevelType w:val="hybridMultilevel"/>
    <w:tmpl w:val="2D3E16CC"/>
    <w:lvl w:ilvl="0" w:tplc="FF2CDD7C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  <w:rPr>
        <w:b w:val="0"/>
        <w:bCs w:val="0"/>
      </w:rPr>
    </w:lvl>
    <w:lvl w:ilvl="1" w:tplc="95FC5E50">
      <w:start w:val="1"/>
      <w:numFmt w:val="decimal"/>
      <w:lvlText w:val="%2."/>
      <w:lvlJc w:val="left"/>
      <w:pPr>
        <w:tabs>
          <w:tab w:val="num" w:pos="1232"/>
        </w:tabs>
        <w:ind w:left="1232" w:hanging="360"/>
      </w:pPr>
      <w:rPr>
        <w:b w:val="0"/>
        <w:bCs w:val="0"/>
      </w:rPr>
    </w:lvl>
    <w:lvl w:ilvl="2" w:tplc="BAF4D0FE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b w:val="0"/>
        <w:bCs w:val="0"/>
      </w:rPr>
    </w:lvl>
    <w:lvl w:ilvl="3" w:tplc="36386D22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b w:val="0"/>
        <w:bCs w:val="0"/>
      </w:rPr>
    </w:lvl>
    <w:lvl w:ilvl="4" w:tplc="4A923444">
      <w:start w:val="1"/>
      <w:numFmt w:val="decimal"/>
      <w:lvlText w:val="%5."/>
      <w:lvlJc w:val="left"/>
      <w:pPr>
        <w:tabs>
          <w:tab w:val="num" w:pos="2312"/>
        </w:tabs>
        <w:ind w:left="2312" w:hanging="360"/>
      </w:pPr>
      <w:rPr>
        <w:b w:val="0"/>
        <w:bCs w:val="0"/>
      </w:rPr>
    </w:lvl>
    <w:lvl w:ilvl="5" w:tplc="80E69268">
      <w:start w:val="1"/>
      <w:numFmt w:val="decimal"/>
      <w:lvlText w:val="%6."/>
      <w:lvlJc w:val="left"/>
      <w:pPr>
        <w:tabs>
          <w:tab w:val="num" w:pos="2672"/>
        </w:tabs>
        <w:ind w:left="2672" w:hanging="360"/>
      </w:pPr>
      <w:rPr>
        <w:b w:val="0"/>
        <w:bCs w:val="0"/>
      </w:rPr>
    </w:lvl>
    <w:lvl w:ilvl="6" w:tplc="4392A496">
      <w:start w:val="1"/>
      <w:numFmt w:val="decimal"/>
      <w:lvlText w:val="%7."/>
      <w:lvlJc w:val="left"/>
      <w:pPr>
        <w:tabs>
          <w:tab w:val="num" w:pos="3032"/>
        </w:tabs>
        <w:ind w:left="3032" w:hanging="360"/>
      </w:pPr>
      <w:rPr>
        <w:b w:val="0"/>
        <w:bCs w:val="0"/>
      </w:rPr>
    </w:lvl>
    <w:lvl w:ilvl="7" w:tplc="94481952">
      <w:start w:val="1"/>
      <w:numFmt w:val="decimal"/>
      <w:lvlText w:val="%8."/>
      <w:lvlJc w:val="left"/>
      <w:pPr>
        <w:tabs>
          <w:tab w:val="num" w:pos="3392"/>
        </w:tabs>
        <w:ind w:left="3392" w:hanging="360"/>
      </w:pPr>
      <w:rPr>
        <w:b w:val="0"/>
        <w:bCs w:val="0"/>
      </w:rPr>
    </w:lvl>
    <w:lvl w:ilvl="8" w:tplc="DBA00318">
      <w:start w:val="1"/>
      <w:numFmt w:val="decimal"/>
      <w:lvlText w:val="%9."/>
      <w:lvlJc w:val="left"/>
      <w:pPr>
        <w:tabs>
          <w:tab w:val="num" w:pos="3752"/>
        </w:tabs>
        <w:ind w:left="3752" w:hanging="360"/>
      </w:pPr>
      <w:rPr>
        <w:b w:val="0"/>
        <w:bCs w:val="0"/>
      </w:rPr>
    </w:lvl>
  </w:abstractNum>
  <w:abstractNum w:abstractNumId="11" w15:restartNumberingAfterBreak="0">
    <w:nsid w:val="31BD560C"/>
    <w:multiLevelType w:val="hybridMultilevel"/>
    <w:tmpl w:val="9372193A"/>
    <w:lvl w:ilvl="0" w:tplc="1EAE6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1E4851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D3ABF8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4956D04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1FE573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B38600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7E46AB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BF58320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4AC99F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1E97EC6"/>
    <w:multiLevelType w:val="hybridMultilevel"/>
    <w:tmpl w:val="866E9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F8128F"/>
    <w:multiLevelType w:val="multilevel"/>
    <w:tmpl w:val="5C827DA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DC164DB"/>
    <w:multiLevelType w:val="hybridMultilevel"/>
    <w:tmpl w:val="DFD0B3FC"/>
    <w:lvl w:ilvl="0" w:tplc="7B8E7E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92C39D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7F8C9C4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26A8A0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819CA4F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049E597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EDC4F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F129DB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3A4BE5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DA913BC"/>
    <w:multiLevelType w:val="hybridMultilevel"/>
    <w:tmpl w:val="9C14561E"/>
    <w:lvl w:ilvl="0" w:tplc="21E846A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07A906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C88DEF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4DA044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11B2173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A5AEA0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F1017A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A1476C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69AB2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ECD4953"/>
    <w:multiLevelType w:val="hybridMultilevel"/>
    <w:tmpl w:val="8398F854"/>
    <w:lvl w:ilvl="0" w:tplc="31748554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 w:tplc="85628C4C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CD5CBC86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E4C4F306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C3843CD6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4AF05C22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E3E43AF2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CBC8470E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560C67F4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7" w15:restartNumberingAfterBreak="0">
    <w:nsid w:val="55C76928"/>
    <w:multiLevelType w:val="hybridMultilevel"/>
    <w:tmpl w:val="D7EC1594"/>
    <w:lvl w:ilvl="0" w:tplc="5492E84A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 w:tplc="09D47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E8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096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0A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6E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9A79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49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6C2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5D6CD3"/>
    <w:multiLevelType w:val="hybridMultilevel"/>
    <w:tmpl w:val="4F26C31E"/>
    <w:lvl w:ilvl="0" w:tplc="EFCE41AC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 w:tplc="F0323B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7ADC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E0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A82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F89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A6E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E6E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80CE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432AFB"/>
    <w:multiLevelType w:val="hybridMultilevel"/>
    <w:tmpl w:val="2BC0DB2C"/>
    <w:lvl w:ilvl="0" w:tplc="BEBE0F0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 w:tplc="DAF4504A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 w:tplc="B8728768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 w:tplc="1B0C14D8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 w:tplc="EEA601E6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 w:tplc="35648922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 w:tplc="5AD055D4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 w:tplc="24AE7C16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 w:tplc="D14CD5C2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8476DE"/>
    <w:multiLevelType w:val="hybridMultilevel"/>
    <w:tmpl w:val="ED162CB6"/>
    <w:lvl w:ilvl="0" w:tplc="972C0FE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650862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AFC23EE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8E835C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89DA149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92AE95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1CE4B4C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2D9C431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EBE604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4915F9C"/>
    <w:multiLevelType w:val="hybridMultilevel"/>
    <w:tmpl w:val="68807F14"/>
    <w:lvl w:ilvl="0" w:tplc="BD8640DC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 w:tplc="864EEC68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03D0A80C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67303B46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797640B2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54CA25DA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74F2053A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DEAAB594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83469BD2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2" w15:restartNumberingAfterBreak="0">
    <w:nsid w:val="656A7061"/>
    <w:multiLevelType w:val="hybridMultilevel"/>
    <w:tmpl w:val="21F2CC4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D6873DE"/>
    <w:multiLevelType w:val="hybridMultilevel"/>
    <w:tmpl w:val="D5F0CFF4"/>
    <w:lvl w:ilvl="0" w:tplc="532E5D78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4AF62802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38DCBEAE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C436F030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0F349836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D0C0D58C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D4C64974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59D6FB74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2A320FDA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74CF6CC4"/>
    <w:multiLevelType w:val="hybridMultilevel"/>
    <w:tmpl w:val="EF66A3DC"/>
    <w:lvl w:ilvl="0" w:tplc="9AB20A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202D1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FCCF6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E1E7B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154D2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C7876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2CC6E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906E5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05428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7096900"/>
    <w:multiLevelType w:val="hybridMultilevel"/>
    <w:tmpl w:val="01625870"/>
    <w:lvl w:ilvl="0" w:tplc="38429BF8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 w:tplc="057A54FC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B020607A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890AD65E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6054D13C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8C2AA6FC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A1165142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A9387682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D8F60170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8"/>
  </w:num>
  <w:num w:numId="5">
    <w:abstractNumId w:val="1"/>
  </w:num>
  <w:num w:numId="6">
    <w:abstractNumId w:val="19"/>
  </w:num>
  <w:num w:numId="7">
    <w:abstractNumId w:val="5"/>
  </w:num>
  <w:num w:numId="8">
    <w:abstractNumId w:val="21"/>
  </w:num>
  <w:num w:numId="9">
    <w:abstractNumId w:val="7"/>
  </w:num>
  <w:num w:numId="10">
    <w:abstractNumId w:val="14"/>
  </w:num>
  <w:num w:numId="11">
    <w:abstractNumId w:val="6"/>
  </w:num>
  <w:num w:numId="12">
    <w:abstractNumId w:val="25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8"/>
  </w:num>
  <w:num w:numId="18">
    <w:abstractNumId w:val="20"/>
  </w:num>
  <w:num w:numId="19">
    <w:abstractNumId w:val="23"/>
  </w:num>
  <w:num w:numId="20">
    <w:abstractNumId w:val="16"/>
  </w:num>
  <w:num w:numId="21">
    <w:abstractNumId w:val="11"/>
  </w:num>
  <w:num w:numId="22">
    <w:abstractNumId w:val="13"/>
  </w:num>
  <w:num w:numId="23">
    <w:abstractNumId w:val="12"/>
  </w:num>
  <w:num w:numId="24">
    <w:abstractNumId w:val="0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58"/>
    <w:rsid w:val="0005476B"/>
    <w:rsid w:val="000B2AAD"/>
    <w:rsid w:val="001A7E58"/>
    <w:rsid w:val="002A3543"/>
    <w:rsid w:val="006813EB"/>
    <w:rsid w:val="007F0F82"/>
    <w:rsid w:val="00936295"/>
    <w:rsid w:val="00C67B0E"/>
    <w:rsid w:val="00DF571E"/>
    <w:rsid w:val="00E97798"/>
    <w:rsid w:val="00ED7CB8"/>
    <w:rsid w:val="00EF3E4C"/>
    <w:rsid w:val="00F168B2"/>
    <w:rsid w:val="00F9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BFD2EE-A1F0-46C2-B35D-D800A467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Суперстайл Знак"/>
    <w:basedOn w:val="a0"/>
    <w:link w:val="af6"/>
    <w:qFormat/>
    <w:rPr>
      <w:rFonts w:ascii="Times New Roman" w:eastAsiaTheme="majorEastAsia" w:hAnsi="Times New Roman" w:cstheme="majorBidi"/>
      <w:sz w:val="28"/>
      <w:szCs w:val="26"/>
    </w:rPr>
  </w:style>
  <w:style w:type="character" w:customStyle="1" w:styleId="af7">
    <w:name w:val="ЗАголовки Знак"/>
    <w:basedOn w:val="a0"/>
    <w:link w:val="af8"/>
    <w:qFormat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f9">
    <w:name w:val="Статья в КГУ Знак"/>
    <w:basedOn w:val="a0"/>
    <w:link w:val="afa"/>
    <w:qFormat/>
    <w:rPr>
      <w:rFonts w:ascii="Times New Roman" w:hAnsi="Times New Roman"/>
      <w:sz w:val="24"/>
    </w:rPr>
  </w:style>
  <w:style w:type="character" w:customStyle="1" w:styleId="afb">
    <w:name w:val="Курсовые Знак"/>
    <w:basedOn w:val="a0"/>
    <w:link w:val="afc"/>
    <w:qFormat/>
    <w:rPr>
      <w:rFonts w:ascii="Times New Roman" w:hAnsi="Times New Roman"/>
      <w:sz w:val="28"/>
    </w:rPr>
  </w:style>
  <w:style w:type="character" w:customStyle="1" w:styleId="c1">
    <w:name w:val="c1"/>
    <w:basedOn w:val="a0"/>
    <w:qFormat/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fd">
    <w:name w:val="Основной текст Знак"/>
    <w:basedOn w:val="a0"/>
    <w:link w:val="afe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qFormat/>
  </w:style>
  <w:style w:type="character" w:customStyle="1" w:styleId="aff">
    <w:name w:val="Верхний колонтитул Знак"/>
    <w:basedOn w:val="a0"/>
    <w:uiPriority w:val="99"/>
    <w:qFormat/>
  </w:style>
  <w:style w:type="character" w:customStyle="1" w:styleId="aff0">
    <w:name w:val="Нижний колонтитул Знак"/>
    <w:basedOn w:val="a0"/>
    <w:uiPriority w:val="99"/>
    <w:qFormat/>
  </w:style>
  <w:style w:type="character" w:customStyle="1" w:styleId="aff1">
    <w:name w:val="Текст выноски Знак"/>
    <w:basedOn w:val="a0"/>
    <w:link w:val="aff2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f3">
    <w:name w:val="Посещённая гиперссылка"/>
    <w:rPr>
      <w:color w:val="800000"/>
      <w:u w:val="single"/>
    </w:rPr>
  </w:style>
  <w:style w:type="character" w:styleId="aff4">
    <w:name w:val="Emphasis"/>
    <w:qFormat/>
    <w:rPr>
      <w:i/>
      <w:iCs/>
    </w:rPr>
  </w:style>
  <w:style w:type="character" w:styleId="aff5">
    <w:name w:val="Strong"/>
    <w:basedOn w:val="a0"/>
    <w:uiPriority w:val="22"/>
    <w:qFormat/>
    <w:rPr>
      <w:b/>
      <w:bCs/>
    </w:rPr>
  </w:style>
  <w:style w:type="character" w:customStyle="1" w:styleId="c3">
    <w:name w:val="c3"/>
    <w:basedOn w:val="a0"/>
    <w:qFormat/>
  </w:style>
  <w:style w:type="character" w:customStyle="1" w:styleId="aff6">
    <w:name w:val="Символ нумерации"/>
    <w:qFormat/>
    <w:rPr>
      <w:b w:val="0"/>
      <w:bCs w:val="0"/>
    </w:rPr>
  </w:style>
  <w:style w:type="paragraph" w:customStyle="1" w:styleId="14">
    <w:name w:val="Заголовок1"/>
    <w:basedOn w:val="a"/>
    <w:next w:val="af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e">
    <w:name w:val="Body Text"/>
    <w:basedOn w:val="a"/>
    <w:link w:val="afd"/>
    <w:uiPriority w:val="1"/>
    <w:qFormat/>
    <w:pPr>
      <w:widowControl w:val="0"/>
      <w:spacing w:after="0" w:line="240" w:lineRule="auto"/>
      <w:ind w:left="1560"/>
    </w:pPr>
    <w:rPr>
      <w:rFonts w:ascii="Times New Roman" w:eastAsia="Times New Roman" w:hAnsi="Times New Roman" w:cs="Times New Roman"/>
      <w:sz w:val="28"/>
      <w:szCs w:val="28"/>
    </w:rPr>
  </w:style>
  <w:style w:type="paragraph" w:styleId="aff7">
    <w:name w:val="List"/>
    <w:basedOn w:val="afe"/>
    <w:rPr>
      <w:rFonts w:ascii="PT Astra Serif" w:hAnsi="PT Astra Serif" w:cs="Noto Sans Devanagari"/>
    </w:rPr>
  </w:style>
  <w:style w:type="paragraph" w:styleId="af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6">
    <w:name w:val="Суперстайл"/>
    <w:link w:val="af5"/>
    <w:qFormat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sz w:val="28"/>
      <w:szCs w:val="26"/>
    </w:rPr>
  </w:style>
  <w:style w:type="paragraph" w:customStyle="1" w:styleId="af8">
    <w:name w:val="ЗАголовки"/>
    <w:next w:val="af6"/>
    <w:link w:val="af7"/>
    <w:qFormat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fa">
    <w:name w:val="Статья в КГУ"/>
    <w:link w:val="af9"/>
    <w:qFormat/>
    <w:pPr>
      <w:spacing w:before="120" w:after="120"/>
      <w:ind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afc">
    <w:name w:val="Курсовые"/>
    <w:link w:val="afb"/>
    <w:qFormat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23">
    <w:name w:val="c2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qFormat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pPr>
      <w:spacing w:after="200" w:line="276" w:lineRule="auto"/>
    </w:pPr>
    <w:rPr>
      <w:rFonts w:cs="Times New Roman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a">
    <w:name w:val="List Paragraph"/>
    <w:basedOn w:val="a"/>
    <w:uiPriority w:val="34"/>
    <w:qFormat/>
    <w:pPr>
      <w:ind w:left="720"/>
      <w:contextualSpacing/>
    </w:pPr>
  </w:style>
  <w:style w:type="paragraph" w:customStyle="1" w:styleId="affb">
    <w:name w:val="Колонтитул"/>
    <w:basedOn w:val="a"/>
    <w:qFormat/>
  </w:style>
  <w:style w:type="paragraph" w:styleId="aa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2">
    <w:name w:val="Balloon Text"/>
    <w:basedOn w:val="a"/>
    <w:link w:val="aff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c">
    <w:name w:val="Содержимое таблицы"/>
    <w:basedOn w:val="a"/>
    <w:qFormat/>
    <w:pPr>
      <w:widowControl w:val="0"/>
      <w:suppressLineNumbers/>
    </w:pPr>
  </w:style>
  <w:style w:type="paragraph" w:customStyle="1" w:styleId="affd">
    <w:name w:val="Заголовок таблицы"/>
    <w:basedOn w:val="affc"/>
    <w:qFormat/>
    <w:pPr>
      <w:jc w:val="center"/>
    </w:pPr>
    <w:rPr>
      <w:b/>
      <w:bCs/>
    </w:rPr>
  </w:style>
  <w:style w:type="paragraph" w:customStyle="1" w:styleId="211">
    <w:name w:val="Заголовок 21"/>
    <w:basedOn w:val="a"/>
    <w:uiPriority w:val="1"/>
    <w:qFormat/>
    <w:pPr>
      <w:widowControl w:val="0"/>
      <w:spacing w:after="0" w:line="240" w:lineRule="auto"/>
      <w:ind w:left="164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fe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0">
    <w:name w:val="Содержимое врезки"/>
    <w:basedOn w:val="a"/>
    <w:qFormat/>
    <w:rsid w:val="009362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AB5A-D716-4F73-80AB-7791312F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7815</Words>
  <Characters>44548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User</cp:lastModifiedBy>
  <cp:revision>35</cp:revision>
  <cp:lastPrinted>2025-03-05T14:47:00Z</cp:lastPrinted>
  <dcterms:created xsi:type="dcterms:W3CDTF">2024-11-11T07:58:00Z</dcterms:created>
  <dcterms:modified xsi:type="dcterms:W3CDTF">2025-04-11T07:40:00Z</dcterms:modified>
  <dc:language>ru-RU</dc:language>
</cp:coreProperties>
</file>