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4B" w:rsidRDefault="006073E1" w:rsidP="006073E1">
      <w:pPr>
        <w:ind w:left="2124"/>
      </w:pPr>
      <w:r>
        <w:t xml:space="preserve">     </w:t>
      </w:r>
      <w:r w:rsidR="004B52EA">
        <w:rPr>
          <w:sz w:val="28"/>
          <w:szCs w:val="28"/>
        </w:rPr>
        <w:t>Областное бюджетное общеобразовательное</w:t>
      </w:r>
    </w:p>
    <w:p w:rsidR="0088284B" w:rsidRDefault="004B52EA">
      <w:pPr>
        <w:jc w:val="center"/>
      </w:pPr>
      <w:r>
        <w:rPr>
          <w:sz w:val="28"/>
          <w:szCs w:val="28"/>
        </w:rPr>
        <w:t>учреждение «Лицей-интернат №1» г. Курска</w:t>
      </w: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4B52EA">
      <w:pPr>
        <w:jc w:val="both"/>
      </w:pPr>
      <w:r>
        <w:rPr>
          <w:b/>
          <w:sz w:val="28"/>
          <w:szCs w:val="28"/>
        </w:rPr>
        <w:t xml:space="preserve">  </w:t>
      </w:r>
    </w:p>
    <w:p w:rsidR="0088284B" w:rsidRDefault="004B52EA" w:rsidP="006073E1">
      <w:pPr>
        <w:tabs>
          <w:tab w:val="left" w:pos="3828"/>
          <w:tab w:val="left" w:pos="6237"/>
        </w:tabs>
        <w:jc w:val="both"/>
      </w:pPr>
      <w:r>
        <w:rPr>
          <w:sz w:val="28"/>
          <w:szCs w:val="28"/>
        </w:rPr>
        <w:t>Принята на заседании                                                 Утверждаю</w:t>
      </w:r>
    </w:p>
    <w:p w:rsidR="0088284B" w:rsidRDefault="004B52EA" w:rsidP="006073E1">
      <w:pPr>
        <w:tabs>
          <w:tab w:val="left" w:pos="3828"/>
          <w:tab w:val="left" w:pos="6237"/>
        </w:tabs>
        <w:jc w:val="both"/>
      </w:pPr>
      <w:r>
        <w:rPr>
          <w:sz w:val="28"/>
          <w:szCs w:val="28"/>
        </w:rPr>
        <w:t xml:space="preserve">педагогического совета                                              Директор ОБОУ «Лицей-интернат                           от </w:t>
      </w:r>
      <w:r w:rsidR="006073E1">
        <w:rPr>
          <w:sz w:val="28"/>
          <w:szCs w:val="28"/>
        </w:rPr>
        <w:t>«</w:t>
      </w:r>
      <w:r w:rsidR="006073E1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2024 г.                                 </w:t>
      </w:r>
      <w:r w:rsidR="006073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№1» г. Курска  </w:t>
      </w:r>
    </w:p>
    <w:p w:rsidR="0088284B" w:rsidRDefault="004B52EA" w:rsidP="006073E1">
      <w:pPr>
        <w:tabs>
          <w:tab w:val="left" w:pos="3828"/>
          <w:tab w:val="left" w:pos="6237"/>
        </w:tabs>
        <w:jc w:val="both"/>
      </w:pPr>
      <w:r>
        <w:rPr>
          <w:sz w:val="28"/>
          <w:szCs w:val="28"/>
        </w:rPr>
        <w:t>Протокол №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                                _____________________________</w:t>
      </w:r>
    </w:p>
    <w:p w:rsidR="0088284B" w:rsidRDefault="004B52EA" w:rsidP="006073E1">
      <w:pPr>
        <w:tabs>
          <w:tab w:val="left" w:pos="3828"/>
          <w:tab w:val="left" w:pos="6237"/>
        </w:tabs>
        <w:ind w:firstLine="6009"/>
        <w:jc w:val="both"/>
      </w:pPr>
      <w:r>
        <w:rPr>
          <w:sz w:val="28"/>
          <w:szCs w:val="28"/>
        </w:rPr>
        <w:t xml:space="preserve"> Приказ от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2024 г.       </w:t>
      </w:r>
    </w:p>
    <w:p w:rsidR="0088284B" w:rsidRDefault="004B52EA" w:rsidP="006073E1">
      <w:pPr>
        <w:tabs>
          <w:tab w:val="left" w:pos="3828"/>
          <w:tab w:val="left" w:pos="6237"/>
        </w:tabs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                   </w:t>
      </w:r>
    </w:p>
    <w:p w:rsidR="0088284B" w:rsidRDefault="004B52EA" w:rsidP="006073E1">
      <w:pPr>
        <w:tabs>
          <w:tab w:val="left" w:pos="3828"/>
          <w:tab w:val="left" w:pos="6237"/>
        </w:tabs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М.П.</w:t>
      </w:r>
    </w:p>
    <w:p w:rsidR="0088284B" w:rsidRDefault="0088284B" w:rsidP="006073E1">
      <w:pPr>
        <w:tabs>
          <w:tab w:val="left" w:pos="6237"/>
        </w:tabs>
        <w:jc w:val="both"/>
        <w:rPr>
          <w:b/>
          <w:sz w:val="28"/>
          <w:szCs w:val="28"/>
        </w:rPr>
      </w:pPr>
    </w:p>
    <w:p w:rsidR="0088284B" w:rsidRPr="00CA15B9" w:rsidRDefault="0088284B">
      <w:pPr>
        <w:jc w:val="both"/>
        <w:rPr>
          <w:b/>
          <w:sz w:val="28"/>
          <w:szCs w:val="28"/>
        </w:rPr>
      </w:pPr>
    </w:p>
    <w:p w:rsidR="0088284B" w:rsidRPr="00CA15B9" w:rsidRDefault="004B52EA">
      <w:pPr>
        <w:jc w:val="center"/>
        <w:rPr>
          <w:b/>
          <w:color w:val="000000"/>
        </w:rPr>
      </w:pPr>
      <w:r w:rsidRPr="00CA15B9">
        <w:rPr>
          <w:b/>
          <w:color w:val="000000"/>
          <w:sz w:val="28"/>
          <w:szCs w:val="28"/>
        </w:rPr>
        <w:t xml:space="preserve">ДОПОЛНИТЕЛЬНАЯ </w:t>
      </w:r>
    </w:p>
    <w:p w:rsidR="0088284B" w:rsidRPr="00CA15B9" w:rsidRDefault="004B52EA">
      <w:pPr>
        <w:jc w:val="center"/>
        <w:rPr>
          <w:b/>
          <w:color w:val="000000"/>
        </w:rPr>
      </w:pPr>
      <w:r w:rsidRPr="00CA15B9">
        <w:rPr>
          <w:b/>
          <w:color w:val="000000"/>
          <w:sz w:val="28"/>
          <w:szCs w:val="28"/>
        </w:rPr>
        <w:t>ОБЩЕРАЗВИВАЮЩАЯ ПРОГРАММА</w:t>
      </w:r>
    </w:p>
    <w:p w:rsidR="0088284B" w:rsidRDefault="004B52EA">
      <w:pPr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естественнонаучной направленности</w:t>
      </w:r>
    </w:p>
    <w:p w:rsidR="0088284B" w:rsidRDefault="004B52EA">
      <w:pPr>
        <w:jc w:val="center"/>
      </w:pPr>
      <w:r>
        <w:rPr>
          <w:b/>
          <w:bCs/>
          <w:sz w:val="28"/>
          <w:szCs w:val="28"/>
        </w:rPr>
        <w:t xml:space="preserve"> «Краски химии»</w:t>
      </w:r>
    </w:p>
    <w:p w:rsidR="000B0687" w:rsidRDefault="000B068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стартовый уровень</w:t>
      </w:r>
    </w:p>
    <w:p w:rsidR="0088284B" w:rsidRDefault="004B52EA">
      <w:pPr>
        <w:jc w:val="center"/>
      </w:pPr>
      <w:r>
        <w:rPr>
          <w:sz w:val="28"/>
          <w:szCs w:val="28"/>
        </w:rPr>
        <w:t>(</w:t>
      </w:r>
      <w:r w:rsidR="000B0687">
        <w:rPr>
          <w:sz w:val="28"/>
          <w:szCs w:val="28"/>
        </w:rPr>
        <w:t>вводный модуль</w:t>
      </w:r>
      <w:r>
        <w:rPr>
          <w:sz w:val="28"/>
          <w:szCs w:val="28"/>
        </w:rPr>
        <w:t>)</w:t>
      </w:r>
    </w:p>
    <w:p w:rsidR="0088284B" w:rsidRDefault="0088284B">
      <w:pPr>
        <w:jc w:val="center"/>
        <w:rPr>
          <w:b/>
          <w:sz w:val="28"/>
          <w:szCs w:val="28"/>
        </w:rPr>
      </w:pPr>
    </w:p>
    <w:p w:rsidR="0088284B" w:rsidRDefault="0088284B">
      <w:pPr>
        <w:jc w:val="center"/>
        <w:rPr>
          <w:b/>
          <w:sz w:val="28"/>
          <w:szCs w:val="28"/>
        </w:rPr>
      </w:pPr>
    </w:p>
    <w:p w:rsidR="0088284B" w:rsidRDefault="004B52EA">
      <w:pPr>
        <w:jc w:val="center"/>
      </w:pPr>
      <w:r>
        <w:rPr>
          <w:sz w:val="28"/>
          <w:szCs w:val="28"/>
        </w:rPr>
        <w:t xml:space="preserve">Возраст обучающихся – 8-9 лет </w:t>
      </w:r>
    </w:p>
    <w:p w:rsidR="0088284B" w:rsidRDefault="004B52EA">
      <w:pPr>
        <w:jc w:val="center"/>
      </w:pPr>
      <w:r>
        <w:rPr>
          <w:sz w:val="28"/>
          <w:szCs w:val="28"/>
        </w:rPr>
        <w:t>Срок реализации: 1 год</w:t>
      </w:r>
    </w:p>
    <w:p w:rsidR="0088284B" w:rsidRDefault="0088284B">
      <w:pPr>
        <w:jc w:val="center"/>
        <w:rPr>
          <w:b/>
          <w:sz w:val="28"/>
          <w:szCs w:val="28"/>
        </w:rPr>
      </w:pPr>
    </w:p>
    <w:p w:rsidR="0088284B" w:rsidRDefault="0088284B">
      <w:pPr>
        <w:jc w:val="center"/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4B52EA">
      <w:pPr>
        <w:tabs>
          <w:tab w:val="left" w:pos="5954"/>
        </w:tabs>
        <w:ind w:left="6066"/>
      </w:pPr>
      <w:r>
        <w:rPr>
          <w:sz w:val="28"/>
          <w:szCs w:val="28"/>
        </w:rPr>
        <w:t>Автор-составитель:</w:t>
      </w:r>
    </w:p>
    <w:p w:rsidR="0088284B" w:rsidRDefault="004B52EA">
      <w:pPr>
        <w:tabs>
          <w:tab w:val="left" w:pos="5954"/>
        </w:tabs>
        <w:ind w:left="6066"/>
      </w:pPr>
      <w:r>
        <w:rPr>
          <w:sz w:val="28"/>
          <w:szCs w:val="28"/>
        </w:rPr>
        <w:t>Овсянникова Анна Владимировна,</w:t>
      </w:r>
    </w:p>
    <w:p w:rsidR="0088284B" w:rsidRDefault="004B52EA">
      <w:pPr>
        <w:tabs>
          <w:tab w:val="left" w:pos="5954"/>
        </w:tabs>
        <w:ind w:left="6066"/>
      </w:pPr>
      <w:r>
        <w:rPr>
          <w:sz w:val="28"/>
          <w:szCs w:val="28"/>
        </w:rPr>
        <w:t xml:space="preserve">педагог дополнительного </w:t>
      </w:r>
    </w:p>
    <w:p w:rsidR="0088284B" w:rsidRDefault="004B52EA">
      <w:pPr>
        <w:tabs>
          <w:tab w:val="left" w:pos="5954"/>
        </w:tabs>
        <w:ind w:left="6066"/>
      </w:pPr>
      <w:r>
        <w:rPr>
          <w:sz w:val="28"/>
          <w:szCs w:val="28"/>
        </w:rPr>
        <w:t>образования</w:t>
      </w:r>
    </w:p>
    <w:p w:rsidR="0088284B" w:rsidRDefault="0088284B">
      <w:pPr>
        <w:tabs>
          <w:tab w:val="left" w:pos="5954"/>
        </w:tabs>
        <w:rPr>
          <w:sz w:val="28"/>
          <w:szCs w:val="28"/>
        </w:rPr>
      </w:pPr>
    </w:p>
    <w:p w:rsidR="0088284B" w:rsidRDefault="0088284B">
      <w:pPr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0B0687" w:rsidRDefault="000B0687">
      <w:pPr>
        <w:jc w:val="both"/>
        <w:rPr>
          <w:b/>
          <w:sz w:val="28"/>
          <w:szCs w:val="28"/>
        </w:rPr>
      </w:pPr>
    </w:p>
    <w:p w:rsidR="0088284B" w:rsidRDefault="0088284B">
      <w:pPr>
        <w:jc w:val="both"/>
        <w:rPr>
          <w:b/>
          <w:sz w:val="28"/>
          <w:szCs w:val="28"/>
        </w:rPr>
      </w:pPr>
    </w:p>
    <w:p w:rsidR="0088284B" w:rsidRDefault="004B52EA">
      <w:pPr>
        <w:jc w:val="center"/>
        <w:sectPr w:rsidR="0088284B">
          <w:headerReference w:type="default" r:id="rId8"/>
          <w:pgSz w:w="11906" w:h="16838"/>
          <w:pgMar w:top="1134" w:right="567" w:bottom="1134" w:left="1134" w:header="708" w:footer="0" w:gutter="0"/>
          <w:pgNumType w:start="2"/>
          <w:cols w:space="1701"/>
          <w:docGrid w:linePitch="360"/>
        </w:sectPr>
      </w:pPr>
      <w:r>
        <w:rPr>
          <w:sz w:val="28"/>
          <w:szCs w:val="28"/>
        </w:rPr>
        <w:t>г. Курск, 2024</w:t>
      </w:r>
    </w:p>
    <w:p w:rsidR="0088284B" w:rsidRDefault="004B52EA" w:rsidP="006073E1">
      <w:pPr>
        <w:ind w:left="3540" w:firstLine="708"/>
      </w:pPr>
      <w:r>
        <w:rPr>
          <w:b/>
          <w:sz w:val="28"/>
          <w:szCs w:val="28"/>
        </w:rPr>
        <w:lastRenderedPageBreak/>
        <w:t>Оглавление</w:t>
      </w:r>
    </w:p>
    <w:p w:rsidR="0088284B" w:rsidRDefault="004B52EA" w:rsidP="006073E1">
      <w:pPr>
        <w:tabs>
          <w:tab w:val="left" w:pos="-284"/>
        </w:tabs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rFonts w:eastAsia="Calibri"/>
                <w:b/>
                <w:color w:val="000000"/>
                <w:sz w:val="28"/>
                <w:szCs w:val="28"/>
              </w:rPr>
              <w:t xml:space="preserve">  </w:t>
            </w:r>
            <w:r w:rsidRPr="00D8627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2.4.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2.5.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Задачи Программы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Содержание Программы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5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6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8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9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9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3.5.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 xml:space="preserve">Методическое обеспечение 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11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88284B">
        <w:tc>
          <w:tcPr>
            <w:tcW w:w="959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5.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6.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СПИСОК ЛИТЕРАТУРЫ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16</w:t>
            </w:r>
          </w:p>
          <w:p w:rsidR="0088284B" w:rsidRPr="00D86273" w:rsidRDefault="004B52EA" w:rsidP="006073E1">
            <w:pPr>
              <w:ind w:right="94"/>
              <w:rPr>
                <w:color w:val="000000"/>
                <w:sz w:val="28"/>
                <w:szCs w:val="28"/>
              </w:rPr>
            </w:pPr>
            <w:r w:rsidRPr="00D86273">
              <w:rPr>
                <w:color w:val="000000"/>
                <w:sz w:val="28"/>
                <w:szCs w:val="28"/>
              </w:rPr>
              <w:t>17</w:t>
            </w:r>
          </w:p>
          <w:p w:rsidR="0088284B" w:rsidRPr="00D86273" w:rsidRDefault="00D20BB2" w:rsidP="006073E1">
            <w:pPr>
              <w:ind w:right="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</w:tbl>
    <w:tbl>
      <w:tblPr>
        <w:tblpPr w:leftFromText="180" w:rightFromText="180" w:vertAnchor="text" w:tblpX="925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8478"/>
        <w:gridCol w:w="594"/>
      </w:tblGrid>
      <w:tr w:rsidR="00B971F6" w:rsidTr="00B971F6">
        <w:tc>
          <w:tcPr>
            <w:tcW w:w="8478" w:type="dxa"/>
            <w:hideMark/>
          </w:tcPr>
          <w:p w:rsidR="00B971F6" w:rsidRDefault="00B971F6" w:rsidP="008706A4">
            <w:pPr>
              <w:tabs>
                <w:tab w:val="left" w:pos="9923"/>
              </w:tabs>
              <w:ind w:left="-108"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«</w:t>
            </w:r>
            <w:r>
              <w:rPr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9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71F6" w:rsidRPr="00B971F6" w:rsidRDefault="00B971F6" w:rsidP="00B971F6">
            <w:pPr>
              <w:ind w:left="-124" w:right="94" w:hanging="15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971F6">
              <w:rPr>
                <w:color w:val="000000"/>
                <w:sz w:val="28"/>
                <w:szCs w:val="28"/>
              </w:rPr>
              <w:t>19</w:t>
            </w:r>
          </w:p>
        </w:tc>
      </w:tr>
      <w:tr w:rsidR="00B971F6" w:rsidTr="00B971F6">
        <w:trPr>
          <w:trHeight w:val="600"/>
        </w:trPr>
        <w:tc>
          <w:tcPr>
            <w:tcW w:w="8478" w:type="dxa"/>
            <w:hideMark/>
          </w:tcPr>
          <w:p w:rsidR="00B971F6" w:rsidRDefault="00B971F6" w:rsidP="008706A4">
            <w:pPr>
              <w:tabs>
                <w:tab w:val="left" w:pos="993"/>
                <w:tab w:val="left" w:pos="4111"/>
                <w:tab w:val="left" w:pos="9923"/>
              </w:tabs>
              <w:ind w:left="-108" w:right="282"/>
            </w:pPr>
            <w:r>
              <w:rPr>
                <w:sz w:val="28"/>
                <w:szCs w:val="28"/>
              </w:rPr>
              <w:t>Приложение 2 «</w:t>
            </w:r>
            <w:r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9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71F6" w:rsidRDefault="00B971F6" w:rsidP="00B971F6">
            <w:pPr>
              <w:ind w:left="-124" w:right="94" w:hanging="15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B971F6" w:rsidTr="00B971F6">
        <w:tc>
          <w:tcPr>
            <w:tcW w:w="8478" w:type="dxa"/>
            <w:hideMark/>
          </w:tcPr>
          <w:p w:rsidR="00B971F6" w:rsidRDefault="00B971F6" w:rsidP="008706A4">
            <w:pPr>
              <w:ind w:left="-108" w:right="94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Приложение 3 «МОНИТОРИНГ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КОМПЕТЕНЦИЙ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ДОПОЛНИТЕЛЬНОЙ ОБЩЕРАЗВИВАЮЩЕЙ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ПРОГРАММЕ»</w:t>
            </w:r>
          </w:p>
        </w:tc>
        <w:tc>
          <w:tcPr>
            <w:tcW w:w="59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71F6" w:rsidRDefault="00B971F6" w:rsidP="00B971F6">
            <w:pPr>
              <w:ind w:left="-124" w:right="94" w:hanging="15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B971F6" w:rsidTr="00B971F6">
        <w:tc>
          <w:tcPr>
            <w:tcW w:w="8478" w:type="dxa"/>
            <w:hideMark/>
          </w:tcPr>
          <w:p w:rsidR="00B971F6" w:rsidRDefault="00B971F6" w:rsidP="008706A4">
            <w:pPr>
              <w:tabs>
                <w:tab w:val="left" w:pos="9923"/>
              </w:tabs>
              <w:ind w:left="-108"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 «МОНИТОРИНГ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КОМПЕТЕНЦИЙ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ДОПОЛНИТЕЛЬНОЙ ОБЩЕРАЗВИВАЮЩЕЙ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ПРОГРАММЕ»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9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71F6" w:rsidRDefault="00B971F6" w:rsidP="00B971F6">
            <w:pPr>
              <w:ind w:left="-124" w:right="94" w:hanging="15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B971F6" w:rsidTr="00B971F6">
        <w:trPr>
          <w:trHeight w:val="684"/>
        </w:trPr>
        <w:tc>
          <w:tcPr>
            <w:tcW w:w="8478" w:type="dxa"/>
          </w:tcPr>
          <w:p w:rsidR="00B971F6" w:rsidRDefault="00B971F6" w:rsidP="008706A4">
            <w:pPr>
              <w:widowControl/>
              <w:tabs>
                <w:tab w:val="left" w:pos="9923"/>
              </w:tabs>
              <w:ind w:left="-108" w:right="199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>
              <w:rPr>
                <w:sz w:val="28"/>
                <w:szCs w:val="28"/>
              </w:rPr>
              <w:t>Приложение 5 «</w:t>
            </w:r>
            <w:r>
              <w:rPr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>
              <w:rPr>
                <w:rFonts w:asciiTheme="minorHAnsi" w:eastAsiaTheme="minorHAnsi" w:hAnsiTheme="minorHAnsi"/>
                <w:kern w:val="2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:rsidR="00B971F6" w:rsidRDefault="00B971F6" w:rsidP="008706A4">
            <w:pPr>
              <w:ind w:left="-108" w:right="94"/>
              <w:textAlignment w:val="baseline"/>
              <w:rPr>
                <w:color w:val="000000"/>
              </w:rPr>
            </w:pPr>
          </w:p>
        </w:tc>
        <w:tc>
          <w:tcPr>
            <w:tcW w:w="59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71F6" w:rsidRDefault="00B971F6" w:rsidP="00B971F6">
            <w:pPr>
              <w:ind w:left="-266"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</w:tbl>
    <w:p w:rsidR="0088284B" w:rsidRDefault="0088284B">
      <w:pPr>
        <w:tabs>
          <w:tab w:val="left" w:pos="-284"/>
        </w:tabs>
        <w:jc w:val="both"/>
      </w:pPr>
    </w:p>
    <w:p w:rsidR="0088284B" w:rsidRDefault="004B52EA">
      <w:pPr>
        <w:tabs>
          <w:tab w:val="left" w:pos="-284"/>
        </w:tabs>
        <w:jc w:val="both"/>
      </w:pPr>
      <w:r>
        <w:rPr>
          <w:b/>
          <w:sz w:val="28"/>
          <w:szCs w:val="28"/>
        </w:rPr>
        <w:t xml:space="preserve">              </w:t>
      </w: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88284B" w:rsidRDefault="0088284B">
      <w:pPr>
        <w:tabs>
          <w:tab w:val="left" w:pos="-284"/>
        </w:tabs>
        <w:jc w:val="both"/>
        <w:rPr>
          <w:b/>
          <w:sz w:val="28"/>
          <w:szCs w:val="28"/>
        </w:rPr>
      </w:pPr>
    </w:p>
    <w:p w:rsidR="00C7456D" w:rsidRDefault="00C7456D" w:rsidP="00C7456D">
      <w:pPr>
        <w:jc w:val="center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lastRenderedPageBreak/>
        <w:t>2. КОМПЛЕКС ОСНОВНЫХ ХАРАКТЕРИСТИК ПРОГРАММЫ</w:t>
      </w:r>
    </w:p>
    <w:p w:rsidR="00C7456D" w:rsidRDefault="00C7456D" w:rsidP="00C7456D">
      <w:pPr>
        <w:jc w:val="center"/>
        <w:outlineLvl w:val="0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>2.1.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>Пояснительная записка</w:t>
      </w:r>
    </w:p>
    <w:p w:rsidR="00C7456D" w:rsidRDefault="00C7456D" w:rsidP="00C7456D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>нормативно-правовыми до</w:t>
      </w:r>
      <w:r>
        <w:rPr>
          <w:rFonts w:eastAsiaTheme="minorEastAsia"/>
          <w:b/>
          <w:color w:val="000000"/>
          <w:sz w:val="28"/>
          <w:szCs w:val="28"/>
          <w:highlight w:val="white"/>
          <w:lang w:eastAsia="ru-RU"/>
        </w:rPr>
        <w:t>кументами</w:t>
      </w:r>
      <w:r>
        <w:rPr>
          <w:rFonts w:eastAsiaTheme="minorEastAsia"/>
          <w:color w:val="000000"/>
          <w:sz w:val="28"/>
          <w:szCs w:val="28"/>
          <w:highlight w:val="white"/>
          <w:lang w:eastAsia="ru-RU"/>
        </w:rPr>
        <w:t xml:space="preserve"> в сфере дополнительного образования</w:t>
      </w:r>
      <w:r>
        <w:rPr>
          <w:rFonts w:eastAsiaTheme="minorEastAsia"/>
          <w:color w:val="000000"/>
          <w:sz w:val="28"/>
          <w:szCs w:val="28"/>
          <w:lang w:eastAsia="ru-RU"/>
        </w:rPr>
        <w:t>:</w:t>
      </w:r>
    </w:p>
    <w:p w:rsidR="00C7456D" w:rsidRDefault="00C7456D" w:rsidP="00C7456D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  <w:lang w:eastAsia="ru-RU"/>
        </w:rPr>
      </w:pP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eastAsiaTheme="minorEastAsia"/>
          <w:color w:val="000000"/>
          <w:sz w:val="28"/>
          <w:szCs w:val="28"/>
          <w:lang w:eastAsia="ru-RU"/>
        </w:rPr>
        <w:t>;</w:t>
      </w: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C7456D" w:rsidRDefault="00C7456D" w:rsidP="00C7456D">
      <w:pPr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C7456D" w:rsidRDefault="00C7456D" w:rsidP="00C7456D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C7456D" w:rsidRDefault="00C7456D" w:rsidP="00C7456D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88284B" w:rsidRDefault="004B52EA">
      <w:pPr>
        <w:pStyle w:val="210"/>
        <w:tabs>
          <w:tab w:val="left" w:pos="907"/>
        </w:tabs>
        <w:ind w:left="0" w:firstLine="850"/>
        <w:jc w:val="both"/>
      </w:pPr>
      <w:r>
        <w:t xml:space="preserve">Направленность программы. </w:t>
      </w:r>
      <w:r>
        <w:rPr>
          <w:b w:val="0"/>
        </w:rPr>
        <w:t>Программа</w:t>
      </w:r>
      <w:r>
        <w:t xml:space="preserve"> «Краски химии» </w:t>
      </w:r>
      <w:r>
        <w:rPr>
          <w:b w:val="0"/>
        </w:rPr>
        <w:t>естественнонаучной направленности.</w:t>
      </w:r>
    </w:p>
    <w:p w:rsidR="0088284B" w:rsidRDefault="004B52E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Актуальность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программы.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Программа побудит интерес</w:t>
      </w:r>
      <w:r>
        <w:rPr>
          <w:color w:val="000000"/>
          <w:sz w:val="28"/>
          <w:szCs w:val="28"/>
          <w:lang w:eastAsia="ru-RU"/>
        </w:rPr>
        <w:t xml:space="preserve"> учащихся к </w:t>
      </w:r>
      <w:r w:rsidR="006073E1">
        <w:rPr>
          <w:color w:val="000000"/>
          <w:sz w:val="28"/>
          <w:szCs w:val="28"/>
          <w:lang w:eastAsia="ru-RU"/>
        </w:rPr>
        <w:t>экспериментам, сформирует</w:t>
      </w:r>
      <w:r>
        <w:rPr>
          <w:color w:val="000000"/>
          <w:sz w:val="28"/>
          <w:szCs w:val="28"/>
          <w:lang w:eastAsia="ru-RU"/>
        </w:rPr>
        <w:t xml:space="preserve"> умение наблюдать, делать выводы на основе наблюдений, получать первоначальные понятия о веществах, их составе, классах неорганических веществ, производить элементарные химические расчеты. Предлагаемый курс ориентирован на знакомство и объяснение химических явлений, часто встречающихся в быту, свойств веществ, которые стоят дома на полках и в аптечке. Химические термины и понятия вводятся по мере необходимости объяснения того или иного явление.</w:t>
      </w:r>
    </w:p>
    <w:p w:rsidR="00C7456D" w:rsidRDefault="00C7456D">
      <w:pPr>
        <w:shd w:val="clear" w:color="auto" w:fill="FFFFFF"/>
        <w:jc w:val="both"/>
      </w:pPr>
    </w:p>
    <w:p w:rsidR="0088284B" w:rsidRDefault="004B52EA">
      <w:pPr>
        <w:pStyle w:val="210"/>
        <w:tabs>
          <w:tab w:val="left" w:pos="827"/>
        </w:tabs>
        <w:ind w:left="0" w:firstLine="850"/>
        <w:jc w:val="both"/>
        <w:rPr>
          <w:b w:val="0"/>
        </w:rPr>
      </w:pPr>
      <w:r>
        <w:lastRenderedPageBreak/>
        <w:t>Новизна</w:t>
      </w:r>
      <w:r>
        <w:rPr>
          <w:b w:val="0"/>
        </w:rPr>
        <w:t>. Программа поможет в создании базовых знаний и навыков при проведении химических опытов, а также заложит основу представления органического мира.</w:t>
      </w:r>
      <w:r w:rsidR="00C7456D">
        <w:rPr>
          <w:b w:val="0"/>
        </w:rPr>
        <w:t xml:space="preserve"> Программа учитывает возрастные особенности младшего школьного возраста и включает развивающие элементы в структуру. </w:t>
      </w:r>
    </w:p>
    <w:p w:rsidR="00E8356F" w:rsidRDefault="00E8356F">
      <w:pPr>
        <w:pStyle w:val="210"/>
        <w:tabs>
          <w:tab w:val="left" w:pos="827"/>
        </w:tabs>
        <w:ind w:left="0" w:firstLine="850"/>
        <w:jc w:val="both"/>
        <w:rPr>
          <w:b w:val="0"/>
        </w:rPr>
      </w:pPr>
      <w:r w:rsidRPr="00E8356F">
        <w:t>Отличительные особенности программы.</w:t>
      </w:r>
      <w:r>
        <w:t xml:space="preserve"> </w:t>
      </w:r>
      <w:r w:rsidRPr="00E8356F">
        <w:rPr>
          <w:b w:val="0"/>
        </w:rPr>
        <w:t xml:space="preserve">Программа </w:t>
      </w:r>
      <w:r>
        <w:rPr>
          <w:b w:val="0"/>
        </w:rPr>
        <w:t>поможет обучающимся освоить основные принципы работы в лабораторных условиях, познако</w:t>
      </w:r>
      <w:r w:rsidR="00C7456D">
        <w:rPr>
          <w:b w:val="0"/>
        </w:rPr>
        <w:t>мит с основными разделами химии, начиная от алхимии, открытия элементов и до наших дней.</w:t>
      </w:r>
    </w:p>
    <w:p w:rsidR="0088284B" w:rsidRDefault="004B52EA">
      <w:pPr>
        <w:pStyle w:val="210"/>
        <w:tabs>
          <w:tab w:val="left" w:pos="827"/>
        </w:tabs>
        <w:ind w:left="0" w:firstLine="850"/>
        <w:jc w:val="both"/>
      </w:pPr>
      <w:r>
        <w:t xml:space="preserve">Уровень программы. </w:t>
      </w:r>
      <w:r>
        <w:rPr>
          <w:b w:val="0"/>
          <w:bCs w:val="0"/>
        </w:rPr>
        <w:t>Программа «Краски химии» - стартового уровня.</w:t>
      </w:r>
    </w:p>
    <w:p w:rsidR="0088284B" w:rsidRDefault="004B52EA">
      <w:pPr>
        <w:pStyle w:val="210"/>
        <w:tabs>
          <w:tab w:val="left" w:pos="827"/>
        </w:tabs>
        <w:ind w:left="0" w:firstLine="850"/>
        <w:jc w:val="both"/>
      </w:pPr>
      <w:r>
        <w:t>Адресат программы.</w:t>
      </w:r>
      <w:r>
        <w:rPr>
          <w:spacing w:val="1"/>
        </w:rPr>
        <w:t xml:space="preserve"> </w:t>
      </w:r>
      <w:r>
        <w:rPr>
          <w:b w:val="0"/>
          <w:bCs w:val="0"/>
        </w:rPr>
        <w:t>Программа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«Краски химии»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рассчитана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работу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детьми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младшего школьного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возраста 8-9 лет, желающих заниматься в объединении, не имеющие противопоказаний по состоянию здоровья.</w:t>
      </w:r>
    </w:p>
    <w:p w:rsidR="0088284B" w:rsidRDefault="004B52EA">
      <w:pPr>
        <w:pStyle w:val="210"/>
        <w:tabs>
          <w:tab w:val="left" w:pos="827"/>
        </w:tabs>
        <w:ind w:left="0" w:firstLine="850"/>
        <w:jc w:val="both"/>
      </w:pPr>
      <w:r>
        <w:rPr>
          <w:i/>
          <w:iCs/>
        </w:rPr>
        <w:t xml:space="preserve">Младший школьный возраст (8-11 лет). </w:t>
      </w:r>
      <w:r>
        <w:rPr>
          <w:rStyle w:val="c3"/>
          <w:b w:val="0"/>
          <w:bCs w:val="0"/>
          <w:color w:val="000000"/>
        </w:rPr>
        <w:t>В данном возрасте физическое развитие ребенка, определенный запас представлений о мире, уровень развития речи и мышления, социальное восприятие окружающего мира позволяют начать процесс систематического обучения.</w:t>
      </w:r>
    </w:p>
    <w:p w:rsidR="0088284B" w:rsidRDefault="004B52EA">
      <w:pPr>
        <w:pStyle w:val="210"/>
        <w:tabs>
          <w:tab w:val="left" w:pos="827"/>
        </w:tabs>
        <w:ind w:left="0" w:firstLine="850"/>
        <w:jc w:val="both"/>
      </w:pPr>
      <w:r>
        <w:rPr>
          <w:rStyle w:val="c3"/>
          <w:b w:val="0"/>
          <w:bCs w:val="0"/>
          <w:color w:val="000000"/>
        </w:rPr>
        <w:t xml:space="preserve">В этом возрасте происходит смена образа и стиля жизни по сравнению с дошкольным возрастом: новые требования, новая социальная роль ученика, принципиально новый вид деятельности —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отношений. Меняются интересы, ценности ребенка, весь его уклад жизни. 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</w:pPr>
      <w:r>
        <w:t xml:space="preserve">Количество обучающихся в группе - 8 человек. 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</w:pPr>
      <w:r>
        <w:rPr>
          <w:b/>
          <w:bCs/>
        </w:rPr>
        <w:t>Срок освоения</w:t>
      </w:r>
      <w:r w:rsidR="00E92F31">
        <w:rPr>
          <w:b/>
          <w:bCs/>
        </w:rPr>
        <w:t xml:space="preserve"> и объе</w:t>
      </w:r>
      <w:r w:rsidR="00C7456D">
        <w:rPr>
          <w:b/>
          <w:bCs/>
        </w:rPr>
        <w:t>м</w:t>
      </w:r>
      <w:r>
        <w:rPr>
          <w:b/>
          <w:bCs/>
        </w:rPr>
        <w:t xml:space="preserve"> программы.</w:t>
      </w:r>
      <w:r>
        <w:t xml:space="preserve"> Программа «Краски </w:t>
      </w:r>
      <w:r w:rsidR="00A529D5">
        <w:t>химии» рассчитана</w:t>
      </w:r>
      <w:r>
        <w:t xml:space="preserve"> на 1 год обучения.</w:t>
      </w:r>
    </w:p>
    <w:p w:rsidR="00C7456D" w:rsidRDefault="00C7456D">
      <w:pPr>
        <w:pStyle w:val="af8"/>
        <w:tabs>
          <w:tab w:val="left" w:pos="827"/>
        </w:tabs>
        <w:ind w:left="0" w:firstLine="850"/>
        <w:jc w:val="both"/>
      </w:pPr>
    </w:p>
    <w:p w:rsidR="0088284B" w:rsidRDefault="004B52EA">
      <w:pPr>
        <w:pStyle w:val="af8"/>
        <w:tabs>
          <w:tab w:val="left" w:pos="827"/>
        </w:tabs>
        <w:ind w:left="0" w:firstLine="850"/>
        <w:jc w:val="center"/>
      </w:pPr>
      <w:r>
        <w:rPr>
          <w:b/>
          <w:color w:val="000000"/>
        </w:rPr>
        <w:t>2.2 Объём Программы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</w:pPr>
      <w:r>
        <w:rPr>
          <w:b/>
        </w:rPr>
        <w:t>Объем программы:</w:t>
      </w:r>
      <w:r>
        <w:t xml:space="preserve"> 36х3=108 часов.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</w:pPr>
      <w:r>
        <w:rPr>
          <w:b/>
        </w:rPr>
        <w:t>Режим занятий.</w:t>
      </w:r>
      <w:r>
        <w:t xml:space="preserve"> </w:t>
      </w:r>
      <w:r w:rsidR="00A529D5">
        <w:t>Занятия проводятся</w:t>
      </w:r>
      <w:r>
        <w:t xml:space="preserve"> 3 раза в неделю по 1 часу. </w:t>
      </w:r>
      <w:r w:rsidR="00A529D5">
        <w:t>Продолжительность академического</w:t>
      </w:r>
      <w:r>
        <w:t xml:space="preserve"> часа – 45 минут, перерыв между часами одного занятия – 10 минут.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  <w:rPr>
          <w:b/>
          <w:color w:val="000000"/>
        </w:rPr>
      </w:pPr>
      <w:r>
        <w:rPr>
          <w:b/>
          <w:color w:val="000000"/>
        </w:rPr>
        <w:t xml:space="preserve">Язык </w:t>
      </w:r>
      <w:r w:rsidR="00A529D5">
        <w:rPr>
          <w:b/>
          <w:color w:val="000000"/>
        </w:rPr>
        <w:t>обучения –</w:t>
      </w:r>
      <w:r>
        <w:rPr>
          <w:color w:val="000000"/>
        </w:rPr>
        <w:t xml:space="preserve"> русский.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Форма проведения занятий </w:t>
      </w:r>
      <w:r>
        <w:rPr>
          <w:color w:val="000000"/>
        </w:rPr>
        <w:t>– групповая, в одновозрастных группах.</w:t>
      </w:r>
    </w:p>
    <w:p w:rsidR="0088284B" w:rsidRDefault="004B52EA">
      <w:pPr>
        <w:pStyle w:val="af8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Особенности организации образовательного процесса </w:t>
      </w:r>
      <w:r>
        <w:rPr>
          <w:color w:val="000000"/>
        </w:rPr>
        <w:t xml:space="preserve">– </w:t>
      </w:r>
      <w:r>
        <w:rPr>
          <w:b/>
          <w:color w:val="000000"/>
        </w:rPr>
        <w:t>формы реализации Программы:</w:t>
      </w:r>
      <w:r>
        <w:rPr>
          <w:color w:val="000000"/>
        </w:rPr>
        <w:t xml:space="preserve"> традиционная – реализация в рамках учреждения. </w:t>
      </w:r>
    </w:p>
    <w:p w:rsidR="0088284B" w:rsidRDefault="004B52EA">
      <w:pPr>
        <w:tabs>
          <w:tab w:val="left" w:pos="827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ВКонтакте; в мессенджерах Сферум VK и Mail.RU.</w:t>
      </w:r>
    </w:p>
    <w:p w:rsidR="00C7456D" w:rsidRDefault="004B52EA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</w:p>
    <w:p w:rsidR="00C7456D" w:rsidRDefault="00C7456D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</w:p>
    <w:p w:rsidR="00C7456D" w:rsidRDefault="00C7456D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</w:p>
    <w:p w:rsidR="00C7456D" w:rsidRDefault="00C7456D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</w:p>
    <w:p w:rsidR="00C7456D" w:rsidRPr="00C7456D" w:rsidRDefault="006C175D" w:rsidP="00C7456D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  <w:hyperlink r:id="rId9" w:tooltip="https://р46.навигатор.дети" w:history="1">
        <w:r w:rsidR="004B52EA">
          <w:rPr>
            <w:color w:val="000000"/>
            <w:sz w:val="28"/>
            <w:szCs w:val="28"/>
          </w:rPr>
          <w:t>https://р46.навигатор.дети</w:t>
        </w:r>
      </w:hyperlink>
      <w:r w:rsidR="004B52EA">
        <w:rPr>
          <w:color w:val="000000"/>
          <w:sz w:val="28"/>
          <w:szCs w:val="28"/>
        </w:rPr>
        <w:t>.</w:t>
      </w:r>
    </w:p>
    <w:p w:rsidR="0088284B" w:rsidRDefault="004B52EA">
      <w:pPr>
        <w:pStyle w:val="210"/>
        <w:ind w:left="0"/>
        <w:jc w:val="center"/>
        <w:rPr>
          <w:color w:val="000000"/>
        </w:rPr>
      </w:pPr>
      <w:r>
        <w:rPr>
          <w:color w:val="000000"/>
        </w:rPr>
        <w:t>2.3.Цель Программы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</w:rPr>
        <w:t xml:space="preserve">Цель </w:t>
      </w:r>
      <w:r>
        <w:t>– познакомить учащихся с основами химического мира, дать представление о элементарном представлении мира с точки зрения химии.</w:t>
      </w:r>
    </w:p>
    <w:p w:rsidR="0088284B" w:rsidRDefault="004B5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Задачи Программы</w:t>
      </w:r>
    </w:p>
    <w:p w:rsidR="0088284B" w:rsidRDefault="004B52EA">
      <w:pPr>
        <w:pStyle w:val="210"/>
        <w:ind w:left="0" w:firstLine="850"/>
        <w:jc w:val="both"/>
      </w:pPr>
      <w:r>
        <w:t>Задачи:</w:t>
      </w:r>
    </w:p>
    <w:p w:rsidR="0088284B" w:rsidRDefault="004B52EA">
      <w:pPr>
        <w:pStyle w:val="310"/>
        <w:ind w:left="0" w:firstLine="850"/>
        <w:jc w:val="both"/>
      </w:pPr>
      <w:r>
        <w:t xml:space="preserve">Образовательно-предметные: </w:t>
      </w:r>
    </w:p>
    <w:p w:rsidR="0088284B" w:rsidRDefault="004B52EA">
      <w:pPr>
        <w:pStyle w:val="310"/>
        <w:numPr>
          <w:ilvl w:val="0"/>
          <w:numId w:val="1"/>
        </w:numPr>
        <w:ind w:left="0" w:firstLine="850"/>
        <w:jc w:val="both"/>
      </w:pPr>
      <w:r>
        <w:rPr>
          <w:b w:val="0"/>
          <w:i w:val="0"/>
        </w:rPr>
        <w:t>знакомство обучающихся с различными процессами в происходящие в окружающей среде и организме;</w:t>
      </w:r>
    </w:p>
    <w:p w:rsidR="0088284B" w:rsidRDefault="004B52EA">
      <w:pPr>
        <w:pStyle w:val="310"/>
        <w:numPr>
          <w:ilvl w:val="0"/>
          <w:numId w:val="1"/>
        </w:numPr>
        <w:ind w:left="0" w:firstLine="850"/>
        <w:jc w:val="both"/>
      </w:pPr>
      <w:r>
        <w:rPr>
          <w:b w:val="0"/>
          <w:i w:val="0"/>
        </w:rPr>
        <w:t>формирование знаний об основных потребностях живых организмов и соотнесение их с условиями среды;</w:t>
      </w:r>
    </w:p>
    <w:p w:rsidR="0088284B" w:rsidRDefault="004B52EA">
      <w:pPr>
        <w:pStyle w:val="310"/>
        <w:numPr>
          <w:ilvl w:val="0"/>
          <w:numId w:val="1"/>
        </w:numPr>
        <w:ind w:left="0" w:firstLine="850"/>
        <w:jc w:val="both"/>
      </w:pPr>
      <w:r>
        <w:rPr>
          <w:b w:val="0"/>
          <w:i w:val="0"/>
        </w:rPr>
        <w:t>знакомство учащихся с основными биохимическими и химическими реакциями встречающихся в обычной жизни;</w:t>
      </w:r>
    </w:p>
    <w:p w:rsidR="0088284B" w:rsidRDefault="004B52EA">
      <w:pPr>
        <w:pStyle w:val="310"/>
        <w:numPr>
          <w:ilvl w:val="0"/>
          <w:numId w:val="1"/>
        </w:numPr>
        <w:ind w:left="0" w:firstLine="850"/>
        <w:jc w:val="both"/>
      </w:pPr>
      <w:r>
        <w:rPr>
          <w:b w:val="0"/>
          <w:i w:val="0"/>
        </w:rPr>
        <w:t>обучение основным технико-технологическим знаниям, которые служат опорой для усвоения учебного материала в дальнейшем образовании;</w:t>
      </w:r>
    </w:p>
    <w:p w:rsidR="0088284B" w:rsidRDefault="004B52EA">
      <w:pPr>
        <w:pStyle w:val="310"/>
        <w:numPr>
          <w:ilvl w:val="0"/>
          <w:numId w:val="1"/>
        </w:numPr>
        <w:ind w:left="0" w:firstLine="850"/>
        <w:jc w:val="both"/>
      </w:pPr>
      <w:r>
        <w:rPr>
          <w:b w:val="0"/>
          <w:i w:val="0"/>
        </w:rPr>
        <w:t>формирование базовых умений и навыков по подготовке и проведению химических и биохимических исследований.</w:t>
      </w:r>
    </w:p>
    <w:p w:rsidR="0088284B" w:rsidRDefault="004B52EA">
      <w:pPr>
        <w:ind w:firstLine="850"/>
        <w:jc w:val="both"/>
      </w:pPr>
      <w:r>
        <w:rPr>
          <w:b/>
          <w:i/>
          <w:sz w:val="28"/>
          <w:szCs w:val="28"/>
        </w:rPr>
        <w:t>Развивающие:</w:t>
      </w:r>
    </w:p>
    <w:p w:rsidR="0088284B" w:rsidRDefault="004B52EA">
      <w:pPr>
        <w:pStyle w:val="aff0"/>
        <w:numPr>
          <w:ilvl w:val="0"/>
          <w:numId w:val="2"/>
        </w:numPr>
        <w:ind w:left="0" w:firstLine="850"/>
        <w:jc w:val="both"/>
      </w:pPr>
      <w:r>
        <w:rPr>
          <w:sz w:val="28"/>
          <w:szCs w:val="28"/>
        </w:rPr>
        <w:t>развитие потребностей в самостоятельном познании окружающего мира;</w:t>
      </w:r>
    </w:p>
    <w:p w:rsidR="0088284B" w:rsidRDefault="004B52EA">
      <w:pPr>
        <w:pStyle w:val="aff0"/>
        <w:numPr>
          <w:ilvl w:val="0"/>
          <w:numId w:val="2"/>
        </w:numPr>
        <w:ind w:left="0" w:firstLine="850"/>
        <w:jc w:val="both"/>
      </w:pPr>
      <w:r>
        <w:rPr>
          <w:sz w:val="28"/>
          <w:szCs w:val="28"/>
        </w:rPr>
        <w:t xml:space="preserve">выявление </w:t>
      </w:r>
      <w:r w:rsidR="00E92F31">
        <w:rPr>
          <w:sz w:val="28"/>
          <w:szCs w:val="28"/>
        </w:rPr>
        <w:t>актуальных и потенциальных способностей,</w:t>
      </w:r>
      <w:r>
        <w:rPr>
          <w:sz w:val="28"/>
          <w:szCs w:val="28"/>
        </w:rPr>
        <w:t xml:space="preserve"> обучающихся;</w:t>
      </w:r>
    </w:p>
    <w:p w:rsidR="0088284B" w:rsidRDefault="004B52EA">
      <w:pPr>
        <w:pStyle w:val="aff0"/>
        <w:numPr>
          <w:ilvl w:val="0"/>
          <w:numId w:val="2"/>
        </w:numPr>
        <w:ind w:left="0" w:firstLine="850"/>
        <w:jc w:val="both"/>
      </w:pPr>
      <w:r>
        <w:rPr>
          <w:sz w:val="28"/>
          <w:szCs w:val="28"/>
        </w:rPr>
        <w:t>развитие организационных компетенций, необходимых для продуктивной и безопасной работы в условиях химической лаборатории;</w:t>
      </w:r>
    </w:p>
    <w:p w:rsidR="0088284B" w:rsidRDefault="004B52EA">
      <w:pPr>
        <w:pStyle w:val="aff0"/>
        <w:numPr>
          <w:ilvl w:val="0"/>
          <w:numId w:val="2"/>
        </w:numPr>
        <w:ind w:left="0" w:firstLine="850"/>
        <w:jc w:val="both"/>
      </w:pPr>
      <w:r>
        <w:rPr>
          <w:sz w:val="28"/>
          <w:szCs w:val="28"/>
        </w:rPr>
        <w:t xml:space="preserve">развитие бережного отношения к историческому наследию и природному богатству своей малой Родины. </w:t>
      </w:r>
    </w:p>
    <w:p w:rsidR="0088284B" w:rsidRDefault="004B52EA">
      <w:pPr>
        <w:ind w:firstLine="850"/>
        <w:jc w:val="both"/>
      </w:pPr>
      <w:r>
        <w:rPr>
          <w:b/>
          <w:i/>
          <w:sz w:val="28"/>
          <w:szCs w:val="28"/>
        </w:rPr>
        <w:t>Воспитательные: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воспитание потребностей в общении с природой;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воспитание бережного отношения к окружающей среде;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воспитание любви к родной природе, понимание ее эстетической ценности;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воспитание у обучающихся усердия и самостоятельности при выполнении учебных задач;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формирование аналитического мышления, систематичности в учебной деятельности;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формирование потребностей в самореализации и систематичности в учебной деятельности;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активизация созидательной работы по изучению и охране окружающей среды;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развитие навыков самостоятельной и коллективной работы, трудолюбия;</w:t>
      </w:r>
    </w:p>
    <w:p w:rsidR="0088284B" w:rsidRDefault="004B52EA" w:rsidP="00D20BB2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 xml:space="preserve">развитие таких </w:t>
      </w:r>
      <w:r w:rsidR="00E92F31">
        <w:rPr>
          <w:sz w:val="28"/>
          <w:szCs w:val="28"/>
        </w:rPr>
        <w:t>познавательных умений</w:t>
      </w:r>
      <w:r>
        <w:rPr>
          <w:sz w:val="28"/>
          <w:szCs w:val="28"/>
        </w:rPr>
        <w:t xml:space="preserve"> как наблюдение, сравнение, анализ, синтез;</w:t>
      </w:r>
    </w:p>
    <w:p w:rsidR="00CA0F92" w:rsidRPr="00D862B6" w:rsidRDefault="004B52EA" w:rsidP="00D862B6">
      <w:pPr>
        <w:pStyle w:val="aff0"/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воспитание экологически грамотного, социализировано-адаптированного гражданина РФ.</w:t>
      </w:r>
    </w:p>
    <w:p w:rsidR="0088284B" w:rsidRDefault="004B52EA">
      <w:pPr>
        <w:pStyle w:val="af8"/>
        <w:ind w:left="0"/>
        <w:jc w:val="center"/>
        <w:rPr>
          <w:b/>
          <w:bCs/>
          <w:color w:val="000000"/>
        </w:rPr>
      </w:pPr>
      <w:r>
        <w:rPr>
          <w:b/>
          <w:color w:val="000000"/>
        </w:rPr>
        <w:lastRenderedPageBreak/>
        <w:t>2.5 Содержание программы</w:t>
      </w:r>
    </w:p>
    <w:p w:rsidR="0088284B" w:rsidRDefault="004B52EA">
      <w:pPr>
        <w:pStyle w:val="210"/>
        <w:tabs>
          <w:tab w:val="left" w:pos="11340"/>
          <w:tab w:val="left" w:pos="11482"/>
        </w:tabs>
        <w:ind w:left="0" w:firstLine="850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 в программу (4ч.)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310"/>
        <w:tabs>
          <w:tab w:val="left" w:pos="9498"/>
          <w:tab w:val="left" w:pos="11340"/>
          <w:tab w:val="left" w:pos="11482"/>
        </w:tabs>
        <w:ind w:left="0" w:firstLine="850"/>
        <w:jc w:val="both"/>
      </w:pPr>
      <w:r>
        <w:t>Теория</w:t>
      </w:r>
      <w:r>
        <w:rPr>
          <w:b w:val="0"/>
        </w:rPr>
        <w:t>.</w:t>
      </w:r>
      <w:r>
        <w:rPr>
          <w:b w:val="0"/>
          <w:i w:val="0"/>
        </w:rPr>
        <w:t xml:space="preserve"> </w:t>
      </w:r>
      <w:r>
        <w:rPr>
          <w:b w:val="0"/>
          <w:i w:val="0"/>
          <w:color w:val="000000"/>
          <w:shd w:val="clear" w:color="auto" w:fill="FFFFFF"/>
        </w:rPr>
        <w:t>Химия – наука о веществах. Вещества вокруг нас. Правила техники безопасности при работе с химическими веществами.</w:t>
      </w:r>
    </w:p>
    <w:p w:rsidR="0088284B" w:rsidRDefault="004B52EA">
      <w:pPr>
        <w:tabs>
          <w:tab w:val="left" w:pos="11340"/>
          <w:tab w:val="left" w:pos="11482"/>
        </w:tabs>
        <w:ind w:firstLine="850"/>
        <w:jc w:val="both"/>
      </w:pPr>
      <w:r>
        <w:rPr>
          <w:b/>
          <w:i/>
          <w:iCs/>
          <w:sz w:val="28"/>
        </w:rPr>
        <w:t xml:space="preserve">Практика. </w:t>
      </w:r>
      <w:r>
        <w:rPr>
          <w:iCs/>
          <w:color w:val="000000"/>
          <w:sz w:val="28"/>
          <w:szCs w:val="28"/>
          <w:shd w:val="clear" w:color="auto" w:fill="FFFFFF"/>
        </w:rPr>
        <w:t>Обращение с химической посудой</w:t>
      </w:r>
    </w:p>
    <w:p w:rsidR="0088284B" w:rsidRDefault="004B52EA">
      <w:pPr>
        <w:tabs>
          <w:tab w:val="left" w:pos="11340"/>
          <w:tab w:val="left" w:pos="11482"/>
        </w:tabs>
        <w:ind w:firstLine="850"/>
        <w:jc w:val="both"/>
      </w:pPr>
      <w:r>
        <w:rPr>
          <w:b/>
          <w:i/>
          <w:iCs/>
          <w:sz w:val="28"/>
        </w:rPr>
        <w:t>Оборудование.</w:t>
      </w:r>
      <w:r>
        <w:rPr>
          <w:i/>
          <w:iCs/>
          <w:sz w:val="28"/>
        </w:rPr>
        <w:t xml:space="preserve"> </w:t>
      </w:r>
      <w:r>
        <w:rPr>
          <w:sz w:val="28"/>
        </w:rPr>
        <w:t>Набор посуды и оборудования для лаборатории, интерактивная доска.</w:t>
      </w:r>
    </w:p>
    <w:p w:rsidR="0088284B" w:rsidRDefault="0088284B">
      <w:pPr>
        <w:ind w:firstLine="850"/>
        <w:jc w:val="both"/>
        <w:rPr>
          <w:b/>
          <w:sz w:val="28"/>
        </w:rPr>
      </w:pPr>
    </w:p>
    <w:p w:rsidR="0088284B" w:rsidRDefault="004B52EA">
      <w:pPr>
        <w:ind w:firstLine="850"/>
        <w:jc w:val="both"/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Летние чудеса </w:t>
      </w:r>
      <w:r>
        <w:rPr>
          <w:b/>
          <w:sz w:val="28"/>
          <w:szCs w:val="28"/>
        </w:rPr>
        <w:t>(4ч.)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af8"/>
        <w:spacing w:line="276" w:lineRule="auto"/>
        <w:ind w:left="0" w:firstLine="907"/>
        <w:jc w:val="both"/>
      </w:pPr>
      <w:r>
        <w:rPr>
          <w:b/>
          <w:i/>
        </w:rPr>
        <w:t>Теория.</w:t>
      </w:r>
      <w:r>
        <w:rPr>
          <w:spacing w:val="1"/>
        </w:rPr>
        <w:t xml:space="preserve"> </w:t>
      </w:r>
      <w:r>
        <w:rPr>
          <w:color w:val="000000"/>
          <w:shd w:val="clear" w:color="auto" w:fill="FFFFFF"/>
        </w:rPr>
        <w:t xml:space="preserve">Красильные растения Пашозерья. </w:t>
      </w:r>
    </w:p>
    <w:p w:rsidR="0088284B" w:rsidRDefault="004B52EA">
      <w:pPr>
        <w:pStyle w:val="af8"/>
        <w:spacing w:line="276" w:lineRule="auto"/>
        <w:ind w:left="0" w:firstLine="907"/>
        <w:jc w:val="both"/>
      </w:pPr>
      <w:r>
        <w:rPr>
          <w:color w:val="000000"/>
          <w:shd w:val="clear" w:color="auto" w:fill="FFFFFF"/>
        </w:rPr>
        <w:t>Почему листья меняют окраску осенью.</w:t>
      </w:r>
    </w:p>
    <w:p w:rsidR="0088284B" w:rsidRDefault="004B52EA">
      <w:pPr>
        <w:tabs>
          <w:tab w:val="left" w:pos="11340"/>
          <w:tab w:val="left" w:pos="11482"/>
        </w:tabs>
        <w:spacing w:line="276" w:lineRule="auto"/>
        <w:ind w:firstLine="907"/>
        <w:jc w:val="both"/>
      </w:pPr>
      <w:r>
        <w:rPr>
          <w:b/>
          <w:i/>
          <w:sz w:val="28"/>
        </w:rPr>
        <w:t xml:space="preserve">Практика.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Окрашивание ткани разными растениями. Вытяжка хлорофилла. </w:t>
      </w:r>
    </w:p>
    <w:p w:rsidR="0088284B" w:rsidRDefault="004B52EA">
      <w:pPr>
        <w:tabs>
          <w:tab w:val="left" w:pos="11340"/>
          <w:tab w:val="left" w:pos="11482"/>
        </w:tabs>
        <w:spacing w:line="276" w:lineRule="auto"/>
        <w:ind w:firstLine="907"/>
        <w:jc w:val="both"/>
      </w:pPr>
      <w:r>
        <w:rPr>
          <w:b/>
          <w:i/>
          <w:sz w:val="28"/>
        </w:rPr>
        <w:t>Оборудование.</w:t>
      </w:r>
      <w:r>
        <w:rPr>
          <w:sz w:val="28"/>
        </w:rPr>
        <w:t xml:space="preserve"> Ступки, ткань, интерактивная доска.</w:t>
      </w:r>
    </w:p>
    <w:p w:rsidR="0088284B" w:rsidRDefault="0088284B">
      <w:pPr>
        <w:pStyle w:val="210"/>
        <w:ind w:left="0" w:firstLine="850"/>
        <w:jc w:val="both"/>
      </w:pPr>
    </w:p>
    <w:p w:rsidR="0088284B" w:rsidRDefault="004B52EA">
      <w:pPr>
        <w:pStyle w:val="210"/>
        <w:ind w:left="0" w:firstLine="850"/>
        <w:jc w:val="both"/>
      </w:pPr>
      <w:r>
        <w:t>Раздел 3. Чудеса на маминой кухне (29ч.)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c26"/>
        <w:shd w:val="clear" w:color="auto" w:fill="FFFFFF"/>
        <w:spacing w:beforeAutospacing="0" w:afterAutospacing="0" w:line="276" w:lineRule="auto"/>
        <w:ind w:firstLine="850"/>
        <w:jc w:val="both"/>
      </w:pPr>
      <w:r>
        <w:rPr>
          <w:b/>
          <w:i/>
          <w:iCs/>
          <w:sz w:val="28"/>
          <w:szCs w:val="28"/>
        </w:rPr>
        <w:t>Теория.</w:t>
      </w:r>
      <w:r>
        <w:rPr>
          <w:i/>
          <w:iCs/>
          <w:spacing w:val="1"/>
        </w:rPr>
        <w:t xml:space="preserve"> </w:t>
      </w:r>
      <w:r>
        <w:rPr>
          <w:color w:val="000000"/>
          <w:sz w:val="28"/>
        </w:rPr>
        <w:t>Поваренная соль и её свойства. Применение хлорида натрия в хозяйственной деятельности человека. Когда соль – яд. Кислоты на кухне.</w:t>
      </w:r>
    </w:p>
    <w:p w:rsidR="0088284B" w:rsidRDefault="004B52EA">
      <w:pPr>
        <w:widowControl/>
        <w:shd w:val="clear" w:color="auto" w:fill="FFFFFF"/>
        <w:spacing w:line="276" w:lineRule="auto"/>
        <w:ind w:firstLine="850"/>
        <w:jc w:val="both"/>
      </w:pPr>
      <w:r>
        <w:rPr>
          <w:color w:val="000000"/>
          <w:sz w:val="28"/>
          <w:lang w:eastAsia="ru-RU"/>
        </w:rPr>
        <w:t>Пищевая сода.</w:t>
      </w:r>
      <w:r>
        <w:rPr>
          <w:b/>
          <w:bCs/>
          <w:color w:val="000000"/>
          <w:sz w:val="28"/>
          <w:lang w:eastAsia="ru-RU"/>
        </w:rPr>
        <w:t> </w:t>
      </w:r>
      <w:r>
        <w:rPr>
          <w:color w:val="000000"/>
          <w:sz w:val="28"/>
          <w:lang w:eastAsia="ru-RU"/>
        </w:rPr>
        <w:t>Чем полезна пищевая сода и может ли она быть опасной. Крахмал. Белки не только в курином яйце. Сахар. Жиры. Металлы на кухне.</w:t>
      </w:r>
    </w:p>
    <w:p w:rsidR="0088284B" w:rsidRDefault="004B52EA">
      <w:pPr>
        <w:shd w:val="clear" w:color="auto" w:fill="FFFFFF"/>
        <w:spacing w:line="276" w:lineRule="auto"/>
        <w:ind w:firstLine="850"/>
        <w:jc w:val="both"/>
      </w:pPr>
      <w:r>
        <w:rPr>
          <w:b/>
          <w:i/>
          <w:iCs/>
          <w:sz w:val="28"/>
          <w:szCs w:val="28"/>
        </w:rPr>
        <w:t>Практика.</w:t>
      </w:r>
      <w:r>
        <w:rPr>
          <w:b/>
          <w:i/>
          <w:iCs/>
        </w:rPr>
        <w:t xml:space="preserve"> </w:t>
      </w:r>
      <w:r>
        <w:rPr>
          <w:bCs/>
          <w:iCs/>
          <w:color w:val="000000"/>
          <w:sz w:val="28"/>
          <w:lang w:eastAsia="ru-RU"/>
        </w:rPr>
        <w:t>Очистка загрязнённой поваренной соли.</w:t>
      </w:r>
    </w:p>
    <w:p w:rsidR="0088284B" w:rsidRDefault="004B52EA">
      <w:pPr>
        <w:shd w:val="clear" w:color="auto" w:fill="FFFFFF"/>
        <w:spacing w:line="276" w:lineRule="auto"/>
        <w:ind w:firstLine="850"/>
        <w:jc w:val="both"/>
      </w:pPr>
      <w:r>
        <w:rPr>
          <w:bCs/>
          <w:iCs/>
          <w:color w:val="000000"/>
          <w:sz w:val="28"/>
          <w:lang w:eastAsia="ru-RU"/>
        </w:rPr>
        <w:t xml:space="preserve"> Опыты с солью.</w:t>
      </w:r>
    </w:p>
    <w:p w:rsidR="0088284B" w:rsidRDefault="004B52EA">
      <w:pPr>
        <w:shd w:val="clear" w:color="auto" w:fill="FFFFFF"/>
        <w:spacing w:line="276" w:lineRule="auto"/>
        <w:ind w:firstLine="850"/>
        <w:jc w:val="both"/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bCs/>
          <w:iCs/>
          <w:color w:val="000000"/>
          <w:sz w:val="28"/>
          <w:lang w:eastAsia="ru-RU"/>
        </w:rPr>
        <w:t>Выращивание кристаллов.</w:t>
      </w:r>
    </w:p>
    <w:p w:rsidR="0088284B" w:rsidRDefault="004B52EA">
      <w:pPr>
        <w:shd w:val="clear" w:color="auto" w:fill="FFFFFF"/>
        <w:spacing w:line="276" w:lineRule="auto"/>
        <w:ind w:firstLine="850"/>
        <w:jc w:val="both"/>
      </w:pPr>
      <w:r>
        <w:rPr>
          <w:bCs/>
          <w:iCs/>
          <w:color w:val="000000"/>
          <w:sz w:val="28"/>
          <w:lang w:eastAsia="ru-RU"/>
        </w:rPr>
        <w:t xml:space="preserve"> Рисование солью.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Оборудование.</w:t>
      </w:r>
      <w:r>
        <w:t xml:space="preserve"> Ноутбук, проектор, поднос с химическими и биологическими принадлежностями.</w:t>
      </w:r>
    </w:p>
    <w:p w:rsidR="0088284B" w:rsidRDefault="0088284B">
      <w:pPr>
        <w:pStyle w:val="af8"/>
        <w:tabs>
          <w:tab w:val="left" w:pos="10205"/>
        </w:tabs>
        <w:spacing w:line="276" w:lineRule="auto"/>
        <w:ind w:left="0" w:firstLine="850"/>
        <w:jc w:val="both"/>
      </w:pP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</w:rPr>
        <w:t xml:space="preserve">Раздел 4. </w:t>
      </w:r>
      <w:r>
        <w:rPr>
          <w:b/>
          <w:bCs/>
          <w:color w:val="000000"/>
          <w:shd w:val="clear" w:color="auto" w:fill="FFFFFF"/>
        </w:rPr>
        <w:t>Друзья Мойдодыра (химия в ванной комнате) (11ч.)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shd w:val="clear" w:color="auto" w:fill="FFFFFF"/>
        <w:ind w:firstLine="850"/>
        <w:jc w:val="both"/>
      </w:pPr>
      <w:r>
        <w:rPr>
          <w:b/>
          <w:i/>
          <w:iCs/>
          <w:sz w:val="28"/>
          <w:szCs w:val="28"/>
        </w:rPr>
        <w:t>Теория.</w:t>
      </w:r>
      <w:r>
        <w:rPr>
          <w:b/>
          <w:i/>
          <w:iCs/>
        </w:rPr>
        <w:t xml:space="preserve"> </w:t>
      </w:r>
      <w:r>
        <w:rPr>
          <w:rStyle w:val="af5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История мыла, виды. 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Отличие хозяйственного мыла от туалетного.</w:t>
      </w:r>
    </w:p>
    <w:p w:rsidR="0088284B" w:rsidRDefault="004B52EA">
      <w:pPr>
        <w:shd w:val="clear" w:color="auto" w:fill="FFFFFF"/>
        <w:ind w:firstLine="850"/>
        <w:jc w:val="both"/>
      </w:pPr>
      <w:r>
        <w:rPr>
          <w:rStyle w:val="c2"/>
          <w:color w:val="000000"/>
          <w:sz w:val="28"/>
          <w:szCs w:val="28"/>
        </w:rPr>
        <w:t>Щелочной характер хозяйственного мыла. Что такое «жидкое мыло». Зубная паста.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Стиральные порошки и другие моющие средства. Какие порошки самые опасные. Надо ли опасаться жидких моющих средств? Жёсткость воды и методы её устранения. Щёлок: как его варили в старину.</w:t>
      </w:r>
    </w:p>
    <w:p w:rsidR="0088284B" w:rsidRDefault="004B52EA">
      <w:pPr>
        <w:shd w:val="clear" w:color="auto" w:fill="FFFFFF"/>
        <w:ind w:firstLine="850"/>
        <w:jc w:val="both"/>
      </w:pPr>
      <w:r>
        <w:rPr>
          <w:b/>
          <w:i/>
          <w:iCs/>
          <w:sz w:val="28"/>
          <w:szCs w:val="28"/>
        </w:rPr>
        <w:lastRenderedPageBreak/>
        <w:t xml:space="preserve"> Практика.</w:t>
      </w:r>
      <w:r>
        <w:rPr>
          <w:b/>
          <w:i/>
          <w:iCs/>
        </w:rPr>
        <w:t xml:space="preserve"> </w:t>
      </w:r>
      <w:r>
        <w:rPr>
          <w:bCs/>
          <w:iCs/>
          <w:color w:val="000000"/>
          <w:sz w:val="28"/>
          <w:lang w:eastAsia="ru-RU"/>
        </w:rPr>
        <w:t>Изготовление мыла.</w:t>
      </w:r>
    </w:p>
    <w:p w:rsidR="0088284B" w:rsidRDefault="004B52EA">
      <w:pPr>
        <w:widowControl/>
        <w:shd w:val="clear" w:color="auto" w:fill="FFFFFF"/>
        <w:ind w:firstLine="850"/>
        <w:jc w:val="both"/>
      </w:pPr>
      <w:r>
        <w:rPr>
          <w:bCs/>
          <w:iCs/>
          <w:color w:val="000000"/>
          <w:sz w:val="28"/>
          <w:lang w:eastAsia="ru-RU"/>
        </w:rPr>
        <w:t>Исследование жёсткости воды из разных источников.</w:t>
      </w:r>
    </w:p>
    <w:p w:rsidR="0088284B" w:rsidRDefault="004B52EA">
      <w:pPr>
        <w:widowControl/>
        <w:shd w:val="clear" w:color="auto" w:fill="FFFFFF"/>
        <w:ind w:firstLine="850"/>
        <w:jc w:val="both"/>
      </w:pPr>
      <w:r>
        <w:rPr>
          <w:bCs/>
          <w:iCs/>
          <w:color w:val="000000"/>
          <w:sz w:val="28"/>
          <w:lang w:eastAsia="ru-RU"/>
        </w:rPr>
        <w:t>Изготовление щёлока.</w:t>
      </w:r>
    </w:p>
    <w:p w:rsidR="0088284B" w:rsidRDefault="004B52EA">
      <w:pPr>
        <w:widowControl/>
        <w:shd w:val="clear" w:color="auto" w:fill="FFFFFF"/>
        <w:ind w:firstLine="850"/>
        <w:jc w:val="both"/>
      </w:pPr>
      <w:r>
        <w:rPr>
          <w:bCs/>
          <w:iCs/>
          <w:color w:val="000000"/>
          <w:sz w:val="28"/>
          <w:lang w:eastAsia="ru-RU"/>
        </w:rPr>
        <w:t>Исследование свойств щёлока.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 xml:space="preserve">Оборудование. </w:t>
      </w:r>
      <w:r>
        <w:t>Ноутбук, проектор, химический поднос.</w:t>
      </w:r>
    </w:p>
    <w:p w:rsidR="0088284B" w:rsidRDefault="0088284B">
      <w:pPr>
        <w:pStyle w:val="af8"/>
        <w:tabs>
          <w:tab w:val="left" w:pos="10205"/>
        </w:tabs>
        <w:spacing w:line="276" w:lineRule="auto"/>
        <w:ind w:left="0" w:firstLine="850"/>
        <w:jc w:val="both"/>
      </w:pP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</w:rPr>
        <w:t>Раздел 5. Предмет и методы химической науки (8ч.)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Основы химии. Название химических элементов. Химия как наука. Простые опыты.</w:t>
      </w:r>
      <w:r>
        <w:rPr>
          <w:b/>
        </w:rPr>
        <w:t xml:space="preserve"> </w:t>
      </w:r>
    </w:p>
    <w:p w:rsidR="0088284B" w:rsidRDefault="004B52EA">
      <w:pPr>
        <w:ind w:firstLine="850"/>
        <w:jc w:val="both"/>
      </w:pPr>
      <w:r>
        <w:rPr>
          <w:b/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Простые опыты.</w:t>
      </w:r>
    </w:p>
    <w:p w:rsidR="0088284B" w:rsidRDefault="004B52EA">
      <w:pPr>
        <w:ind w:firstLine="850"/>
        <w:jc w:val="both"/>
      </w:pPr>
      <w:r>
        <w:rPr>
          <w:sz w:val="28"/>
          <w:szCs w:val="28"/>
        </w:rPr>
        <w:t xml:space="preserve">Опыты с красителями. </w:t>
      </w:r>
    </w:p>
    <w:p w:rsidR="0088284B" w:rsidRDefault="004B52EA">
      <w:pPr>
        <w:ind w:firstLine="850"/>
        <w:jc w:val="both"/>
      </w:pPr>
      <w:r>
        <w:rPr>
          <w:b/>
          <w:i/>
          <w:iCs/>
          <w:sz w:val="28"/>
          <w:szCs w:val="28"/>
        </w:rPr>
        <w:t xml:space="preserve">Оборудование. </w:t>
      </w:r>
      <w:r>
        <w:rPr>
          <w:sz w:val="28"/>
          <w:szCs w:val="28"/>
        </w:rPr>
        <w:t>Химический поднос, красители, реактивы, ноутбук, проектор.</w:t>
      </w:r>
    </w:p>
    <w:p w:rsidR="0088284B" w:rsidRDefault="0088284B">
      <w:pPr>
        <w:ind w:firstLine="850"/>
        <w:jc w:val="both"/>
        <w:rPr>
          <w:sz w:val="28"/>
          <w:szCs w:val="28"/>
        </w:rPr>
      </w:pPr>
    </w:p>
    <w:p w:rsidR="0088284B" w:rsidRDefault="004B52EA">
      <w:pPr>
        <w:ind w:firstLine="850"/>
        <w:jc w:val="both"/>
      </w:pPr>
      <w:r>
        <w:rPr>
          <w:b/>
          <w:sz w:val="28"/>
          <w:szCs w:val="28"/>
        </w:rPr>
        <w:t xml:space="preserve"> Раздел 6. Химия или магия (8ч.)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Теория.</w:t>
      </w:r>
      <w:r>
        <w:t xml:space="preserve"> Лабораторная посуда и ее применение. Пользование индукционной плиткой. Техника безопасности. 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 xml:space="preserve">Практика. </w:t>
      </w:r>
      <w:r>
        <w:t>Изготовление фильтров.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 xml:space="preserve">Фильтрование. 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 xml:space="preserve">Разделение различных смесей. 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Оборудование.</w:t>
      </w:r>
      <w:r>
        <w:t xml:space="preserve"> Лабораторная посуда, интерактивная доска, химические реактивы, интерактивная доска.</w:t>
      </w:r>
    </w:p>
    <w:p w:rsidR="0088284B" w:rsidRDefault="0088284B">
      <w:pPr>
        <w:pStyle w:val="af8"/>
        <w:tabs>
          <w:tab w:val="left" w:pos="10205"/>
        </w:tabs>
        <w:spacing w:line="276" w:lineRule="auto"/>
        <w:ind w:left="0" w:firstLine="850"/>
        <w:jc w:val="both"/>
      </w:pPr>
    </w:p>
    <w:p w:rsidR="0088284B" w:rsidRDefault="004B52EA">
      <w:pPr>
        <w:ind w:firstLine="850"/>
        <w:jc w:val="both"/>
      </w:pPr>
      <w:r>
        <w:rPr>
          <w:b/>
          <w:sz w:val="28"/>
          <w:szCs w:val="28"/>
        </w:rPr>
        <w:t>Раздел 7. Вещества. Свойства и превращения веществ (9ч.)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Теория.</w:t>
      </w:r>
      <w:r>
        <w:t xml:space="preserve"> Простые сложные вещества. Агрегатные состояние веществ. Масса, объем, плотность веществ. Изменение веществ, химические и физические явления. 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Практика.</w:t>
      </w:r>
      <w:r>
        <w:t xml:space="preserve"> Измерение массы, температуры, плотности и объема веществ.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>Составление «химоробота» – описания свойств вещества для его опознания.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>Физические и химические явления в природе и в быту.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>Определение характера среды в водных растворах при помощи индикатора.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Оборудование.</w:t>
      </w:r>
      <w:r>
        <w:t xml:space="preserve"> Лабораторная посуда, интерактивная доска, химические реактивы, цифровая лаборатория по химии «Архимед», цифровая лаборатория по экологии «Архимед».</w:t>
      </w:r>
    </w:p>
    <w:p w:rsidR="0088284B" w:rsidRDefault="0088284B">
      <w:pPr>
        <w:pStyle w:val="af8"/>
        <w:tabs>
          <w:tab w:val="left" w:pos="10205"/>
        </w:tabs>
        <w:spacing w:line="276" w:lineRule="auto"/>
        <w:ind w:left="0" w:firstLine="850"/>
        <w:jc w:val="both"/>
      </w:pPr>
    </w:p>
    <w:p w:rsidR="0088284B" w:rsidRDefault="004B52EA">
      <w:pPr>
        <w:ind w:firstLine="850"/>
        <w:jc w:val="both"/>
      </w:pPr>
      <w:r>
        <w:rPr>
          <w:b/>
          <w:sz w:val="28"/>
          <w:szCs w:val="28"/>
        </w:rPr>
        <w:lastRenderedPageBreak/>
        <w:t>Раздел 8.  Химия для всех (29ч.)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Теория.</w:t>
      </w:r>
      <w:r>
        <w:t xml:space="preserve"> Техника безопасности с химическими реактивами. Взаимодействие химических веществ. Химические вещества. 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Практика.</w:t>
      </w:r>
      <w:r>
        <w:t xml:space="preserve"> Получение Zn(OH)2 и изучение его свойств.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>Получение водорода и изучение его свойств.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>Очистка загрязненной поваренной соли.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>Взаимодействие солей с кислотами.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>Взаимодействие гидроксида алюминия с растворами кислот и щелочей.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Оборудование.</w:t>
      </w:r>
      <w:r>
        <w:t xml:space="preserve"> Лабораторная посуда, химические реактивы, интерактивная доска.</w:t>
      </w:r>
    </w:p>
    <w:p w:rsidR="0088284B" w:rsidRDefault="0088284B">
      <w:pPr>
        <w:pStyle w:val="af8"/>
        <w:tabs>
          <w:tab w:val="left" w:pos="10205"/>
        </w:tabs>
        <w:spacing w:line="276" w:lineRule="auto"/>
        <w:ind w:left="0" w:firstLine="850"/>
        <w:jc w:val="both"/>
      </w:pPr>
    </w:p>
    <w:p w:rsidR="0088284B" w:rsidRDefault="004B52EA">
      <w:pPr>
        <w:ind w:firstLine="850"/>
        <w:jc w:val="both"/>
      </w:pPr>
      <w:r>
        <w:rPr>
          <w:b/>
          <w:sz w:val="28"/>
          <w:szCs w:val="28"/>
        </w:rPr>
        <w:t>Раздел 9.  Подведение итогов (6ч.)</w:t>
      </w:r>
    </w:p>
    <w:p w:rsidR="0088284B" w:rsidRDefault="004B52EA">
      <w:pPr>
        <w:pStyle w:val="af8"/>
        <w:spacing w:line="276" w:lineRule="auto"/>
        <w:ind w:left="0" w:firstLine="850"/>
        <w:jc w:val="both"/>
      </w:pPr>
      <w:r>
        <w:rPr>
          <w:b/>
          <w:i/>
        </w:rPr>
        <w:t>Форма занятия</w:t>
      </w:r>
      <w:r>
        <w:rPr>
          <w:b/>
        </w:rPr>
        <w:t xml:space="preserve">. </w:t>
      </w:r>
      <w:r>
        <w:t>Комбинированное занятие (беседа, опрос, мини-лекция, самостоятельная работа).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Теория.</w:t>
      </w:r>
      <w:r>
        <w:t xml:space="preserve"> Химические элементы. Химия как наука. Основы химии. Основные свойства веществ.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Практика.</w:t>
      </w:r>
      <w:r>
        <w:t xml:space="preserve"> Измерение объема, плотности тел.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 xml:space="preserve">Очищение соли. 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t xml:space="preserve">Вытяжка хлорофилла. </w:t>
      </w:r>
    </w:p>
    <w:p w:rsidR="0088284B" w:rsidRDefault="004B52EA">
      <w:pPr>
        <w:pStyle w:val="af8"/>
        <w:tabs>
          <w:tab w:val="left" w:pos="10205"/>
        </w:tabs>
        <w:spacing w:line="276" w:lineRule="auto"/>
        <w:ind w:left="0" w:firstLine="850"/>
        <w:jc w:val="both"/>
      </w:pPr>
      <w:r>
        <w:rPr>
          <w:b/>
          <w:i/>
        </w:rPr>
        <w:t>Оборудование.</w:t>
      </w:r>
      <w:r>
        <w:t xml:space="preserve"> Лабораторная посуда, химические реактивы, интерактивная доска, цифровая лаборатория по химии и экологии «Архимед».</w:t>
      </w:r>
    </w:p>
    <w:p w:rsidR="0088284B" w:rsidRDefault="0088284B">
      <w:pPr>
        <w:pStyle w:val="af8"/>
        <w:ind w:left="0"/>
        <w:jc w:val="center"/>
        <w:rPr>
          <w:b/>
          <w:bCs/>
          <w:color w:val="000000"/>
        </w:rPr>
      </w:pPr>
    </w:p>
    <w:p w:rsidR="0088284B" w:rsidRDefault="004B52EA">
      <w:pPr>
        <w:pStyle w:val="af8"/>
        <w:ind w:left="0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2.6 Планируемые результаты </w:t>
      </w:r>
    </w:p>
    <w:p w:rsidR="0088284B" w:rsidRDefault="00D20BB2" w:rsidP="00D20BB2">
      <w:pPr>
        <w:pStyle w:val="af8"/>
        <w:spacing w:line="316" w:lineRule="exact"/>
        <w:ind w:left="850"/>
        <w:jc w:val="both"/>
      </w:pPr>
      <w:r w:rsidRPr="00D20BB2">
        <w:rPr>
          <w:b/>
          <w:i/>
        </w:rPr>
        <w:t>В результате освоения программы, обучающиеся должны знать</w:t>
      </w:r>
      <w:r w:rsidR="002B5023">
        <w:rPr>
          <w:b/>
          <w:i/>
        </w:rPr>
        <w:t>:</w:t>
      </w:r>
      <w:r>
        <w:t xml:space="preserve"> </w:t>
      </w:r>
    </w:p>
    <w:p w:rsidR="0088284B" w:rsidRDefault="00E92F31">
      <w:pPr>
        <w:pStyle w:val="af8"/>
        <w:numPr>
          <w:ilvl w:val="0"/>
          <w:numId w:val="16"/>
        </w:numPr>
        <w:spacing w:line="316" w:lineRule="exact"/>
        <w:ind w:left="0" w:firstLine="850"/>
        <w:jc w:val="both"/>
      </w:pPr>
      <w:r>
        <w:t>основные процессы,</w:t>
      </w:r>
      <w:r w:rsidR="004B52EA">
        <w:t xml:space="preserve"> происходящие в окружающей среде;</w:t>
      </w:r>
    </w:p>
    <w:p w:rsidR="00D20BB2" w:rsidRDefault="00D20BB2">
      <w:pPr>
        <w:pStyle w:val="af8"/>
        <w:numPr>
          <w:ilvl w:val="0"/>
          <w:numId w:val="16"/>
        </w:numPr>
        <w:spacing w:line="316" w:lineRule="exact"/>
        <w:ind w:left="0" w:firstLine="850"/>
        <w:jc w:val="both"/>
      </w:pPr>
      <w:r>
        <w:t>правила безопасной работы в лаборатории;</w:t>
      </w:r>
    </w:p>
    <w:p w:rsidR="0088284B" w:rsidRDefault="004B52EA">
      <w:pPr>
        <w:pStyle w:val="af8"/>
        <w:numPr>
          <w:ilvl w:val="0"/>
          <w:numId w:val="16"/>
        </w:numPr>
        <w:spacing w:line="316" w:lineRule="exact"/>
        <w:ind w:left="0" w:firstLine="850"/>
        <w:jc w:val="both"/>
      </w:pPr>
      <w:r>
        <w:t>основные потребности живых организмов с условиями среды;</w:t>
      </w:r>
    </w:p>
    <w:p w:rsidR="0088284B" w:rsidRDefault="004B52EA">
      <w:pPr>
        <w:pStyle w:val="af8"/>
        <w:numPr>
          <w:ilvl w:val="0"/>
          <w:numId w:val="16"/>
        </w:numPr>
        <w:spacing w:line="316" w:lineRule="exact"/>
        <w:ind w:left="0" w:firstLine="850"/>
        <w:jc w:val="both"/>
      </w:pPr>
      <w:r>
        <w:t xml:space="preserve">основные </w:t>
      </w:r>
      <w:r w:rsidR="00E92F31">
        <w:t>химические и биохимические реакции,</w:t>
      </w:r>
      <w:r>
        <w:t xml:space="preserve"> встречающиеся в обычной жизни;</w:t>
      </w:r>
    </w:p>
    <w:p w:rsidR="0088284B" w:rsidRDefault="004B52EA">
      <w:pPr>
        <w:pStyle w:val="af8"/>
        <w:numPr>
          <w:ilvl w:val="0"/>
          <w:numId w:val="16"/>
        </w:numPr>
        <w:spacing w:line="316" w:lineRule="exact"/>
        <w:ind w:left="0" w:firstLine="850"/>
        <w:jc w:val="both"/>
      </w:pPr>
      <w:r>
        <w:t>основные технико-технологические знания, которые служат опорой для усвоения учебного материала в дальнейшем образовании;</w:t>
      </w:r>
    </w:p>
    <w:p w:rsidR="0088284B" w:rsidRDefault="004B52EA">
      <w:pPr>
        <w:pStyle w:val="af8"/>
        <w:numPr>
          <w:ilvl w:val="0"/>
          <w:numId w:val="16"/>
        </w:numPr>
        <w:spacing w:line="316" w:lineRule="exact"/>
        <w:ind w:left="0" w:firstLine="850"/>
        <w:jc w:val="both"/>
      </w:pPr>
      <w:r>
        <w:t>будут формированы базовые умений и навыков по подготовке и проведению химических и биохимических исследований.</w:t>
      </w:r>
    </w:p>
    <w:p w:rsidR="00D20BB2" w:rsidRDefault="00D20BB2" w:rsidP="00D20BB2">
      <w:pPr>
        <w:pStyle w:val="af8"/>
        <w:spacing w:line="316" w:lineRule="exact"/>
        <w:ind w:left="850"/>
        <w:jc w:val="both"/>
      </w:pPr>
      <w:r w:rsidRPr="00D20BB2">
        <w:rPr>
          <w:b/>
          <w:i/>
        </w:rPr>
        <w:t>В результате освоения программы, обучающиеся должны уметь:</w:t>
      </w:r>
    </w:p>
    <w:p w:rsidR="0088284B" w:rsidRDefault="004B52EA">
      <w:pPr>
        <w:pStyle w:val="af8"/>
        <w:numPr>
          <w:ilvl w:val="0"/>
          <w:numId w:val="17"/>
        </w:numPr>
        <w:spacing w:line="316" w:lineRule="exact"/>
        <w:ind w:left="0" w:firstLine="850"/>
        <w:jc w:val="both"/>
      </w:pPr>
      <w:r>
        <w:t>подготавливать и проводить химические и биохимические исследования;</w:t>
      </w:r>
    </w:p>
    <w:p w:rsidR="0088284B" w:rsidRDefault="004B52EA">
      <w:pPr>
        <w:pStyle w:val="af8"/>
        <w:numPr>
          <w:ilvl w:val="0"/>
          <w:numId w:val="17"/>
        </w:numPr>
        <w:spacing w:line="316" w:lineRule="exact"/>
        <w:ind w:left="0" w:firstLine="850"/>
        <w:jc w:val="both"/>
      </w:pPr>
      <w:r>
        <w:t>понимать основные взаимодействия окружающего мира;</w:t>
      </w:r>
    </w:p>
    <w:p w:rsidR="0088284B" w:rsidRDefault="004B52EA">
      <w:pPr>
        <w:pStyle w:val="af8"/>
        <w:numPr>
          <w:ilvl w:val="0"/>
          <w:numId w:val="17"/>
        </w:numPr>
        <w:spacing w:line="316" w:lineRule="exact"/>
        <w:ind w:left="0" w:firstLine="850"/>
        <w:jc w:val="both"/>
      </w:pPr>
      <w:r>
        <w:t>выражать свои актуальные и потенциальные особенности;</w:t>
      </w:r>
    </w:p>
    <w:p w:rsidR="0088284B" w:rsidRDefault="004B52EA">
      <w:pPr>
        <w:pStyle w:val="af8"/>
        <w:numPr>
          <w:ilvl w:val="0"/>
          <w:numId w:val="17"/>
        </w:numPr>
        <w:spacing w:line="316" w:lineRule="exact"/>
        <w:ind w:left="0" w:firstLine="850"/>
        <w:jc w:val="both"/>
      </w:pPr>
      <w:r>
        <w:t xml:space="preserve">безопасно организовать рабочее пространство в химической </w:t>
      </w:r>
      <w:r>
        <w:lastRenderedPageBreak/>
        <w:t>лаборатории;</w:t>
      </w:r>
    </w:p>
    <w:p w:rsidR="00D20BB2" w:rsidRDefault="004B52EA" w:rsidP="00D20BB2">
      <w:pPr>
        <w:pStyle w:val="af8"/>
        <w:numPr>
          <w:ilvl w:val="0"/>
          <w:numId w:val="17"/>
        </w:numPr>
        <w:spacing w:line="316" w:lineRule="exact"/>
        <w:ind w:left="0" w:firstLine="850"/>
        <w:jc w:val="both"/>
      </w:pPr>
      <w:r>
        <w:t>оценивать биологическое наследие России и буду знать пути защиты его.</w:t>
      </w:r>
    </w:p>
    <w:p w:rsidR="00D20BB2" w:rsidRPr="00D20BB2" w:rsidRDefault="00D20BB2" w:rsidP="00D20BB2">
      <w:pPr>
        <w:pStyle w:val="af8"/>
        <w:spacing w:line="316" w:lineRule="exact"/>
        <w:ind w:left="850"/>
        <w:jc w:val="both"/>
      </w:pPr>
      <w:r w:rsidRPr="00D20BB2">
        <w:rPr>
          <w:b/>
          <w:i/>
        </w:rPr>
        <w:t xml:space="preserve">В результате освоения программы, обучающиеся должны владеть: </w:t>
      </w:r>
    </w:p>
    <w:p w:rsidR="00D20BB2" w:rsidRPr="00D20BB2" w:rsidRDefault="00D20BB2" w:rsidP="00D20BB2">
      <w:pPr>
        <w:pStyle w:val="aff0"/>
        <w:numPr>
          <w:ilvl w:val="0"/>
          <w:numId w:val="17"/>
        </w:numPr>
        <w:ind w:left="851"/>
        <w:jc w:val="both"/>
      </w:pPr>
      <w:r w:rsidRPr="00D20BB2">
        <w:rPr>
          <w:sz w:val="28"/>
          <w:szCs w:val="28"/>
        </w:rPr>
        <w:t xml:space="preserve"> навыками работы с </w:t>
      </w:r>
      <w:r>
        <w:rPr>
          <w:sz w:val="28"/>
          <w:szCs w:val="28"/>
        </w:rPr>
        <w:t>оборудованием в лабораторных условиях</w:t>
      </w:r>
      <w:r w:rsidRPr="00D20BB2">
        <w:rPr>
          <w:sz w:val="28"/>
          <w:szCs w:val="28"/>
        </w:rPr>
        <w:t xml:space="preserve">; </w:t>
      </w:r>
    </w:p>
    <w:p w:rsidR="0088284B" w:rsidRDefault="0088284B">
      <w:pPr>
        <w:pStyle w:val="310"/>
        <w:ind w:left="0"/>
        <w:jc w:val="both"/>
      </w:pPr>
    </w:p>
    <w:p w:rsidR="0088284B" w:rsidRDefault="004B52EA">
      <w:pPr>
        <w:pStyle w:val="af8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3. КОМПЛЕКС ОРГАНИЗАЦИОННО-ПЕДАГОГИЧЕСКИХ УСЛОВИЙ </w:t>
      </w:r>
    </w:p>
    <w:p w:rsidR="0088284B" w:rsidRDefault="004B52EA">
      <w:pPr>
        <w:pStyle w:val="af8"/>
        <w:ind w:left="0"/>
        <w:jc w:val="center"/>
        <w:rPr>
          <w:b/>
          <w:bCs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88284B" w:rsidRDefault="004B52EA">
      <w:pPr>
        <w:jc w:val="right"/>
      </w:pPr>
      <w:r>
        <w:rPr>
          <w:i/>
          <w:iCs/>
          <w:color w:val="000000"/>
          <w:sz w:val="28"/>
          <w:szCs w:val="28"/>
        </w:rPr>
        <w:t>Таблица 1</w:t>
      </w:r>
    </w:p>
    <w:tbl>
      <w:tblPr>
        <w:tblStyle w:val="aff3"/>
        <w:tblW w:w="105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40"/>
        <w:gridCol w:w="1749"/>
        <w:gridCol w:w="878"/>
        <w:gridCol w:w="880"/>
        <w:gridCol w:w="881"/>
        <w:gridCol w:w="993"/>
        <w:gridCol w:w="996"/>
        <w:gridCol w:w="1275"/>
        <w:gridCol w:w="1131"/>
        <w:gridCol w:w="1193"/>
      </w:tblGrid>
      <w:tr w:rsidR="0088284B" w:rsidTr="00F014B7">
        <w:trPr>
          <w:cantSplit/>
          <w:trHeight w:val="2723"/>
        </w:trPr>
        <w:tc>
          <w:tcPr>
            <w:tcW w:w="539" w:type="dxa"/>
            <w:textDirection w:val="btLr"/>
          </w:tcPr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extDirection w:val="btLr"/>
          </w:tcPr>
          <w:p w:rsidR="0088284B" w:rsidRDefault="004B52EA" w:rsidP="00F014B7">
            <w:pPr>
              <w:pStyle w:val="af8"/>
              <w:tabs>
                <w:tab w:val="left" w:pos="1560"/>
              </w:tabs>
              <w:spacing w:line="316" w:lineRule="exact"/>
              <w:ind w:left="113" w:right="113"/>
              <w:jc w:val="center"/>
            </w:pPr>
            <w:r>
              <w:rPr>
                <w:b/>
                <w:bCs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78" w:type="dxa"/>
            <w:textDirection w:val="btLr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Дата начала занятий</w:t>
            </w:r>
          </w:p>
        </w:tc>
        <w:tc>
          <w:tcPr>
            <w:tcW w:w="880" w:type="dxa"/>
            <w:textDirection w:val="btLr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Дата окончания занятий</w:t>
            </w:r>
          </w:p>
        </w:tc>
        <w:tc>
          <w:tcPr>
            <w:tcW w:w="881" w:type="dxa"/>
            <w:textDirection w:val="btLr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3" w:type="dxa"/>
            <w:textDirection w:val="btLr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996" w:type="dxa"/>
            <w:textDirection w:val="btLr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75" w:type="dxa"/>
            <w:textDirection w:val="btLr"/>
          </w:tcPr>
          <w:p w:rsidR="00E92F31" w:rsidRDefault="00E92F31" w:rsidP="00E92F31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88284B" w:rsidRDefault="004B52EA" w:rsidP="00E92F31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1131" w:type="dxa"/>
            <w:textDirection w:val="btLr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93" w:type="dxa"/>
            <w:textDirection w:val="btLr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88284B">
        <w:trPr>
          <w:trHeight w:val="2264"/>
        </w:trPr>
        <w:tc>
          <w:tcPr>
            <w:tcW w:w="539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</w:pPr>
            <w:r>
              <w:rPr>
                <w:sz w:val="24"/>
                <w:szCs w:val="24"/>
              </w:rPr>
              <w:t>1 год обучения, стартовый уровень, группа 3А</w:t>
            </w:r>
          </w:p>
        </w:tc>
        <w:tc>
          <w:tcPr>
            <w:tcW w:w="878" w:type="dxa"/>
          </w:tcPr>
          <w:p w:rsidR="0088284B" w:rsidRDefault="004B52EA">
            <w:pPr>
              <w:pStyle w:val="af8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02.09.2024</w:t>
            </w: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88284B" w:rsidRDefault="008423A0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30</w:t>
            </w:r>
            <w:r w:rsidR="004B52EA">
              <w:rPr>
                <w:sz w:val="24"/>
                <w:szCs w:val="24"/>
              </w:rPr>
              <w:t>.05.2025</w:t>
            </w:r>
          </w:p>
        </w:tc>
        <w:tc>
          <w:tcPr>
            <w:tcW w:w="881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6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 раза в неделю по 1 часу</w:t>
            </w:r>
          </w:p>
        </w:tc>
        <w:tc>
          <w:tcPr>
            <w:tcW w:w="1131" w:type="dxa"/>
          </w:tcPr>
          <w:p w:rsidR="00D86273" w:rsidRPr="00D86273" w:rsidRDefault="00D86273" w:rsidP="00D8627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04.11.</w:t>
            </w:r>
          </w:p>
          <w:p w:rsidR="00D86273" w:rsidRPr="00D86273" w:rsidRDefault="00D86273" w:rsidP="00D8627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30.12-08.01,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01.05,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02.05,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08.05</w:t>
            </w:r>
            <w:r w:rsidRPr="00D86273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88284B" w:rsidRPr="00D86273" w:rsidRDefault="00D86273" w:rsidP="00D86273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3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декабрь, май.</w:t>
            </w:r>
          </w:p>
        </w:tc>
      </w:tr>
      <w:tr w:rsidR="0088284B">
        <w:trPr>
          <w:trHeight w:val="756"/>
        </w:trPr>
        <w:tc>
          <w:tcPr>
            <w:tcW w:w="539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</w:pPr>
            <w:r>
              <w:rPr>
                <w:sz w:val="24"/>
                <w:szCs w:val="24"/>
              </w:rPr>
              <w:t>2</w:t>
            </w: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</w:pPr>
            <w:r>
              <w:rPr>
                <w:sz w:val="24"/>
                <w:szCs w:val="24"/>
              </w:rPr>
              <w:t>1 год обучения, стартовый уровень, группа 3Б</w:t>
            </w:r>
          </w:p>
        </w:tc>
        <w:tc>
          <w:tcPr>
            <w:tcW w:w="878" w:type="dxa"/>
          </w:tcPr>
          <w:p w:rsidR="0088284B" w:rsidRDefault="004B52EA">
            <w:pPr>
              <w:pStyle w:val="af8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02.09.2024</w:t>
            </w: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88284B" w:rsidRDefault="008423A0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30</w:t>
            </w:r>
            <w:r w:rsidR="004B52EA">
              <w:rPr>
                <w:sz w:val="24"/>
                <w:szCs w:val="24"/>
              </w:rPr>
              <w:t>.05.2025</w:t>
            </w:r>
          </w:p>
        </w:tc>
        <w:tc>
          <w:tcPr>
            <w:tcW w:w="881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6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 раза в неделю по 1 часу</w:t>
            </w:r>
          </w:p>
        </w:tc>
        <w:tc>
          <w:tcPr>
            <w:tcW w:w="1131" w:type="dxa"/>
          </w:tcPr>
          <w:p w:rsidR="00D86273" w:rsidRPr="00D86273" w:rsidRDefault="00D86273" w:rsidP="00D8627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04.11.</w:t>
            </w:r>
          </w:p>
          <w:p w:rsidR="00D86273" w:rsidRPr="00D86273" w:rsidRDefault="00D86273" w:rsidP="00D8627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30.12-08.01,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01.05,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02.05,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08.05</w:t>
            </w:r>
            <w:r w:rsidRPr="00D86273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88284B" w:rsidRPr="00D86273" w:rsidRDefault="00D86273" w:rsidP="00D862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3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декабрь, май</w:t>
            </w:r>
          </w:p>
        </w:tc>
      </w:tr>
      <w:tr w:rsidR="0088284B">
        <w:trPr>
          <w:trHeight w:val="2324"/>
        </w:trPr>
        <w:tc>
          <w:tcPr>
            <w:tcW w:w="539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</w:pPr>
            <w:r>
              <w:rPr>
                <w:sz w:val="24"/>
                <w:szCs w:val="24"/>
              </w:rPr>
              <w:t>3</w:t>
            </w: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</w:pPr>
            <w:r>
              <w:rPr>
                <w:sz w:val="24"/>
                <w:szCs w:val="24"/>
              </w:rPr>
              <w:t>1 год обучения, стартовый уровень, группа 3В</w:t>
            </w:r>
          </w:p>
        </w:tc>
        <w:tc>
          <w:tcPr>
            <w:tcW w:w="878" w:type="dxa"/>
          </w:tcPr>
          <w:p w:rsidR="0088284B" w:rsidRDefault="004B52EA">
            <w:pPr>
              <w:pStyle w:val="af8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02.09.2024</w:t>
            </w:r>
          </w:p>
          <w:p w:rsidR="0088284B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88284B" w:rsidRDefault="008423A0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30</w:t>
            </w:r>
            <w:r w:rsidR="004B52EA">
              <w:rPr>
                <w:sz w:val="24"/>
                <w:szCs w:val="24"/>
              </w:rPr>
              <w:t>.05.2025</w:t>
            </w:r>
          </w:p>
        </w:tc>
        <w:tc>
          <w:tcPr>
            <w:tcW w:w="881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6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3 раза в неделю по 1 часу</w:t>
            </w:r>
          </w:p>
        </w:tc>
        <w:tc>
          <w:tcPr>
            <w:tcW w:w="1131" w:type="dxa"/>
          </w:tcPr>
          <w:p w:rsidR="00D86273" w:rsidRPr="00D86273" w:rsidRDefault="00D86273" w:rsidP="00D8627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04.11.</w:t>
            </w:r>
          </w:p>
          <w:p w:rsidR="00D86273" w:rsidRPr="00D86273" w:rsidRDefault="00D86273" w:rsidP="00D8627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30.12-08.01,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01.05,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02.05,</w:t>
            </w:r>
          </w:p>
          <w:p w:rsidR="00D86273" w:rsidRPr="00D86273" w:rsidRDefault="00D86273" w:rsidP="00D8627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</w:rPr>
              <w:t>08.05</w:t>
            </w:r>
            <w:r w:rsidRPr="00D86273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88284B" w:rsidRPr="00D86273" w:rsidRDefault="00D86273" w:rsidP="00D862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86273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3" w:type="dxa"/>
          </w:tcPr>
          <w:p w:rsidR="0088284B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</w:pPr>
            <w:r>
              <w:rPr>
                <w:sz w:val="24"/>
                <w:szCs w:val="24"/>
              </w:rPr>
              <w:t>декабрь, май</w:t>
            </w:r>
          </w:p>
        </w:tc>
      </w:tr>
    </w:tbl>
    <w:p w:rsidR="00CA0F92" w:rsidRDefault="00CA0F92" w:rsidP="002B5023">
      <w:pPr>
        <w:pStyle w:val="af8"/>
        <w:ind w:left="0"/>
        <w:rPr>
          <w:b/>
          <w:color w:val="000000"/>
        </w:rPr>
      </w:pPr>
    </w:p>
    <w:p w:rsidR="002B5023" w:rsidRDefault="002B5023" w:rsidP="002B5023">
      <w:pPr>
        <w:pStyle w:val="af8"/>
        <w:ind w:left="0"/>
        <w:rPr>
          <w:b/>
          <w:color w:val="000000"/>
        </w:rPr>
      </w:pPr>
    </w:p>
    <w:p w:rsidR="002B5023" w:rsidRDefault="002B5023" w:rsidP="002B5023">
      <w:pPr>
        <w:pStyle w:val="af8"/>
        <w:ind w:left="0"/>
        <w:rPr>
          <w:b/>
          <w:color w:val="000000"/>
        </w:rPr>
      </w:pPr>
    </w:p>
    <w:p w:rsidR="002B5023" w:rsidRDefault="002B5023" w:rsidP="002B5023">
      <w:pPr>
        <w:pStyle w:val="af8"/>
        <w:ind w:left="0"/>
        <w:rPr>
          <w:b/>
          <w:color w:val="000000"/>
        </w:rPr>
      </w:pPr>
    </w:p>
    <w:p w:rsidR="002B5023" w:rsidRDefault="002B5023" w:rsidP="002B5023">
      <w:pPr>
        <w:pStyle w:val="af8"/>
        <w:ind w:left="0"/>
        <w:rPr>
          <w:b/>
          <w:color w:val="000000"/>
        </w:rPr>
      </w:pPr>
    </w:p>
    <w:p w:rsidR="002B5023" w:rsidRDefault="002B5023" w:rsidP="002B5023">
      <w:pPr>
        <w:pStyle w:val="af8"/>
        <w:ind w:left="0"/>
        <w:rPr>
          <w:b/>
          <w:color w:val="000000"/>
        </w:rPr>
      </w:pPr>
    </w:p>
    <w:p w:rsidR="002B5023" w:rsidRDefault="002B5023" w:rsidP="002B5023">
      <w:pPr>
        <w:pStyle w:val="af8"/>
        <w:ind w:left="0"/>
        <w:rPr>
          <w:b/>
          <w:color w:val="000000"/>
        </w:rPr>
      </w:pPr>
    </w:p>
    <w:p w:rsidR="0088284B" w:rsidRDefault="004B52EA">
      <w:pPr>
        <w:pStyle w:val="af8"/>
        <w:ind w:left="0"/>
        <w:jc w:val="center"/>
        <w:rPr>
          <w:color w:val="000000"/>
        </w:rPr>
      </w:pPr>
      <w:r>
        <w:rPr>
          <w:b/>
          <w:color w:val="000000"/>
        </w:rPr>
        <w:lastRenderedPageBreak/>
        <w:t>3.2. Учебный план</w:t>
      </w:r>
    </w:p>
    <w:p w:rsidR="0088284B" w:rsidRDefault="004B52EA">
      <w:pPr>
        <w:jc w:val="right"/>
        <w:rPr>
          <w:bCs/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Таблица 2</w:t>
      </w:r>
    </w:p>
    <w:tbl>
      <w:tblPr>
        <w:tblW w:w="9983" w:type="dxa"/>
        <w:tblInd w:w="309" w:type="dxa"/>
        <w:tblLayout w:type="fixed"/>
        <w:tblLook w:val="0000" w:firstRow="0" w:lastRow="0" w:firstColumn="0" w:lastColumn="0" w:noHBand="0" w:noVBand="0"/>
      </w:tblPr>
      <w:tblGrid>
        <w:gridCol w:w="890"/>
        <w:gridCol w:w="2764"/>
        <w:gridCol w:w="977"/>
        <w:gridCol w:w="1026"/>
        <w:gridCol w:w="1372"/>
        <w:gridCol w:w="2954"/>
      </w:tblGrid>
      <w:tr w:rsidR="006649D1" w:rsidTr="006649D1">
        <w:trPr>
          <w:trHeight w:val="482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D1" w:rsidRDefault="006649D1">
            <w:pPr>
              <w:jc w:val="center"/>
              <w:rPr>
                <w:b/>
                <w:sz w:val="24"/>
                <w:szCs w:val="24"/>
              </w:rPr>
            </w:pPr>
          </w:p>
          <w:p w:rsidR="006649D1" w:rsidRDefault="006649D1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6649D1" w:rsidRDefault="006649D1">
            <w:pPr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  <w:p w:rsidR="006649D1" w:rsidRDefault="006649D1">
            <w:pPr>
              <w:jc w:val="center"/>
              <w:rPr>
                <w:sz w:val="24"/>
                <w:szCs w:val="24"/>
              </w:rPr>
            </w:pPr>
          </w:p>
          <w:p w:rsidR="006649D1" w:rsidRDefault="0066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D1" w:rsidRDefault="006649D1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9D1" w:rsidRDefault="006649D1">
            <w:pPr>
              <w:jc w:val="center"/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D1" w:rsidRDefault="006649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</w:t>
            </w:r>
          </w:p>
          <w:p w:rsidR="006649D1" w:rsidRDefault="006649D1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аттестации /контроля</w:t>
            </w:r>
          </w:p>
          <w:p w:rsidR="006649D1" w:rsidRDefault="006649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84B" w:rsidTr="006649D1">
        <w:trPr>
          <w:trHeight w:val="545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D1" w:rsidRDefault="006649D1" w:rsidP="006649D1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  <w:p w:rsidR="0088284B" w:rsidRDefault="0088284B" w:rsidP="0066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284B" w:rsidTr="006649D1">
        <w:trPr>
          <w:trHeight w:val="9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  <w:p w:rsidR="0088284B" w:rsidRDefault="008828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88284B" w:rsidTr="006649D1">
        <w:trPr>
          <w:trHeight w:val="30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Летние чудеса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88284B" w:rsidTr="006649D1">
        <w:trPr>
          <w:trHeight w:val="82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Чудеса на маминой кухне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23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88284B" w:rsidTr="006649D1">
        <w:trPr>
          <w:trHeight w:val="42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 Мойдодыра (химия в ванной комнате)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11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7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88284B" w:rsidTr="006649D1">
        <w:trPr>
          <w:trHeight w:val="72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Предмет и методы химической науки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88284B" w:rsidTr="006649D1">
        <w:trPr>
          <w:trHeight w:val="48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Химия или магия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88284B" w:rsidTr="006649D1">
        <w:trPr>
          <w:trHeight w:val="57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Вещества. Свойства и превращения веществ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88284B" w:rsidTr="006649D1">
        <w:trPr>
          <w:trHeight w:val="41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Химия для всех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sz w:val="24"/>
                <w:szCs w:val="24"/>
              </w:rPr>
            </w:pPr>
          </w:p>
        </w:tc>
      </w:tr>
      <w:tr w:rsidR="0088284B" w:rsidTr="006649D1">
        <w:trPr>
          <w:trHeight w:val="39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sz w:val="24"/>
                <w:szCs w:val="24"/>
              </w:rPr>
            </w:pPr>
          </w:p>
        </w:tc>
      </w:tr>
      <w:tr w:rsidR="0088284B" w:rsidTr="006649D1">
        <w:trPr>
          <w:trHeight w:val="73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both"/>
              <w:rPr>
                <w:b/>
                <w:sz w:val="24"/>
                <w:szCs w:val="24"/>
              </w:rPr>
            </w:pPr>
          </w:p>
          <w:p w:rsidR="0088284B" w:rsidRDefault="008828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8284B" w:rsidRDefault="004B52EA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Итого</w:t>
            </w:r>
            <w:r w:rsidR="00B04B16">
              <w:rPr>
                <w:b/>
                <w:bCs/>
                <w:sz w:val="24"/>
                <w:szCs w:val="24"/>
              </w:rPr>
              <w:t xml:space="preserve"> часов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</w:rPr>
              <w:t>108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b/>
                <w:sz w:val="24"/>
                <w:szCs w:val="24"/>
              </w:rPr>
            </w:pP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4B" w:rsidRDefault="008828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284B" w:rsidRDefault="0088284B">
      <w:pPr>
        <w:pStyle w:val="310"/>
        <w:ind w:left="0"/>
        <w:jc w:val="both"/>
      </w:pPr>
    </w:p>
    <w:p w:rsidR="0088284B" w:rsidRDefault="004B52EA">
      <w:pPr>
        <w:pStyle w:val="af8"/>
        <w:ind w:left="0"/>
        <w:jc w:val="center"/>
        <w:rPr>
          <w:color w:val="000000"/>
        </w:rPr>
      </w:pPr>
      <w:r>
        <w:rPr>
          <w:b/>
          <w:color w:val="000000"/>
        </w:rPr>
        <w:t>3.3. Оценочные материалы</w:t>
      </w:r>
    </w:p>
    <w:p w:rsidR="0088284B" w:rsidRDefault="004B52EA">
      <w:pPr>
        <w:tabs>
          <w:tab w:val="left" w:pos="0"/>
          <w:tab w:val="left" w:pos="10632"/>
        </w:tabs>
        <w:ind w:firstLine="850"/>
        <w:jc w:val="both"/>
      </w:pPr>
      <w:r>
        <w:rPr>
          <w:sz w:val="28"/>
          <w:szCs w:val="28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соответствующих разделов. Все указанные материалы используются для мониторинга при проведении промежуточной аттестации </w:t>
      </w:r>
      <w:r>
        <w:rPr>
          <w:sz w:val="28"/>
          <w:szCs w:val="28"/>
          <w:lang w:eastAsia="ja-JP"/>
        </w:rPr>
        <w:t>(Приложение 2,3</w:t>
      </w:r>
      <w:r w:rsidR="00446695">
        <w:rPr>
          <w:sz w:val="28"/>
          <w:szCs w:val="28"/>
          <w:lang w:eastAsia="ja-JP"/>
        </w:rPr>
        <w:t>,4</w:t>
      </w:r>
      <w:r>
        <w:rPr>
          <w:sz w:val="28"/>
          <w:szCs w:val="28"/>
          <w:lang w:eastAsia="ja-JP"/>
        </w:rPr>
        <w:t>).</w:t>
      </w:r>
    </w:p>
    <w:p w:rsidR="0088284B" w:rsidRDefault="0088284B">
      <w:pPr>
        <w:tabs>
          <w:tab w:val="left" w:pos="0"/>
          <w:tab w:val="left" w:pos="10632"/>
        </w:tabs>
        <w:ind w:firstLine="850"/>
        <w:jc w:val="both"/>
      </w:pPr>
    </w:p>
    <w:p w:rsidR="0088284B" w:rsidRDefault="004B52EA">
      <w:pPr>
        <w:pStyle w:val="af8"/>
        <w:ind w:left="0"/>
        <w:jc w:val="center"/>
        <w:rPr>
          <w:color w:val="000000"/>
        </w:rPr>
      </w:pPr>
      <w:r>
        <w:rPr>
          <w:b/>
          <w:color w:val="000000"/>
        </w:rPr>
        <w:t>3.4. Формы аттестации</w:t>
      </w:r>
    </w:p>
    <w:p w:rsidR="00D20BB2" w:rsidRPr="00D20BB2" w:rsidRDefault="00D20BB2" w:rsidP="00D20BB2">
      <w:pPr>
        <w:ind w:firstLine="709"/>
        <w:jc w:val="both"/>
      </w:pPr>
      <w:r w:rsidRPr="00D20BB2">
        <w:rPr>
          <w:sz w:val="28"/>
          <w:szCs w:val="28"/>
        </w:rPr>
        <w:t>Программа предусматривает:</w:t>
      </w:r>
    </w:p>
    <w:p w:rsidR="00D20BB2" w:rsidRPr="00D20BB2" w:rsidRDefault="00D20BB2" w:rsidP="00D20BB2">
      <w:pPr>
        <w:ind w:firstLine="709"/>
        <w:jc w:val="both"/>
      </w:pPr>
      <w:r w:rsidRPr="00D20BB2">
        <w:rPr>
          <w:sz w:val="28"/>
          <w:szCs w:val="28"/>
        </w:rPr>
        <w:t>‒</w:t>
      </w:r>
      <w:bookmarkStart w:id="0" w:name="undefined"/>
      <w:r w:rsidRPr="00D20BB2">
        <w:rPr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D20BB2" w:rsidRPr="00D20BB2" w:rsidRDefault="00D20BB2" w:rsidP="00D20BB2">
      <w:pPr>
        <w:ind w:firstLine="709"/>
        <w:jc w:val="both"/>
      </w:pPr>
      <w:r w:rsidRPr="00D20BB2">
        <w:rPr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0"/>
    <w:p w:rsidR="00D20BB2" w:rsidRPr="00D20BB2" w:rsidRDefault="00D20BB2" w:rsidP="00D20BB2">
      <w:pPr>
        <w:ind w:firstLine="709"/>
        <w:jc w:val="both"/>
        <w:rPr>
          <w:sz w:val="28"/>
          <w:szCs w:val="28"/>
        </w:rPr>
      </w:pPr>
      <w:r w:rsidRPr="00D20BB2">
        <w:rPr>
          <w:sz w:val="28"/>
          <w:szCs w:val="28"/>
        </w:rPr>
        <w:lastRenderedPageBreak/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D20BB2">
        <w:rPr>
          <w:sz w:val="28"/>
          <w:szCs w:val="28"/>
          <w:shd w:val="clear" w:color="auto" w:fill="B3CAC7"/>
        </w:rPr>
        <w:t xml:space="preserve"> </w:t>
      </w:r>
      <w:r w:rsidRPr="00D20BB2">
        <w:rPr>
          <w:sz w:val="28"/>
          <w:szCs w:val="28"/>
        </w:rPr>
        <w:t>обучения/учебного года.</w:t>
      </w:r>
    </w:p>
    <w:p w:rsidR="00D20BB2" w:rsidRPr="00D20BB2" w:rsidRDefault="00D20BB2" w:rsidP="00D20BB2">
      <w:pPr>
        <w:ind w:firstLine="709"/>
        <w:jc w:val="both"/>
      </w:pPr>
      <w:r w:rsidRPr="00D20BB2">
        <w:rPr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D20BB2">
        <w:rPr>
          <w:sz w:val="28"/>
          <w:szCs w:val="28"/>
        </w:rPr>
        <w:t>.</w:t>
      </w:r>
    </w:p>
    <w:p w:rsidR="00D20BB2" w:rsidRPr="00D20BB2" w:rsidRDefault="00D20BB2" w:rsidP="00D20BB2">
      <w:pPr>
        <w:pStyle w:val="af8"/>
        <w:ind w:left="0" w:right="-1" w:firstLine="709"/>
        <w:jc w:val="both"/>
      </w:pPr>
      <w:r w:rsidRPr="00D20BB2">
        <w:t>Аттестация проводится дважды в течение учебного года: в конце первого полугодия, в конце второго полугодия.</w:t>
      </w:r>
    </w:p>
    <w:p w:rsidR="00D20BB2" w:rsidRPr="00D20BB2" w:rsidRDefault="00D20BB2" w:rsidP="00D20BB2">
      <w:pPr>
        <w:ind w:firstLine="709"/>
        <w:jc w:val="center"/>
      </w:pPr>
      <w:r w:rsidRPr="00D20BB2">
        <w:rPr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D20BB2" w:rsidRPr="00D20BB2" w:rsidRDefault="00D20BB2" w:rsidP="00D20BB2">
      <w:pPr>
        <w:pStyle w:val="af8"/>
        <w:ind w:left="0" w:firstLine="709"/>
        <w:jc w:val="both"/>
        <w:rPr>
          <w:lang w:eastAsia="ja-JP"/>
        </w:rPr>
      </w:pPr>
      <w:r w:rsidRPr="00D20BB2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D20BB2" w:rsidRPr="00D20BB2" w:rsidRDefault="00D20BB2" w:rsidP="00D20BB2">
      <w:pPr>
        <w:pStyle w:val="af8"/>
        <w:ind w:left="0" w:firstLine="709"/>
        <w:jc w:val="both"/>
        <w:rPr>
          <w:lang w:eastAsia="ja-JP"/>
        </w:rPr>
      </w:pPr>
      <w:r w:rsidRPr="00D20BB2">
        <w:rPr>
          <w:lang w:eastAsia="ja-JP"/>
        </w:rPr>
        <w:t xml:space="preserve">Журнал учета работы педагога, опрос, </w:t>
      </w:r>
      <w:r w:rsidRPr="00D20BB2">
        <w:rPr>
          <w:lang w:eastAsia="ru-RU"/>
        </w:rPr>
        <w:t xml:space="preserve">тестирование, </w:t>
      </w:r>
      <w:r w:rsidRPr="00D20BB2">
        <w:rPr>
          <w:lang w:eastAsia="ja-JP"/>
        </w:rPr>
        <w:t>самостоятельная работа учащихся, конкурсы.</w:t>
      </w:r>
    </w:p>
    <w:p w:rsidR="00D20BB2" w:rsidRPr="00D20BB2" w:rsidRDefault="00D20BB2" w:rsidP="00D20BB2">
      <w:pPr>
        <w:ind w:firstLine="709"/>
        <w:jc w:val="center"/>
      </w:pPr>
      <w:r w:rsidRPr="00D20BB2">
        <w:rPr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D20BB2" w:rsidRPr="00C24F47" w:rsidRDefault="00446695" w:rsidP="00D20BB2">
      <w:pPr>
        <w:pStyle w:val="af8"/>
        <w:ind w:left="0" w:firstLine="709"/>
        <w:jc w:val="both"/>
      </w:pPr>
      <w:r>
        <w:t>Конкурсы, олимпиады.</w:t>
      </w:r>
    </w:p>
    <w:p w:rsidR="00B23A0D" w:rsidRDefault="00B23A0D">
      <w:pPr>
        <w:pStyle w:val="af8"/>
        <w:spacing w:line="316" w:lineRule="exact"/>
        <w:ind w:left="0" w:firstLine="850"/>
        <w:jc w:val="both"/>
      </w:pPr>
    </w:p>
    <w:p w:rsidR="0088284B" w:rsidRDefault="004B52EA">
      <w:pPr>
        <w:pStyle w:val="af8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 xml:space="preserve">3.5. Методическое обеспечение </w:t>
      </w:r>
    </w:p>
    <w:p w:rsidR="0088284B" w:rsidRDefault="004B52EA">
      <w:pPr>
        <w:pStyle w:val="af8"/>
        <w:tabs>
          <w:tab w:val="left" w:pos="567"/>
        </w:tabs>
        <w:spacing w:line="316" w:lineRule="exact"/>
        <w:ind w:left="0"/>
        <w:jc w:val="center"/>
      </w:pPr>
      <w:r>
        <w:rPr>
          <w:b/>
        </w:rPr>
        <w:t>Современные педагогические технологии.</w:t>
      </w:r>
    </w:p>
    <w:p w:rsidR="0088284B" w:rsidRDefault="004B52EA">
      <w:pPr>
        <w:pStyle w:val="af8"/>
        <w:tabs>
          <w:tab w:val="left" w:pos="567"/>
        </w:tabs>
        <w:spacing w:line="316" w:lineRule="exact"/>
        <w:ind w:left="0" w:firstLine="850"/>
        <w:jc w:val="both"/>
      </w:pPr>
      <w:r>
        <w:t xml:space="preserve">В образовательном процессе используются следующие педагогические технологии: личностно-ориентированная, </w:t>
      </w:r>
      <w:r w:rsidR="00E92F31">
        <w:t>разнотравного</w:t>
      </w:r>
      <w:r>
        <w:t xml:space="preserve"> обучения, проектная, практико-ориентированная, </w:t>
      </w:r>
      <w:r w:rsidR="00E92F31">
        <w:t>здоровьесберегающая</w:t>
      </w:r>
      <w:r>
        <w:t>, сотрудничества, создания ситуации успеха.</w:t>
      </w:r>
    </w:p>
    <w:p w:rsidR="0088284B" w:rsidRDefault="004B52EA">
      <w:pPr>
        <w:pStyle w:val="af8"/>
        <w:tabs>
          <w:tab w:val="left" w:pos="567"/>
        </w:tabs>
        <w:spacing w:line="316" w:lineRule="exact"/>
        <w:ind w:left="0" w:firstLine="850"/>
        <w:jc w:val="both"/>
      </w:pPr>
      <w:r>
        <w:rPr>
          <w:b/>
        </w:rPr>
        <w:t>При реализации программы используются следующие методы:</w:t>
      </w:r>
    </w:p>
    <w:p w:rsidR="0088284B" w:rsidRDefault="004B52EA">
      <w:pPr>
        <w:pStyle w:val="aff0"/>
        <w:numPr>
          <w:ilvl w:val="2"/>
          <w:numId w:val="18"/>
        </w:numPr>
        <w:tabs>
          <w:tab w:val="left" w:pos="507"/>
        </w:tabs>
        <w:ind w:left="0" w:firstLine="850"/>
        <w:jc w:val="both"/>
      </w:pPr>
      <w:r>
        <w:rPr>
          <w:sz w:val="28"/>
        </w:rPr>
        <w:t>словесные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88284B" w:rsidRDefault="004B52EA">
      <w:pPr>
        <w:numPr>
          <w:ilvl w:val="2"/>
          <w:numId w:val="23"/>
        </w:numPr>
        <w:tabs>
          <w:tab w:val="left" w:pos="507"/>
        </w:tabs>
        <w:ind w:left="0" w:firstLine="850"/>
        <w:jc w:val="both"/>
      </w:pPr>
      <w:r>
        <w:rPr>
          <w:sz w:val="28"/>
        </w:rPr>
        <w:t>наглядные</w:t>
      </w:r>
      <w:r>
        <w:rPr>
          <w:spacing w:val="5"/>
          <w:sz w:val="28"/>
        </w:rPr>
        <w:t xml:space="preserve"> </w:t>
      </w:r>
      <w:r>
        <w:rPr>
          <w:sz w:val="28"/>
        </w:rPr>
        <w:t>(показ</w:t>
      </w:r>
      <w:r>
        <w:rPr>
          <w:spacing w:val="4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(исполнение)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88284B" w:rsidRDefault="004B52EA">
      <w:pPr>
        <w:numPr>
          <w:ilvl w:val="2"/>
          <w:numId w:val="23"/>
        </w:numPr>
        <w:tabs>
          <w:tab w:val="left" w:pos="507"/>
        </w:tabs>
        <w:ind w:left="0" w:firstLine="850"/>
        <w:jc w:val="both"/>
      </w:pPr>
      <w:r>
        <w:rPr>
          <w:sz w:val="28"/>
          <w:szCs w:val="28"/>
        </w:rPr>
        <w:t xml:space="preserve"> репродуктивный (повторение освоенных знаний и умений, самостоятельная работа);</w:t>
      </w:r>
    </w:p>
    <w:p w:rsidR="0088284B" w:rsidRDefault="004B52EA">
      <w:pPr>
        <w:pStyle w:val="aff0"/>
        <w:numPr>
          <w:ilvl w:val="2"/>
          <w:numId w:val="18"/>
        </w:numPr>
        <w:tabs>
          <w:tab w:val="left" w:pos="507"/>
        </w:tabs>
        <w:ind w:left="0" w:firstLine="850"/>
        <w:jc w:val="both"/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(тренинг,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88284B" w:rsidRDefault="004B52EA">
      <w:pPr>
        <w:pStyle w:val="aff0"/>
        <w:numPr>
          <w:ilvl w:val="2"/>
          <w:numId w:val="18"/>
        </w:numPr>
        <w:tabs>
          <w:tab w:val="left" w:pos="507"/>
        </w:tabs>
        <w:spacing w:line="271" w:lineRule="auto"/>
        <w:ind w:left="0" w:firstLine="850"/>
        <w:jc w:val="both"/>
      </w:pPr>
      <w:r>
        <w:rPr>
          <w:sz w:val="28"/>
        </w:rPr>
        <w:t>объяснительно-иллюстративные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5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88284B" w:rsidRDefault="004B52EA">
      <w:pPr>
        <w:pStyle w:val="aff0"/>
        <w:numPr>
          <w:ilvl w:val="2"/>
          <w:numId w:val="18"/>
        </w:numPr>
        <w:tabs>
          <w:tab w:val="left" w:pos="507"/>
        </w:tabs>
        <w:ind w:left="0" w:firstLine="850"/>
        <w:jc w:val="both"/>
      </w:pPr>
      <w:r>
        <w:rPr>
          <w:sz w:val="28"/>
        </w:rPr>
        <w:t>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проектов);</w:t>
      </w:r>
    </w:p>
    <w:p w:rsidR="0088284B" w:rsidRDefault="004B52EA">
      <w:pPr>
        <w:pStyle w:val="aff0"/>
        <w:numPr>
          <w:ilvl w:val="2"/>
          <w:numId w:val="18"/>
        </w:numPr>
        <w:tabs>
          <w:tab w:val="left" w:pos="507"/>
        </w:tabs>
        <w:spacing w:line="271" w:lineRule="auto"/>
        <w:ind w:left="0" w:firstLine="850"/>
        <w:jc w:val="both"/>
      </w:pPr>
      <w:r>
        <w:rPr>
          <w:sz w:val="28"/>
        </w:rPr>
        <w:t>проблемно-поисковые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</w:p>
    <w:p w:rsidR="0088284B" w:rsidRDefault="004B52EA">
      <w:pPr>
        <w:pStyle w:val="aff0"/>
        <w:numPr>
          <w:ilvl w:val="2"/>
          <w:numId w:val="18"/>
        </w:numPr>
        <w:tabs>
          <w:tab w:val="left" w:pos="507"/>
        </w:tabs>
        <w:ind w:left="0" w:firstLine="850"/>
        <w:jc w:val="both"/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тренинга);</w:t>
      </w:r>
    </w:p>
    <w:p w:rsidR="0088284B" w:rsidRDefault="004B52EA">
      <w:pPr>
        <w:pStyle w:val="aff0"/>
        <w:numPr>
          <w:ilvl w:val="2"/>
          <w:numId w:val="18"/>
        </w:numPr>
        <w:tabs>
          <w:tab w:val="left" w:pos="507"/>
        </w:tabs>
        <w:spacing w:line="271" w:lineRule="auto"/>
        <w:ind w:left="0" w:firstLine="850"/>
        <w:jc w:val="both"/>
      </w:pPr>
      <w:r>
        <w:rPr>
          <w:sz w:val="28"/>
        </w:rPr>
        <w:t>информационные</w:t>
      </w:r>
      <w:r>
        <w:rPr>
          <w:spacing w:val="27"/>
          <w:sz w:val="28"/>
        </w:rPr>
        <w:t xml:space="preserve"> </w:t>
      </w:r>
      <w:r>
        <w:rPr>
          <w:sz w:val="28"/>
        </w:rPr>
        <w:t>(на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6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POWER</w:t>
      </w:r>
      <w:r>
        <w:rPr>
          <w:spacing w:val="-1"/>
          <w:sz w:val="28"/>
        </w:rPr>
        <w:t xml:space="preserve"> </w:t>
      </w:r>
      <w:r>
        <w:rPr>
          <w:sz w:val="28"/>
        </w:rPr>
        <w:t>POINT).</w:t>
      </w:r>
    </w:p>
    <w:p w:rsidR="0088284B" w:rsidRDefault="004B52EA">
      <w:pPr>
        <w:pStyle w:val="af8"/>
        <w:tabs>
          <w:tab w:val="left" w:pos="567"/>
        </w:tabs>
        <w:spacing w:line="316" w:lineRule="exact"/>
        <w:ind w:left="0" w:firstLine="850"/>
        <w:jc w:val="both"/>
      </w:pPr>
      <w:r>
        <w:rPr>
          <w:b/>
        </w:rPr>
        <w:t>Особенности формирования организации образовательного процесса:</w:t>
      </w:r>
      <w:r>
        <w:t xml:space="preserve"> - групповая форма обучения.</w:t>
      </w:r>
    </w:p>
    <w:p w:rsidR="0088284B" w:rsidRDefault="004B52EA">
      <w:pPr>
        <w:pStyle w:val="af8"/>
        <w:tabs>
          <w:tab w:val="left" w:pos="567"/>
        </w:tabs>
        <w:spacing w:line="316" w:lineRule="exact"/>
        <w:ind w:left="0" w:firstLine="850"/>
        <w:jc w:val="both"/>
      </w:pPr>
      <w:r>
        <w:rPr>
          <w:b/>
        </w:rPr>
        <w:t>Типы занятий по дидактической цели:</w:t>
      </w:r>
      <w:r>
        <w:t xml:space="preserve"> вводные занятия, занятие ознакомления с вводным материалов, занятие по закреплению изучаемого, комбинированное занятие.</w:t>
      </w:r>
    </w:p>
    <w:p w:rsidR="0088284B" w:rsidRDefault="004B52EA">
      <w:pPr>
        <w:pStyle w:val="af8"/>
        <w:tabs>
          <w:tab w:val="left" w:pos="567"/>
        </w:tabs>
        <w:ind w:left="0" w:firstLine="850"/>
        <w:jc w:val="both"/>
      </w:pPr>
      <w:r>
        <w:rPr>
          <w:b/>
        </w:rPr>
        <w:t xml:space="preserve">Формы учебного занятия по особенностям коммуникативного взаимодействия: </w:t>
      </w:r>
      <w:r>
        <w:t xml:space="preserve">традиционное учебное занятие, лекции, беседы, самостоятельная </w:t>
      </w:r>
      <w:r>
        <w:lastRenderedPageBreak/>
        <w:t>работа, практическая работа, лабораторные исследования, конкурсы.</w:t>
      </w:r>
    </w:p>
    <w:p w:rsidR="0088284B" w:rsidRDefault="004B52EA">
      <w:pPr>
        <w:pStyle w:val="af8"/>
        <w:spacing w:line="316" w:lineRule="exact"/>
        <w:ind w:left="0" w:firstLine="850"/>
        <w:jc w:val="both"/>
      </w:pPr>
      <w:r>
        <w:rPr>
          <w:b/>
        </w:rPr>
        <w:t xml:space="preserve">Алгоритм учебного занятия: </w:t>
      </w:r>
    </w:p>
    <w:p w:rsidR="0088284B" w:rsidRDefault="004B52EA">
      <w:pPr>
        <w:pStyle w:val="af8"/>
        <w:numPr>
          <w:ilvl w:val="0"/>
          <w:numId w:val="19"/>
        </w:numPr>
        <w:spacing w:line="316" w:lineRule="exact"/>
        <w:ind w:left="0" w:firstLine="850"/>
        <w:jc w:val="both"/>
      </w:pPr>
      <w:r>
        <w:rPr>
          <w:b/>
          <w:i/>
        </w:rPr>
        <w:t>Организационный этап</w:t>
      </w:r>
    </w:p>
    <w:p w:rsidR="0088284B" w:rsidRDefault="004B52EA">
      <w:pPr>
        <w:pStyle w:val="af8"/>
        <w:numPr>
          <w:ilvl w:val="0"/>
          <w:numId w:val="20"/>
        </w:numPr>
        <w:spacing w:line="316" w:lineRule="exact"/>
        <w:ind w:left="0" w:firstLine="850"/>
        <w:jc w:val="both"/>
      </w:pPr>
      <w:r>
        <w:t>Организация учащихся на начало занятия.</w:t>
      </w:r>
    </w:p>
    <w:p w:rsidR="0088284B" w:rsidRDefault="004B52EA">
      <w:pPr>
        <w:pStyle w:val="af8"/>
        <w:numPr>
          <w:ilvl w:val="0"/>
          <w:numId w:val="20"/>
        </w:numPr>
        <w:spacing w:line="316" w:lineRule="exact"/>
        <w:ind w:left="0" w:firstLine="850"/>
        <w:jc w:val="both"/>
      </w:pPr>
      <w:r>
        <w:t>Повторение техники безопасности при работе с оборудованием.</w:t>
      </w:r>
    </w:p>
    <w:p w:rsidR="0088284B" w:rsidRDefault="004B52EA">
      <w:pPr>
        <w:pStyle w:val="af8"/>
        <w:numPr>
          <w:ilvl w:val="0"/>
          <w:numId w:val="20"/>
        </w:numPr>
        <w:spacing w:line="316" w:lineRule="exact"/>
        <w:ind w:left="0" w:firstLine="850"/>
        <w:jc w:val="both"/>
      </w:pPr>
      <w:r>
        <w:t>Подготовка учебного места.</w:t>
      </w:r>
    </w:p>
    <w:p w:rsidR="0088284B" w:rsidRDefault="004B52EA">
      <w:pPr>
        <w:pStyle w:val="af8"/>
        <w:numPr>
          <w:ilvl w:val="0"/>
          <w:numId w:val="19"/>
        </w:numPr>
        <w:spacing w:line="316" w:lineRule="exact"/>
        <w:ind w:left="0" w:firstLine="850"/>
        <w:jc w:val="both"/>
      </w:pPr>
      <w:r>
        <w:rPr>
          <w:b/>
          <w:i/>
        </w:rPr>
        <w:t>Основной этап</w:t>
      </w:r>
    </w:p>
    <w:p w:rsidR="0088284B" w:rsidRDefault="004B52EA">
      <w:pPr>
        <w:pStyle w:val="af8"/>
        <w:numPr>
          <w:ilvl w:val="0"/>
          <w:numId w:val="21"/>
        </w:numPr>
        <w:spacing w:line="316" w:lineRule="exact"/>
        <w:ind w:left="0" w:firstLine="850"/>
        <w:jc w:val="both"/>
      </w:pPr>
      <w:r>
        <w:t>Повторение учебного материала предыдущих занятий.</w:t>
      </w:r>
    </w:p>
    <w:p w:rsidR="0088284B" w:rsidRDefault="004B52EA">
      <w:pPr>
        <w:pStyle w:val="af8"/>
        <w:numPr>
          <w:ilvl w:val="0"/>
          <w:numId w:val="21"/>
        </w:numPr>
        <w:spacing w:line="316" w:lineRule="exact"/>
        <w:ind w:left="0" w:firstLine="850"/>
        <w:jc w:val="both"/>
      </w:pPr>
      <w:r>
        <w:t>Освоение теории и практики нового учебного материала.</w:t>
      </w:r>
    </w:p>
    <w:p w:rsidR="0088284B" w:rsidRDefault="004B52EA">
      <w:pPr>
        <w:pStyle w:val="af8"/>
        <w:numPr>
          <w:ilvl w:val="0"/>
          <w:numId w:val="21"/>
        </w:numPr>
        <w:spacing w:line="316" w:lineRule="exact"/>
        <w:ind w:left="0" w:firstLine="850"/>
        <w:jc w:val="both"/>
      </w:pPr>
      <w:r>
        <w:t>Выполнение лабораторных заданий.</w:t>
      </w:r>
    </w:p>
    <w:p w:rsidR="0088284B" w:rsidRDefault="004B52EA">
      <w:pPr>
        <w:pStyle w:val="af8"/>
        <w:numPr>
          <w:ilvl w:val="0"/>
          <w:numId w:val="21"/>
        </w:numPr>
        <w:spacing w:line="316" w:lineRule="exact"/>
        <w:ind w:left="0" w:firstLine="850"/>
        <w:jc w:val="both"/>
      </w:pPr>
      <w:r>
        <w:t>Дифференцированная самостоятельная работа.</w:t>
      </w:r>
    </w:p>
    <w:p w:rsidR="0088284B" w:rsidRDefault="004B52EA">
      <w:pPr>
        <w:pStyle w:val="af8"/>
        <w:numPr>
          <w:ilvl w:val="0"/>
          <w:numId w:val="21"/>
        </w:numPr>
        <w:spacing w:line="316" w:lineRule="exact"/>
        <w:ind w:left="0" w:firstLine="850"/>
        <w:jc w:val="both"/>
      </w:pPr>
      <w:r>
        <w:t>Анализ самостоятельной работы. Коррекция возможных ошибок.</w:t>
      </w:r>
    </w:p>
    <w:p w:rsidR="0088284B" w:rsidRDefault="004B52EA">
      <w:pPr>
        <w:pStyle w:val="af8"/>
        <w:numPr>
          <w:ilvl w:val="0"/>
          <w:numId w:val="19"/>
        </w:numPr>
        <w:spacing w:line="316" w:lineRule="exact"/>
        <w:ind w:left="0" w:firstLine="850"/>
        <w:jc w:val="both"/>
      </w:pPr>
      <w:r>
        <w:rPr>
          <w:b/>
          <w:i/>
        </w:rPr>
        <w:t>Завершающий этап</w:t>
      </w:r>
    </w:p>
    <w:p w:rsidR="0088284B" w:rsidRDefault="004B52EA">
      <w:pPr>
        <w:pStyle w:val="af8"/>
        <w:numPr>
          <w:ilvl w:val="0"/>
          <w:numId w:val="22"/>
        </w:numPr>
        <w:spacing w:line="316" w:lineRule="exact"/>
        <w:ind w:left="0" w:firstLine="850"/>
        <w:jc w:val="both"/>
      </w:pPr>
      <w:r>
        <w:t>Рефлексия, самоанализ результатов.</w:t>
      </w:r>
    </w:p>
    <w:p w:rsidR="0088284B" w:rsidRDefault="004B52EA">
      <w:pPr>
        <w:pStyle w:val="af8"/>
        <w:numPr>
          <w:ilvl w:val="0"/>
          <w:numId w:val="22"/>
        </w:numPr>
        <w:spacing w:line="316" w:lineRule="exact"/>
        <w:ind w:left="0" w:firstLine="850"/>
        <w:jc w:val="both"/>
      </w:pPr>
      <w:r>
        <w:t>Общее подведение итогов занятия.</w:t>
      </w:r>
    </w:p>
    <w:p w:rsidR="0088284B" w:rsidRDefault="004B52EA">
      <w:pPr>
        <w:pStyle w:val="af8"/>
        <w:numPr>
          <w:ilvl w:val="0"/>
          <w:numId w:val="22"/>
        </w:numPr>
        <w:spacing w:line="316" w:lineRule="exact"/>
        <w:ind w:left="0" w:firstLine="850"/>
        <w:jc w:val="both"/>
      </w:pPr>
      <w:r>
        <w:t>Обобщение результатов всех звеньев.</w:t>
      </w:r>
    </w:p>
    <w:p w:rsidR="0088284B" w:rsidRDefault="004B52EA">
      <w:pPr>
        <w:pStyle w:val="af8"/>
        <w:numPr>
          <w:ilvl w:val="0"/>
          <w:numId w:val="22"/>
        </w:numPr>
        <w:spacing w:line="316" w:lineRule="exact"/>
        <w:ind w:left="0" w:firstLine="850"/>
        <w:jc w:val="both"/>
      </w:pPr>
      <w:r>
        <w:t>Мотивация результатов на последующие занятия.</w:t>
      </w:r>
    </w:p>
    <w:p w:rsidR="0088284B" w:rsidRDefault="004B52EA">
      <w:pPr>
        <w:pStyle w:val="af8"/>
        <w:spacing w:line="316" w:lineRule="exact"/>
        <w:ind w:left="0" w:firstLine="850"/>
        <w:jc w:val="both"/>
      </w:pPr>
      <w:r>
        <w:rPr>
          <w:b/>
        </w:rPr>
        <w:t xml:space="preserve">Дидактические материалы: </w:t>
      </w:r>
      <w: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88284B" w:rsidRDefault="0088284B">
      <w:pPr>
        <w:pStyle w:val="af8"/>
        <w:spacing w:line="316" w:lineRule="exact"/>
        <w:ind w:left="0" w:firstLine="850"/>
        <w:jc w:val="both"/>
      </w:pPr>
    </w:p>
    <w:p w:rsidR="0088284B" w:rsidRDefault="004B52EA">
      <w:pPr>
        <w:pStyle w:val="af8"/>
        <w:tabs>
          <w:tab w:val="left" w:pos="1560"/>
        </w:tabs>
        <w:spacing w:line="316" w:lineRule="exact"/>
        <w:ind w:left="0"/>
        <w:jc w:val="right"/>
        <w:rPr>
          <w:bCs/>
          <w:i/>
        </w:rPr>
      </w:pPr>
      <w:r>
        <w:rPr>
          <w:i/>
          <w:iCs/>
        </w:rPr>
        <w:t>Таблица 3</w:t>
      </w:r>
    </w:p>
    <w:tbl>
      <w:tblPr>
        <w:tblStyle w:val="aff3"/>
        <w:tblW w:w="1070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21"/>
        <w:gridCol w:w="3989"/>
        <w:gridCol w:w="5995"/>
      </w:tblGrid>
      <w:tr w:rsidR="0088284B"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  <w:r w:rsidRPr="00CA15B9">
              <w:rPr>
                <w:b/>
                <w:bCs/>
                <w:sz w:val="24"/>
                <w:szCs w:val="24"/>
              </w:rPr>
              <w:t>№</w:t>
            </w:r>
          </w:p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  <w:r w:rsidRPr="00CA15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  <w:r w:rsidRPr="00CA15B9"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5995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center"/>
              <w:rPr>
                <w:sz w:val="24"/>
                <w:szCs w:val="24"/>
              </w:rPr>
            </w:pPr>
            <w:r w:rsidRPr="00CA15B9">
              <w:rPr>
                <w:b/>
                <w:bCs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88284B"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Введение</w:t>
            </w:r>
          </w:p>
        </w:tc>
        <w:tc>
          <w:tcPr>
            <w:tcW w:w="5995" w:type="dxa"/>
          </w:tcPr>
          <w:p w:rsidR="0088284B" w:rsidRPr="00CA15B9" w:rsidRDefault="004B52EA">
            <w:pPr>
              <w:shd w:val="clear" w:color="auto" w:fill="FFFFFF"/>
              <w:spacing w:beforeAutospacing="1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Боровских А.В., Розов Н.Х. Деятельностные принципы в педагогике и педагогическая логика. – М.: МАКС Пресс. 2010.</w:t>
            </w:r>
          </w:p>
        </w:tc>
      </w:tr>
      <w:tr w:rsidR="0088284B"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2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Летние чудеса</w:t>
            </w:r>
          </w:p>
        </w:tc>
        <w:tc>
          <w:tcPr>
            <w:tcW w:w="5995" w:type="dxa"/>
          </w:tcPr>
          <w:p w:rsidR="0088284B" w:rsidRPr="00CA15B9" w:rsidRDefault="004B52EA">
            <w:pPr>
              <w:shd w:val="clear" w:color="auto" w:fill="FFFFFF"/>
              <w:spacing w:beforeAutospacing="1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Детская энциклопедия для ленивых. – М.: Масс-Медиа, 1994.</w:t>
            </w:r>
          </w:p>
        </w:tc>
      </w:tr>
      <w:tr w:rsidR="0088284B">
        <w:tc>
          <w:tcPr>
            <w:tcW w:w="721" w:type="dxa"/>
          </w:tcPr>
          <w:p w:rsidR="0088284B" w:rsidRPr="00CA15B9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3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Чудеса на маминой кухне</w:t>
            </w:r>
          </w:p>
        </w:tc>
        <w:tc>
          <w:tcPr>
            <w:tcW w:w="5995" w:type="dxa"/>
          </w:tcPr>
          <w:p w:rsidR="0088284B" w:rsidRPr="00CA15B9" w:rsidRDefault="004B52EA">
            <w:pPr>
              <w:shd w:val="clear" w:color="auto" w:fill="FFFFFF"/>
              <w:spacing w:beforeAutospacing="1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Оржековский П.А. и др. Творчество учащихся на практических занятиях по химии: Книга для учителя. М.: АРКТИ, 1999.</w:t>
            </w:r>
          </w:p>
        </w:tc>
      </w:tr>
      <w:tr w:rsidR="0088284B"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4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Друзья Мойдодыры (химия в ванной комнате)</w:t>
            </w:r>
          </w:p>
        </w:tc>
        <w:tc>
          <w:tcPr>
            <w:tcW w:w="5995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Оржековский П.А. и др. Творчество учащихся на практических занятиях по химии: Книга для учителя. М.: АРКТИ, 1999.</w:t>
            </w:r>
          </w:p>
        </w:tc>
      </w:tr>
      <w:tr w:rsidR="0088284B"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Предмет и методы химической науки</w:t>
            </w:r>
          </w:p>
        </w:tc>
        <w:tc>
          <w:tcPr>
            <w:tcW w:w="5995" w:type="dxa"/>
          </w:tcPr>
          <w:p w:rsidR="0088284B" w:rsidRPr="00CA15B9" w:rsidRDefault="004B52EA">
            <w:pPr>
              <w:shd w:val="clear" w:color="auto" w:fill="FFFFFF"/>
              <w:spacing w:beforeAutospacing="1"/>
              <w:jc w:val="both"/>
              <w:rPr>
                <w:sz w:val="24"/>
                <w:szCs w:val="24"/>
              </w:rPr>
            </w:pPr>
            <w:r w:rsidRPr="00CA15B9">
              <w:rPr>
                <w:color w:val="000000"/>
                <w:sz w:val="24"/>
                <w:szCs w:val="24"/>
                <w:shd w:val="clear" w:color="auto" w:fill="F7F7F7"/>
              </w:rPr>
              <w:t>Общая химия_Сидоров В.И. и др_2014</w:t>
            </w:r>
          </w:p>
        </w:tc>
      </w:tr>
      <w:tr w:rsidR="0088284B"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6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Химия и магия</w:t>
            </w:r>
          </w:p>
        </w:tc>
        <w:tc>
          <w:tcPr>
            <w:tcW w:w="5995" w:type="dxa"/>
          </w:tcPr>
          <w:p w:rsidR="0088284B" w:rsidRPr="00CA15B9" w:rsidRDefault="004B52EA">
            <w:pPr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Степин Б.Д., Аликберова Л.Ю. Книга по химии для домашнего чтения. М.: Химия, 1995;</w:t>
            </w:r>
          </w:p>
          <w:p w:rsidR="0088284B" w:rsidRPr="00CA15B9" w:rsidRDefault="004B52EA">
            <w:pPr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Энциклопедия для детей. Т. 17. Химия. – М.: АВАНТА+, 2001.</w:t>
            </w:r>
          </w:p>
        </w:tc>
      </w:tr>
      <w:tr w:rsidR="0088284B"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7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Вещества. Свойства и превращение веществ</w:t>
            </w:r>
          </w:p>
        </w:tc>
        <w:tc>
          <w:tcPr>
            <w:tcW w:w="5995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 xml:space="preserve"> С.Г0 Пуховская, Н.А0 Фомина, А.С0 Вашурин, Е.В0 Румянцев, М.Г0 Киселев Общая химия, 2017.</w:t>
            </w:r>
          </w:p>
        </w:tc>
      </w:tr>
      <w:tr w:rsidR="0088284B">
        <w:trPr>
          <w:trHeight w:val="355"/>
        </w:trPr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8</w:t>
            </w:r>
          </w:p>
        </w:tc>
        <w:tc>
          <w:tcPr>
            <w:tcW w:w="3989" w:type="dxa"/>
          </w:tcPr>
          <w:p w:rsidR="0088284B" w:rsidRPr="00CA15B9" w:rsidRDefault="004B52E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Химия для всех</w:t>
            </w:r>
          </w:p>
          <w:p w:rsidR="0088284B" w:rsidRPr="00CA15B9" w:rsidRDefault="0088284B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95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Г.Б. Шульпин Химия для всех: Основные понятия и простейшие опыты, 2017.</w:t>
            </w:r>
          </w:p>
        </w:tc>
      </w:tr>
      <w:tr w:rsidR="0088284B">
        <w:trPr>
          <w:trHeight w:val="361"/>
        </w:trPr>
        <w:tc>
          <w:tcPr>
            <w:tcW w:w="721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9</w:t>
            </w:r>
          </w:p>
        </w:tc>
        <w:tc>
          <w:tcPr>
            <w:tcW w:w="3989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5995" w:type="dxa"/>
          </w:tcPr>
          <w:p w:rsidR="0088284B" w:rsidRPr="00CA15B9" w:rsidRDefault="004B52EA">
            <w:pPr>
              <w:pStyle w:val="af8"/>
              <w:tabs>
                <w:tab w:val="left" w:pos="1560"/>
              </w:tabs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CA15B9">
              <w:rPr>
                <w:sz w:val="24"/>
                <w:szCs w:val="24"/>
              </w:rPr>
              <w:t xml:space="preserve">Штемплер Г. Химия на досуге. – М.: Просвещение, </w:t>
            </w:r>
            <w:r w:rsidRPr="00CA15B9">
              <w:rPr>
                <w:sz w:val="24"/>
                <w:szCs w:val="24"/>
              </w:rPr>
              <w:lastRenderedPageBreak/>
              <w:t>1993.</w:t>
            </w:r>
          </w:p>
        </w:tc>
      </w:tr>
    </w:tbl>
    <w:p w:rsidR="0088284B" w:rsidRDefault="0088284B">
      <w:pPr>
        <w:pStyle w:val="af8"/>
        <w:spacing w:line="316" w:lineRule="exact"/>
        <w:ind w:left="0"/>
        <w:jc w:val="both"/>
        <w:rPr>
          <w:b/>
        </w:rPr>
      </w:pPr>
    </w:p>
    <w:p w:rsidR="0088284B" w:rsidRDefault="004B52EA">
      <w:pPr>
        <w:pStyle w:val="af8"/>
        <w:ind w:left="0"/>
        <w:jc w:val="center"/>
        <w:rPr>
          <w:color w:val="000000"/>
        </w:rPr>
      </w:pPr>
      <w:r>
        <w:rPr>
          <w:b/>
          <w:color w:val="000000"/>
        </w:rPr>
        <w:t xml:space="preserve">3.6. Условия реализации </w:t>
      </w:r>
    </w:p>
    <w:p w:rsidR="0088284B" w:rsidRDefault="004B52EA">
      <w:pPr>
        <w:pStyle w:val="af8"/>
        <w:spacing w:line="316" w:lineRule="exact"/>
        <w:ind w:left="0"/>
        <w:jc w:val="center"/>
      </w:pPr>
      <w:r>
        <w:rPr>
          <w:b/>
        </w:rPr>
        <w:t>Материально-технические обеспечения</w:t>
      </w:r>
    </w:p>
    <w:p w:rsidR="0088284B" w:rsidRDefault="004B52EA">
      <w:pPr>
        <w:pStyle w:val="af8"/>
        <w:tabs>
          <w:tab w:val="left" w:pos="709"/>
        </w:tabs>
        <w:spacing w:line="316" w:lineRule="exact"/>
        <w:ind w:left="0" w:firstLine="850"/>
        <w:jc w:val="both"/>
      </w:pPr>
      <w:r>
        <w:rPr>
          <w:b/>
        </w:rPr>
        <w:t>Кабинет.</w:t>
      </w:r>
      <w:r>
        <w:t xml:space="preserve"> Для занятия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</w:t>
      </w:r>
      <w:r w:rsidR="00E92F31">
        <w:t>организованы рабочие</w:t>
      </w:r>
      <w:r>
        <w:t xml:space="preserve"> места. Места хранения оборудования и материалов соответствуют технике безопасности.</w:t>
      </w:r>
    </w:p>
    <w:p w:rsidR="0088284B" w:rsidRDefault="004B52EA">
      <w:pPr>
        <w:pStyle w:val="af8"/>
        <w:tabs>
          <w:tab w:val="left" w:pos="709"/>
        </w:tabs>
        <w:spacing w:line="316" w:lineRule="exact"/>
        <w:ind w:left="0" w:firstLine="850"/>
        <w:jc w:val="both"/>
      </w:pPr>
      <w:r>
        <w:rPr>
          <w:b/>
        </w:rPr>
        <w:t>Оборудование.</w:t>
      </w:r>
      <w:r>
        <w:t xml:space="preserve"> Столы и стулья для учащихся, доска настенная, набор лабораторной посуды и инструментов, красители для биологической и химической лаборатории, химические реактивы, цифровая лаборатория Архимед, микроскопы, ноутбук, интерактивная панель.</w:t>
      </w:r>
    </w:p>
    <w:p w:rsidR="0088284B" w:rsidRDefault="004B52EA">
      <w:pPr>
        <w:pStyle w:val="af8"/>
        <w:tabs>
          <w:tab w:val="left" w:pos="709"/>
        </w:tabs>
        <w:spacing w:line="316" w:lineRule="exact"/>
        <w:ind w:left="0" w:firstLine="850"/>
        <w:jc w:val="both"/>
      </w:pPr>
      <w:r>
        <w:rPr>
          <w:b/>
        </w:rPr>
        <w:t>Инструменты и материалы.</w:t>
      </w:r>
      <w:r>
        <w:t xml:space="preserve"> Цветные карандаши, альбомы, тетради в клетку.</w:t>
      </w:r>
    </w:p>
    <w:p w:rsidR="00BE4E50" w:rsidRDefault="00BE4E50" w:rsidP="00BE4E50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4E50" w:rsidRPr="00BE4E50" w:rsidRDefault="00D20BB2" w:rsidP="00BE4E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0" w:history="1">
        <w:r w:rsidR="00BE4E50" w:rsidRPr="00BE4E50">
          <w:rPr>
            <w:rStyle w:val="ac"/>
            <w:sz w:val="28"/>
            <w:szCs w:val="28"/>
          </w:rPr>
          <w:t>https://ecomir.uchi.ru/</w:t>
        </w:r>
      </w:hyperlink>
      <w:r w:rsidR="00BE4E50" w:rsidRPr="00BE4E50">
        <w:rPr>
          <w:rFonts w:cs="Calibri"/>
          <w:sz w:val="28"/>
          <w:szCs w:val="28"/>
        </w:rPr>
        <w:t xml:space="preserve">  </w:t>
      </w:r>
    </w:p>
    <w:p w:rsidR="00BE4E50" w:rsidRPr="00BE4E50" w:rsidRDefault="00D20BB2" w:rsidP="00BE4E5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1" w:history="1">
        <w:r w:rsidR="00BE4E50" w:rsidRPr="00BE4E50">
          <w:rPr>
            <w:rStyle w:val="ac"/>
            <w:sz w:val="28"/>
            <w:szCs w:val="28"/>
          </w:rPr>
          <w:t>https://portal.tpu.ru/SHARED/g/GEB/study1/Tab3/zadachnik.pdf</w:t>
        </w:r>
      </w:hyperlink>
    </w:p>
    <w:p w:rsidR="0088284B" w:rsidRDefault="004B52EA">
      <w:pPr>
        <w:pStyle w:val="af8"/>
        <w:tabs>
          <w:tab w:val="left" w:pos="709"/>
        </w:tabs>
        <w:spacing w:line="316" w:lineRule="exact"/>
        <w:ind w:left="0" w:firstLine="850"/>
        <w:jc w:val="both"/>
      </w:pPr>
      <w:r>
        <w:rPr>
          <w:b/>
        </w:rPr>
        <w:t>Кадровое обеспечение.</w:t>
      </w:r>
      <w:r>
        <w:t xml:space="preserve"> Программу реализует педагог дополнительного образования, имеющий профессиональную подготовку по профилю деятельности  соответствующий  профессиональному стандарту по должности «педагог дополнительного образования».</w:t>
      </w:r>
    </w:p>
    <w:p w:rsidR="0088284B" w:rsidRDefault="0088284B">
      <w:pPr>
        <w:pStyle w:val="af8"/>
        <w:tabs>
          <w:tab w:val="left" w:pos="709"/>
        </w:tabs>
        <w:spacing w:line="316" w:lineRule="exact"/>
        <w:ind w:left="0" w:firstLine="850"/>
        <w:jc w:val="both"/>
      </w:pPr>
    </w:p>
    <w:p w:rsidR="0088284B" w:rsidRDefault="004B52EA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 РАБОЧАЯ ПРОГРАММА ВОСПИТАНИЯ</w:t>
      </w:r>
    </w:p>
    <w:p w:rsidR="0088284B" w:rsidRDefault="004B52EA" w:rsidP="00662183">
      <w:pPr>
        <w:pStyle w:val="af8"/>
        <w:spacing w:line="276" w:lineRule="auto"/>
        <w:ind w:left="0"/>
        <w:jc w:val="both"/>
        <w:rPr>
          <w:lang w:eastAsia="ru-RU"/>
        </w:rPr>
      </w:pPr>
      <w:r>
        <w:rPr>
          <w:b/>
          <w:lang w:eastAsia="ru-RU"/>
        </w:rPr>
        <w:t>Цель:</w:t>
      </w:r>
      <w:r>
        <w:rPr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D20BB2" w:rsidRPr="00D20BB2" w:rsidRDefault="00D20BB2" w:rsidP="00D20BB2">
      <w:pPr>
        <w:ind w:firstLineChars="252" w:firstLine="708"/>
        <w:jc w:val="both"/>
      </w:pPr>
      <w:r w:rsidRPr="00D20BB2">
        <w:rPr>
          <w:b/>
          <w:bCs/>
          <w:sz w:val="28"/>
          <w:szCs w:val="28"/>
          <w:lang w:eastAsia="ru-RU"/>
        </w:rPr>
        <w:t>Задачи воспитания обучающихся:</w:t>
      </w:r>
    </w:p>
    <w:p w:rsidR="00D20BB2" w:rsidRPr="00D20BB2" w:rsidRDefault="00D20BB2" w:rsidP="00D20BB2">
      <w:pPr>
        <w:widowControl/>
        <w:numPr>
          <w:ilvl w:val="0"/>
          <w:numId w:val="27"/>
        </w:numPr>
        <w:suppressAutoHyphens/>
        <w:ind w:left="0" w:firstLineChars="125" w:firstLine="350"/>
        <w:jc w:val="both"/>
        <w:rPr>
          <w:sz w:val="28"/>
          <w:szCs w:val="28"/>
          <w:lang w:eastAsia="ru-RU"/>
        </w:rPr>
      </w:pPr>
      <w:r w:rsidRPr="00D20BB2">
        <w:rPr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20BB2" w:rsidRPr="00D20BB2" w:rsidRDefault="00D20BB2" w:rsidP="00D20BB2">
      <w:pPr>
        <w:widowControl/>
        <w:numPr>
          <w:ilvl w:val="0"/>
          <w:numId w:val="27"/>
        </w:numPr>
        <w:suppressAutoHyphens/>
        <w:ind w:left="0" w:firstLineChars="125" w:firstLine="350"/>
        <w:jc w:val="both"/>
        <w:rPr>
          <w:sz w:val="28"/>
          <w:szCs w:val="28"/>
          <w:lang w:eastAsia="ru-RU"/>
        </w:rPr>
      </w:pPr>
      <w:r w:rsidRPr="00D20BB2">
        <w:rPr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D20BB2" w:rsidRPr="00D20BB2" w:rsidRDefault="00D20BB2" w:rsidP="00D20BB2">
      <w:pPr>
        <w:widowControl/>
        <w:numPr>
          <w:ilvl w:val="0"/>
          <w:numId w:val="27"/>
        </w:numPr>
        <w:suppressAutoHyphens/>
        <w:ind w:left="0" w:firstLineChars="125" w:firstLine="350"/>
        <w:jc w:val="both"/>
        <w:rPr>
          <w:sz w:val="28"/>
          <w:szCs w:val="28"/>
          <w:lang w:eastAsia="ru-RU"/>
        </w:rPr>
      </w:pPr>
      <w:r w:rsidRPr="00D20BB2">
        <w:rPr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D20BB2">
        <w:rPr>
          <w:sz w:val="28"/>
          <w:szCs w:val="28"/>
          <w:lang w:eastAsia="ru-RU"/>
        </w:rPr>
        <w:br/>
        <w:t>отношений, применения полученных знаний.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>Формы и содержание:</w:t>
      </w:r>
    </w:p>
    <w:p w:rsidR="0088284B" w:rsidRDefault="004B52EA">
      <w:pPr>
        <w:tabs>
          <w:tab w:val="left" w:pos="1340"/>
        </w:tabs>
        <w:ind w:firstLine="850"/>
        <w:jc w:val="both"/>
      </w:pPr>
      <w:r>
        <w:rPr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88284B" w:rsidRDefault="004B52EA">
      <w:pPr>
        <w:tabs>
          <w:tab w:val="left" w:pos="1340"/>
        </w:tabs>
        <w:ind w:firstLine="850"/>
        <w:jc w:val="both"/>
      </w:pPr>
      <w:r>
        <w:rPr>
          <w:sz w:val="28"/>
          <w:szCs w:val="28"/>
        </w:rPr>
        <w:t>- Всероссийские акции, значимые события в России и мире;</w:t>
      </w:r>
    </w:p>
    <w:p w:rsidR="0088284B" w:rsidRDefault="004B52EA">
      <w:pPr>
        <w:tabs>
          <w:tab w:val="left" w:pos="1680"/>
        </w:tabs>
        <w:ind w:firstLine="850"/>
        <w:jc w:val="both"/>
      </w:pPr>
      <w:r>
        <w:rPr>
          <w:sz w:val="28"/>
          <w:szCs w:val="28"/>
        </w:rPr>
        <w:t>- Праздники, фестивали совместно с родителями для окружающего социума.</w:t>
      </w:r>
    </w:p>
    <w:p w:rsidR="0088284B" w:rsidRDefault="004B52EA">
      <w:pPr>
        <w:keepNext/>
        <w:keepLines/>
        <w:ind w:firstLine="850"/>
        <w:jc w:val="both"/>
        <w:outlineLvl w:val="2"/>
      </w:pPr>
      <w:bookmarkStart w:id="1" w:name="bookmark4"/>
      <w:r>
        <w:rPr>
          <w:b/>
          <w:bCs/>
          <w:color w:val="000000"/>
          <w:sz w:val="28"/>
          <w:szCs w:val="28"/>
        </w:rPr>
        <w:lastRenderedPageBreak/>
        <w:t>Планируемые результаты:</w:t>
      </w:r>
      <w:bookmarkEnd w:id="1"/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sz w:val="28"/>
          <w:szCs w:val="28"/>
        </w:rPr>
        <w:t xml:space="preserve">ции,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русскому языку</w:t>
      </w:r>
      <w:r>
        <w:rPr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межкультурной</w:t>
      </w:r>
      <w:r>
        <w:rPr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88284B" w:rsidRDefault="004B52EA">
      <w:pPr>
        <w:ind w:firstLine="850"/>
        <w:jc w:val="both"/>
      </w:pPr>
      <w:r>
        <w:rPr>
          <w:b/>
          <w:bCs/>
          <w:sz w:val="28"/>
          <w:szCs w:val="28"/>
        </w:rPr>
        <w:t xml:space="preserve">Нравственное и духовное воспитание: </w:t>
      </w:r>
      <w:r>
        <w:rPr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bCs/>
          <w:sz w:val="28"/>
          <w:szCs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bCs/>
          <w:sz w:val="28"/>
          <w:szCs w:val="28"/>
        </w:rPr>
        <w:t xml:space="preserve">первоначальные представления о </w:t>
      </w:r>
      <w:r>
        <w:rPr>
          <w:bCs/>
          <w:sz w:val="28"/>
          <w:szCs w:val="28"/>
        </w:rPr>
        <w:lastRenderedPageBreak/>
        <w:t>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с</w:t>
      </w:r>
      <w:r>
        <w:rPr>
          <w:sz w:val="28"/>
          <w:szCs w:val="28"/>
        </w:rPr>
        <w:t>о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циальное п</w:t>
      </w:r>
      <w:r>
        <w:rPr>
          <w:sz w:val="28"/>
          <w:szCs w:val="28"/>
        </w:rPr>
        <w:t>а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ртнерств</w:t>
      </w:r>
      <w:r>
        <w:rPr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88284B" w:rsidRDefault="004B52EA">
      <w:pPr>
        <w:ind w:firstLine="850"/>
        <w:jc w:val="both"/>
      </w:pPr>
      <w:r>
        <w:rPr>
          <w:rFonts w:eastAsia="Microsoft Sans Serif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ин</w:t>
      </w:r>
      <w:r>
        <w:rPr>
          <w:bCs/>
          <w:sz w:val="28"/>
          <w:szCs w:val="28"/>
        </w:rPr>
        <w:t>фо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bCs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bCs/>
          <w:sz w:val="28"/>
          <w:szCs w:val="28"/>
        </w:rPr>
        <w:t xml:space="preserve"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</w:t>
      </w:r>
      <w:r>
        <w:rPr>
          <w:bCs/>
          <w:sz w:val="28"/>
          <w:szCs w:val="28"/>
        </w:rPr>
        <w:lastRenderedPageBreak/>
        <w:t>проектов.</w:t>
      </w:r>
    </w:p>
    <w:p w:rsidR="0088284B" w:rsidRDefault="004B52EA">
      <w:pPr>
        <w:ind w:firstLine="850"/>
        <w:jc w:val="both"/>
      </w:pPr>
      <w:r>
        <w:rPr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7B7746" w:rsidRPr="00B23A0D" w:rsidRDefault="004B52EA" w:rsidP="00B23A0D">
      <w:pPr>
        <w:ind w:firstLine="8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Экологическое воспитание</w:t>
      </w:r>
      <w:r>
        <w:rPr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88284B" w:rsidRDefault="0088284B" w:rsidP="00D86273">
      <w:pPr>
        <w:jc w:val="both"/>
      </w:pPr>
    </w:p>
    <w:p w:rsidR="0088284B" w:rsidRDefault="004B52EA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5. КАЛЕНДАРНЫЙ ПЛАН ВОСПИТАТЕЛЬНОЙ РАБОТЫ </w:t>
      </w:r>
    </w:p>
    <w:p w:rsidR="00D20BB2" w:rsidRPr="00D20BB2" w:rsidRDefault="00D20BB2" w:rsidP="00D20BB2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>на 2024-2025 учебный год</w:t>
      </w:r>
    </w:p>
    <w:p w:rsidR="0088284B" w:rsidRDefault="004B52EA">
      <w:pPr>
        <w:pStyle w:val="af8"/>
        <w:tabs>
          <w:tab w:val="left" w:pos="1560"/>
        </w:tabs>
        <w:ind w:left="0"/>
        <w:jc w:val="right"/>
        <w:rPr>
          <w:i/>
          <w:color w:val="000000"/>
        </w:rPr>
      </w:pPr>
      <w:r>
        <w:rPr>
          <w:i/>
          <w:color w:val="000000"/>
        </w:rPr>
        <w:t>Таблица 4</w:t>
      </w:r>
    </w:p>
    <w:p w:rsidR="0088284B" w:rsidRDefault="004B52EA">
      <w:pPr>
        <w:tabs>
          <w:tab w:val="left" w:pos="3634"/>
        </w:tabs>
        <w:jc w:val="center"/>
      </w:pPr>
      <w:r>
        <w:rPr>
          <w:sz w:val="24"/>
          <w:szCs w:val="24"/>
        </w:rPr>
        <w:t xml:space="preserve">Воспитательные мероприятия </w:t>
      </w:r>
      <w:r>
        <w:rPr>
          <w:color w:val="1A1A1A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>объединении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5"/>
        <w:gridCol w:w="3380"/>
        <w:gridCol w:w="2126"/>
        <w:gridCol w:w="1844"/>
        <w:gridCol w:w="1845"/>
      </w:tblGrid>
      <w:tr w:rsidR="0088284B">
        <w:trPr>
          <w:trHeight w:val="767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8284B">
        <w:trPr>
          <w:trHeight w:val="752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«Первые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шаги в химию»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88284B" w:rsidRDefault="0088284B">
            <w:pPr>
              <w:jc w:val="center"/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8284B">
        <w:trPr>
          <w:trHeight w:val="752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«Юные химики»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Игра-конкурс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Апрель,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88284B" w:rsidRDefault="0088284B">
            <w:pPr>
              <w:jc w:val="center"/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8284B" w:rsidRDefault="0088284B">
      <w:pPr>
        <w:tabs>
          <w:tab w:val="left" w:pos="2459"/>
        </w:tabs>
        <w:jc w:val="both"/>
        <w:rPr>
          <w:color w:val="151515"/>
          <w:sz w:val="24"/>
          <w:szCs w:val="24"/>
        </w:rPr>
      </w:pPr>
    </w:p>
    <w:p w:rsidR="0088284B" w:rsidRDefault="004B52EA">
      <w:pPr>
        <w:tabs>
          <w:tab w:val="left" w:pos="2459"/>
        </w:tabs>
        <w:jc w:val="center"/>
      </w:pPr>
      <w:r>
        <w:rPr>
          <w:color w:val="151515"/>
          <w:sz w:val="24"/>
          <w:szCs w:val="24"/>
        </w:rPr>
        <w:t xml:space="preserve">Участие </w:t>
      </w:r>
      <w:r>
        <w:rPr>
          <w:color w:val="181818"/>
          <w:sz w:val="24"/>
          <w:szCs w:val="24"/>
        </w:rPr>
        <w:t xml:space="preserve">учащихся в </w:t>
      </w:r>
      <w:r>
        <w:rPr>
          <w:sz w:val="24"/>
          <w:szCs w:val="24"/>
        </w:rPr>
        <w:t xml:space="preserve">воспитательных </w:t>
      </w:r>
      <w:r>
        <w:rPr>
          <w:color w:val="131313"/>
          <w:sz w:val="24"/>
          <w:szCs w:val="24"/>
        </w:rPr>
        <w:t xml:space="preserve">мероприятиях </w:t>
      </w:r>
      <w:r>
        <w:rPr>
          <w:sz w:val="24"/>
          <w:szCs w:val="24"/>
        </w:rPr>
        <w:t>учреждения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5"/>
        <w:gridCol w:w="2128"/>
        <w:gridCol w:w="1844"/>
        <w:gridCol w:w="1845"/>
      </w:tblGrid>
      <w:tr w:rsidR="0088284B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№</w:t>
            </w:r>
          </w:p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8284B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Октябрь,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88284B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«8 Марта»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Апрель,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88284B" w:rsidRDefault="0088284B">
      <w:pPr>
        <w:tabs>
          <w:tab w:val="left" w:pos="1835"/>
        </w:tabs>
        <w:jc w:val="both"/>
        <w:rPr>
          <w:color w:val="181818"/>
          <w:sz w:val="24"/>
          <w:szCs w:val="24"/>
        </w:rPr>
      </w:pPr>
    </w:p>
    <w:p w:rsidR="0088284B" w:rsidRDefault="004B52EA">
      <w:pPr>
        <w:tabs>
          <w:tab w:val="left" w:pos="1835"/>
        </w:tabs>
        <w:jc w:val="center"/>
      </w:pPr>
      <w:r>
        <w:rPr>
          <w:color w:val="181818"/>
          <w:sz w:val="24"/>
          <w:szCs w:val="24"/>
        </w:rPr>
        <w:t xml:space="preserve">Участие </w:t>
      </w:r>
      <w:r>
        <w:rPr>
          <w:color w:val="0F0F0F"/>
          <w:sz w:val="24"/>
          <w:szCs w:val="24"/>
        </w:rPr>
        <w:t xml:space="preserve">учащихся </w:t>
      </w:r>
      <w:r>
        <w:rPr>
          <w:color w:val="1D1D1D"/>
          <w:sz w:val="24"/>
          <w:szCs w:val="24"/>
        </w:rPr>
        <w:t xml:space="preserve">в </w:t>
      </w:r>
      <w:r>
        <w:rPr>
          <w:color w:val="0F0F0F"/>
          <w:sz w:val="24"/>
          <w:szCs w:val="24"/>
        </w:rPr>
        <w:t xml:space="preserve">городских </w:t>
      </w:r>
      <w:r>
        <w:rPr>
          <w:color w:val="1C1C1C"/>
          <w:sz w:val="24"/>
          <w:szCs w:val="24"/>
        </w:rPr>
        <w:t xml:space="preserve">и </w:t>
      </w:r>
      <w:r>
        <w:rPr>
          <w:sz w:val="24"/>
          <w:szCs w:val="24"/>
        </w:rPr>
        <w:t xml:space="preserve">всероссийский </w:t>
      </w:r>
      <w:r>
        <w:rPr>
          <w:color w:val="0E0E0E"/>
          <w:sz w:val="24"/>
          <w:szCs w:val="24"/>
        </w:rPr>
        <w:t xml:space="preserve">воспитательных </w:t>
      </w:r>
      <w:r>
        <w:rPr>
          <w:sz w:val="24"/>
          <w:szCs w:val="24"/>
        </w:rPr>
        <w:t>программах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261"/>
        <w:gridCol w:w="2099"/>
        <w:gridCol w:w="1985"/>
        <w:gridCol w:w="1845"/>
      </w:tblGrid>
      <w:tr w:rsidR="0088284B">
        <w:trPr>
          <w:trHeight w:val="78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№</w:t>
            </w:r>
          </w:p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8284B">
        <w:trPr>
          <w:trHeight w:val="87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/>
            <w:vAlign w:val="center"/>
          </w:tcPr>
          <w:p w:rsidR="0088284B" w:rsidRPr="000B0687" w:rsidRDefault="004B52EA">
            <w:pPr>
              <w:jc w:val="center"/>
              <w:rPr>
                <w:lang w:val="ru-RU"/>
              </w:rPr>
            </w:pPr>
            <w:r w:rsidRPr="000B0687">
              <w:rPr>
                <w:rStyle w:val="af9"/>
                <w:b w:val="0"/>
                <w:bCs w:val="0"/>
                <w:color w:val="212529"/>
                <w:shd w:val="clear" w:color="auto" w:fill="FFFFFF"/>
                <w:lang w:val="ru-RU"/>
              </w:rPr>
              <w:t>Конкурс рисунков</w:t>
            </w:r>
            <w:r>
              <w:rPr>
                <w:rFonts w:cs="Arial"/>
                <w:color w:val="212529"/>
                <w:shd w:val="clear" w:color="auto" w:fill="FFFFFF"/>
              </w:rPr>
              <w:t> </w:t>
            </w:r>
            <w:r w:rsidRPr="000B0687">
              <w:rPr>
                <w:rFonts w:cs="Arial"/>
                <w:color w:val="212529"/>
                <w:shd w:val="clear" w:color="auto" w:fill="FFFFFF"/>
                <w:lang w:val="ru-RU"/>
              </w:rPr>
              <w:t>«Химия моими глазами»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:rsidR="0088284B" w:rsidRDefault="0088284B">
      <w:pPr>
        <w:jc w:val="both"/>
        <w:rPr>
          <w:sz w:val="24"/>
          <w:szCs w:val="24"/>
        </w:rPr>
      </w:pPr>
    </w:p>
    <w:p w:rsidR="0088284B" w:rsidRDefault="004B52EA">
      <w:pPr>
        <w:jc w:val="center"/>
      </w:pPr>
      <w:r>
        <w:rPr>
          <w:sz w:val="24"/>
          <w:szCs w:val="24"/>
        </w:rPr>
        <w:t xml:space="preserve">Участие учащихся </w:t>
      </w:r>
      <w:r>
        <w:rPr>
          <w:color w:val="0C0C0C"/>
          <w:sz w:val="24"/>
          <w:szCs w:val="24"/>
        </w:rPr>
        <w:t xml:space="preserve">в </w:t>
      </w:r>
      <w:r>
        <w:rPr>
          <w:color w:val="181818"/>
          <w:sz w:val="24"/>
          <w:szCs w:val="24"/>
        </w:rPr>
        <w:t xml:space="preserve">жизни </w:t>
      </w:r>
      <w:r>
        <w:rPr>
          <w:color w:val="151515"/>
          <w:sz w:val="24"/>
          <w:szCs w:val="24"/>
        </w:rPr>
        <w:t>социума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88284B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№</w:t>
            </w:r>
          </w:p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8284B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Всероссийская акция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Акция, 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Март,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дом учащихся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8284B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Pr="000B0687" w:rsidRDefault="004B52EA">
            <w:pPr>
              <w:jc w:val="center"/>
              <w:rPr>
                <w:lang w:val="ru-RU"/>
              </w:rPr>
            </w:pPr>
            <w:r w:rsidRPr="000B0687">
              <w:rPr>
                <w:sz w:val="24"/>
                <w:szCs w:val="24"/>
                <w:lang w:val="ru-RU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Май,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Кватнориум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8284B" w:rsidRDefault="0088284B">
      <w:pPr>
        <w:widowControl/>
        <w:spacing w:line="276" w:lineRule="auto"/>
        <w:rPr>
          <w:sz w:val="24"/>
          <w:szCs w:val="24"/>
        </w:rPr>
      </w:pPr>
    </w:p>
    <w:p w:rsidR="0088284B" w:rsidRDefault="004B52EA">
      <w:pPr>
        <w:widowControl/>
        <w:spacing w:line="276" w:lineRule="auto"/>
        <w:jc w:val="center"/>
      </w:pPr>
      <w:r>
        <w:rPr>
          <w:sz w:val="24"/>
          <w:szCs w:val="24"/>
        </w:rPr>
        <w:t>Участие в Интернет-мероприятиях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88284B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8284B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Pr="000B0687" w:rsidRDefault="004B52EA">
            <w:pPr>
              <w:jc w:val="center"/>
              <w:rPr>
                <w:lang w:val="ru-RU"/>
              </w:rPr>
            </w:pPr>
            <w:r w:rsidRPr="000B0687">
              <w:rPr>
                <w:sz w:val="24"/>
                <w:szCs w:val="24"/>
                <w:lang w:val="ru-RU"/>
              </w:rPr>
              <w:t>Участие обучающихся в блиц-олимпиадах «Основы химии»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8284B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Pr="000B0687" w:rsidRDefault="004B52EA">
            <w:pPr>
              <w:jc w:val="center"/>
              <w:rPr>
                <w:lang w:val="ru-RU"/>
              </w:rPr>
            </w:pPr>
            <w:r w:rsidRPr="000B0687">
              <w:rPr>
                <w:sz w:val="24"/>
                <w:szCs w:val="24"/>
                <w:lang w:val="ru-RU"/>
              </w:rPr>
              <w:t>Участие обучающихся в блиц-олимпиадах «Основы химии»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8284B" w:rsidRDefault="0088284B">
      <w:pPr>
        <w:jc w:val="center"/>
        <w:rPr>
          <w:sz w:val="24"/>
          <w:szCs w:val="24"/>
        </w:rPr>
      </w:pPr>
    </w:p>
    <w:p w:rsidR="0088284B" w:rsidRDefault="004B52EA">
      <w:pPr>
        <w:jc w:val="center"/>
      </w:pPr>
      <w:r>
        <w:rPr>
          <w:sz w:val="24"/>
          <w:szCs w:val="24"/>
        </w:rPr>
        <w:t>Работа с родителями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88284B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8284B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«Здравствуй, осень»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Сентябрь,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8284B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Pr="000B0687" w:rsidRDefault="004B52EA">
            <w:pPr>
              <w:jc w:val="center"/>
              <w:rPr>
                <w:lang w:val="ru-RU"/>
              </w:rPr>
            </w:pPr>
            <w:r w:rsidRPr="000B0687">
              <w:rPr>
                <w:sz w:val="24"/>
                <w:szCs w:val="24"/>
                <w:lang w:val="ru-RU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В течение года,</w:t>
            </w:r>
          </w:p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88284B" w:rsidRDefault="004B52EA">
            <w:pPr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8284B" w:rsidRDefault="0088284B">
      <w:pPr>
        <w:pStyle w:val="af8"/>
        <w:spacing w:line="316" w:lineRule="exact"/>
        <w:ind w:left="0"/>
        <w:jc w:val="center"/>
      </w:pPr>
    </w:p>
    <w:p w:rsidR="0088284B" w:rsidRDefault="004B52EA">
      <w:pPr>
        <w:ind w:left="1134" w:right="568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6. СПИСОК ЛИТЕРАТУРЫ</w:t>
      </w:r>
    </w:p>
    <w:p w:rsidR="0088284B" w:rsidRDefault="004B52EA">
      <w:pPr>
        <w:jc w:val="center"/>
      </w:pPr>
      <w:r>
        <w:rPr>
          <w:b/>
          <w:sz w:val="28"/>
          <w:szCs w:val="28"/>
        </w:rPr>
        <w:t xml:space="preserve"> Список литературы, рекомендованный педагогам</w:t>
      </w:r>
      <w:r w:rsidR="00662183">
        <w:rPr>
          <w:b/>
          <w:sz w:val="28"/>
          <w:szCs w:val="28"/>
        </w:rPr>
        <w:t xml:space="preserve"> (коллегам)</w:t>
      </w:r>
      <w:r>
        <w:rPr>
          <w:b/>
          <w:sz w:val="28"/>
          <w:szCs w:val="28"/>
        </w:rPr>
        <w:t xml:space="preserve"> для освоения данного вида деятельности</w:t>
      </w:r>
    </w:p>
    <w:p w:rsidR="0088284B" w:rsidRDefault="004B52EA">
      <w:pPr>
        <w:ind w:firstLine="850"/>
        <w:jc w:val="both"/>
      </w:pPr>
      <w:r>
        <w:rPr>
          <w:sz w:val="28"/>
          <w:szCs w:val="28"/>
        </w:rPr>
        <w:t xml:space="preserve">1. Боровских А.В., Розов Н.Х. Деятельностные принципы в педагогике и педагогическая логика. – М.: МАКС Пресс. 2010. – 80 с. </w:t>
      </w:r>
    </w:p>
    <w:p w:rsidR="0088284B" w:rsidRDefault="004B52EA">
      <w:pPr>
        <w:ind w:firstLine="850"/>
        <w:jc w:val="both"/>
      </w:pPr>
      <w:r>
        <w:rPr>
          <w:sz w:val="28"/>
          <w:szCs w:val="28"/>
        </w:rPr>
        <w:t xml:space="preserve">2. Загорский В.В. Воспитать ученого. – М.: OIMRU, 2000 – 45 с. </w:t>
      </w:r>
    </w:p>
    <w:p w:rsidR="0088284B" w:rsidRDefault="004B52EA">
      <w:pPr>
        <w:ind w:firstLine="850"/>
        <w:jc w:val="both"/>
      </w:pPr>
      <w:r>
        <w:rPr>
          <w:sz w:val="28"/>
          <w:szCs w:val="28"/>
        </w:rPr>
        <w:t xml:space="preserve">3. Инновационные образовательные программы в области химии: Химический факультет / Под ред. академика РАН В.В. Лунина. М.: Изд-во МГУ, 2007. – 200 с. </w:t>
      </w:r>
    </w:p>
    <w:p w:rsidR="0088284B" w:rsidRDefault="004B52EA">
      <w:pPr>
        <w:ind w:firstLine="850"/>
        <w:jc w:val="both"/>
      </w:pPr>
      <w:r>
        <w:rPr>
          <w:sz w:val="28"/>
          <w:szCs w:val="28"/>
        </w:rPr>
        <w:t xml:space="preserve">4. Кузьменко Н.Е., Еремин В.В., Попков В.А. Начала химии. – М.: Изд-во «Экзамен», 2010. – 831 с. </w:t>
      </w:r>
    </w:p>
    <w:p w:rsidR="0088284B" w:rsidRDefault="004B52E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Энциклопедия для детей. Т. 17. Химия. – М.: АВАНТА+, 2001. – 640 с.</w:t>
      </w:r>
    </w:p>
    <w:p w:rsidR="0088284B" w:rsidRDefault="0088284B">
      <w:pPr>
        <w:ind w:firstLine="850"/>
        <w:jc w:val="both"/>
      </w:pPr>
    </w:p>
    <w:p w:rsidR="0088284B" w:rsidRDefault="004B52EA">
      <w:pPr>
        <w:pStyle w:val="aff0"/>
        <w:jc w:val="center"/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Список литературы, рекомендованный обучающимся для успешного освоения данной образовательной программы</w:t>
      </w:r>
    </w:p>
    <w:p w:rsidR="0088284B" w:rsidRDefault="004B52EA">
      <w:pPr>
        <w:spacing w:before="72"/>
        <w:ind w:firstLine="850"/>
        <w:outlineLvl w:val="2"/>
      </w:pPr>
      <w:r>
        <w:rPr>
          <w:bCs/>
          <w:sz w:val="28"/>
          <w:szCs w:val="28"/>
        </w:rPr>
        <w:t>1. Ольгерд Ольгин «Чудеса на выбор. Забавная химия для детей», 2017.</w:t>
      </w:r>
    </w:p>
    <w:p w:rsidR="0088284B" w:rsidRDefault="004B52EA">
      <w:pPr>
        <w:spacing w:before="72"/>
        <w:ind w:firstLine="850"/>
        <w:outlineLvl w:val="2"/>
      </w:pPr>
      <w:r>
        <w:rPr>
          <w:bCs/>
          <w:sz w:val="28"/>
          <w:szCs w:val="28"/>
        </w:rPr>
        <w:t>2. Александр Иванов и Игорь Гордий «Химические элименты», 2020.</w:t>
      </w:r>
    </w:p>
    <w:p w:rsidR="0088284B" w:rsidRDefault="004B52EA">
      <w:pPr>
        <w:spacing w:before="72"/>
        <w:ind w:firstLine="850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3. Ксения Кармацкая «Сквозь джунгли химии. Школьный курс не скучно и понятно».</w:t>
      </w:r>
    </w:p>
    <w:p w:rsidR="0088284B" w:rsidRDefault="004B52EA">
      <w:pPr>
        <w:spacing w:before="72"/>
        <w:ind w:firstLine="850"/>
        <w:jc w:val="center"/>
        <w:outlineLvl w:val="2"/>
      </w:pPr>
      <w:r>
        <w:rPr>
          <w:b/>
          <w:sz w:val="28"/>
          <w:szCs w:val="28"/>
        </w:rPr>
        <w:t>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88284B" w:rsidRDefault="004B52EA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850"/>
        <w:jc w:val="both"/>
      </w:pPr>
      <w:r>
        <w:rPr>
          <w:sz w:val="28"/>
          <w:szCs w:val="28"/>
        </w:rPr>
        <w:t>Молдавер Т.И. Люди, изменившие мир. Этюды об ученых и о науке. – М.: Мир, 2001. – 112 с</w:t>
      </w:r>
    </w:p>
    <w:p w:rsidR="0088284B" w:rsidRDefault="004B52EA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850"/>
        <w:jc w:val="both"/>
      </w:pPr>
      <w:r>
        <w:rPr>
          <w:sz w:val="28"/>
          <w:szCs w:val="28"/>
        </w:rPr>
        <w:t>Любовь Вайткене «Химия. Энциклопедия знаменитых наук для детей», 2020.</w:t>
      </w:r>
    </w:p>
    <w:p w:rsidR="0088284B" w:rsidRDefault="004B52EA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850"/>
        <w:jc w:val="both"/>
      </w:pPr>
      <w:r>
        <w:rPr>
          <w:sz w:val="28"/>
          <w:szCs w:val="28"/>
        </w:rPr>
        <w:t>Елена Кучер «Увлекательная химия», 2020.</w:t>
      </w:r>
    </w:p>
    <w:p w:rsidR="0088284B" w:rsidRDefault="004B52EA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850"/>
        <w:jc w:val="both"/>
      </w:pPr>
      <w:r>
        <w:rPr>
          <w:sz w:val="28"/>
          <w:szCs w:val="28"/>
        </w:rPr>
        <w:t>Александр Иванов и Игорь Гордий «Химические элементы», 2020.</w:t>
      </w:r>
    </w:p>
    <w:p w:rsidR="0088284B" w:rsidRDefault="0088284B">
      <w:pPr>
        <w:widowControl/>
        <w:shd w:val="clear" w:color="auto" w:fill="FFFFFF"/>
        <w:spacing w:line="276" w:lineRule="auto"/>
        <w:jc w:val="both"/>
      </w:pPr>
    </w:p>
    <w:p w:rsidR="00D86273" w:rsidRDefault="00D86273">
      <w:pPr>
        <w:widowControl/>
        <w:shd w:val="clear" w:color="auto" w:fill="FFFFFF"/>
        <w:spacing w:line="276" w:lineRule="auto"/>
        <w:jc w:val="both"/>
      </w:pPr>
    </w:p>
    <w:p w:rsidR="007B7746" w:rsidRDefault="007B7746">
      <w:pPr>
        <w:widowControl/>
        <w:shd w:val="clear" w:color="auto" w:fill="FFFFFF"/>
        <w:spacing w:line="276" w:lineRule="auto"/>
        <w:jc w:val="both"/>
      </w:pPr>
    </w:p>
    <w:p w:rsidR="007B7746" w:rsidRDefault="007B7746">
      <w:pPr>
        <w:widowControl/>
        <w:shd w:val="clear" w:color="auto" w:fill="FFFFFF"/>
        <w:spacing w:line="276" w:lineRule="auto"/>
        <w:jc w:val="both"/>
      </w:pPr>
    </w:p>
    <w:p w:rsidR="007B7746" w:rsidRDefault="007B7746">
      <w:pPr>
        <w:widowControl/>
        <w:shd w:val="clear" w:color="auto" w:fill="FFFFFF"/>
        <w:spacing w:line="276" w:lineRule="auto"/>
        <w:jc w:val="both"/>
      </w:pPr>
    </w:p>
    <w:p w:rsidR="007B7746" w:rsidRDefault="007B7746">
      <w:pPr>
        <w:widowControl/>
        <w:shd w:val="clear" w:color="auto" w:fill="FFFFFF"/>
        <w:spacing w:line="276" w:lineRule="auto"/>
        <w:jc w:val="both"/>
      </w:pPr>
    </w:p>
    <w:p w:rsidR="007B7746" w:rsidRDefault="007B7746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D20BB2" w:rsidRDefault="00D20BB2">
      <w:pPr>
        <w:widowControl/>
        <w:shd w:val="clear" w:color="auto" w:fill="FFFFFF"/>
        <w:spacing w:line="276" w:lineRule="auto"/>
        <w:jc w:val="both"/>
      </w:pPr>
    </w:p>
    <w:p w:rsidR="00B23A0D" w:rsidRDefault="00B23A0D">
      <w:pPr>
        <w:widowControl/>
        <w:shd w:val="clear" w:color="auto" w:fill="FFFFFF"/>
        <w:spacing w:line="276" w:lineRule="auto"/>
        <w:jc w:val="both"/>
      </w:pPr>
    </w:p>
    <w:p w:rsidR="007B7746" w:rsidRDefault="007B7746">
      <w:pPr>
        <w:widowControl/>
        <w:shd w:val="clear" w:color="auto" w:fill="FFFFFF"/>
        <w:spacing w:line="276" w:lineRule="auto"/>
        <w:jc w:val="both"/>
      </w:pPr>
    </w:p>
    <w:p w:rsidR="0088284B" w:rsidRDefault="004B52EA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 ПРИЛОЖЕНИЯ</w:t>
      </w:r>
    </w:p>
    <w:p w:rsidR="0088284B" w:rsidRDefault="004B52EA">
      <w:pPr>
        <w:tabs>
          <w:tab w:val="left" w:pos="1104"/>
        </w:tabs>
        <w:spacing w:line="321" w:lineRule="exact"/>
        <w:jc w:val="right"/>
      </w:pPr>
      <w:r>
        <w:rPr>
          <w:sz w:val="28"/>
        </w:rPr>
        <w:t>Приложение 1</w:t>
      </w:r>
    </w:p>
    <w:p w:rsidR="0088284B" w:rsidRDefault="004B52EA">
      <w:pPr>
        <w:widowControl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Календарно-тематическое планирование </w:t>
      </w:r>
    </w:p>
    <w:p w:rsidR="0088284B" w:rsidRDefault="004B52EA">
      <w:pPr>
        <w:widowControl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2024-2025 учебный год</w:t>
      </w:r>
    </w:p>
    <w:p w:rsidR="0088284B" w:rsidRDefault="004B52EA">
      <w:pPr>
        <w:widowControl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Таблица  5</w:t>
      </w:r>
    </w:p>
    <w:tbl>
      <w:tblPr>
        <w:tblStyle w:val="aff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478"/>
        <w:gridCol w:w="1485"/>
        <w:gridCol w:w="2950"/>
        <w:gridCol w:w="1537"/>
      </w:tblGrid>
      <w:tr w:rsidR="0088284B">
        <w:tc>
          <w:tcPr>
            <w:tcW w:w="636" w:type="dxa"/>
          </w:tcPr>
          <w:p w:rsidR="0088284B" w:rsidRDefault="004B52E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478" w:type="dxa"/>
            <w:shd w:val="clear" w:color="FFFFFF" w:fill="FFFFFF" w:themeFill="background1"/>
          </w:tcPr>
          <w:p w:rsidR="0088284B" w:rsidRDefault="004B52EA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485" w:type="dxa"/>
            <w:shd w:val="clear" w:color="FFFFFF" w:fill="FFFFFF" w:themeFill="background1"/>
          </w:tcPr>
          <w:p w:rsidR="0088284B" w:rsidRDefault="004B52EA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2950" w:type="dxa"/>
            <w:shd w:val="clear" w:color="FFFFFF" w:fill="FFFFFF" w:themeFill="background1"/>
          </w:tcPr>
          <w:p w:rsidR="0088284B" w:rsidRDefault="004B52EA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 w:rsidRPr="00D86273">
              <w:rPr>
                <w:b/>
                <w:bCs/>
                <w:sz w:val="24"/>
                <w:szCs w:val="24"/>
                <w:lang w:eastAsia="zh-CN"/>
              </w:rPr>
              <w:t>Раздел 1. Введение в программу (4ч.)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 w:eastAsia="zh-CN"/>
              </w:rPr>
              <w:t>Техника безопасности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Вводное/лекция</w:t>
            </w:r>
          </w:p>
          <w:p w:rsidR="0088284B" w:rsidRDefault="0088284B">
            <w:pPr>
              <w:widowControl/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Правила работы </w:t>
            </w:r>
            <w:r>
              <w:rPr>
                <w:sz w:val="24"/>
                <w:szCs w:val="24"/>
                <w:lang w:eastAsia="zh-CN"/>
              </w:rPr>
              <w:t>с</w:t>
            </w:r>
            <w:r w:rsidRPr="00D86273">
              <w:rPr>
                <w:sz w:val="24"/>
                <w:szCs w:val="24"/>
                <w:lang w:eastAsia="zh-CN"/>
              </w:rPr>
              <w:t xml:space="preserve"> </w:t>
            </w:r>
          </w:p>
          <w:p w:rsidR="0088284B" w:rsidRPr="00D86273" w:rsidRDefault="004B52EA">
            <w:pPr>
              <w:widowControl/>
              <w:jc w:val="both"/>
              <w:rPr>
                <w:sz w:val="24"/>
                <w:szCs w:val="24"/>
                <w:lang w:eastAsia="zh-CN"/>
              </w:rPr>
            </w:pPr>
            <w:r w:rsidRPr="00D86273">
              <w:rPr>
                <w:sz w:val="24"/>
                <w:szCs w:val="24"/>
                <w:lang w:eastAsia="zh-CN"/>
              </w:rPr>
              <w:t>химическими веществами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zh-CN"/>
              </w:rPr>
              <w:t>Лабораторная посуда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Знакомство с химическими веществами нашей лаборатории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zh-CN"/>
              </w:rPr>
              <w:t>Раздел 2. Летние чудеса (4ч.)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Какие пигменты есть в листьях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Окрашивание ткани разными растениями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Почему листья меняют окраску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Вытяжка хлорофилла из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D86273">
              <w:rPr>
                <w:sz w:val="24"/>
                <w:szCs w:val="24"/>
                <w:lang w:eastAsia="zh-CN"/>
              </w:rPr>
              <w:t>листьев разной осенней о краски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 w:rsidRPr="00D86273">
              <w:rPr>
                <w:b/>
                <w:bCs/>
                <w:sz w:val="24"/>
                <w:szCs w:val="24"/>
                <w:lang w:eastAsia="zh-CN"/>
              </w:rPr>
              <w:t>Раздел 3. Чудеса на маминой кухне (29ч.)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Поваренная соль и её свойства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Выращивание кристаллов соли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Очистка загрязнённой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поваренной соли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Рисование солью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Изготовление поделок из солёного теста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Роспись поделок из солёного теста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Соль становится сахаром. Опыт с использование соли красителя и масла подсолнечного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Крутые опыты с солью </w:t>
            </w: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Крутые опыты с солью 2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Применение хлорида натрия в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хозяйственной деятельности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человека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Физраствор (хлорид натрия): зеленый цвет и медь из фольги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Реакция Сульфита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D86273">
              <w:rPr>
                <w:sz w:val="24"/>
                <w:szCs w:val="24"/>
                <w:lang w:eastAsia="zh-CN"/>
              </w:rPr>
              <w:t>МЕДИ и Хлорида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D86273">
              <w:rPr>
                <w:sz w:val="24"/>
                <w:szCs w:val="24"/>
                <w:lang w:eastAsia="zh-CN"/>
              </w:rPr>
              <w:t>Натрия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Кислоты на кухне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Шпионские Чернила </w:t>
            </w:r>
            <w:r>
              <w:rPr>
                <w:sz w:val="24"/>
                <w:szCs w:val="24"/>
                <w:lang w:eastAsia="zh-CN"/>
              </w:rPr>
              <w:t xml:space="preserve">- </w:t>
            </w:r>
            <w:r w:rsidRPr="00D86273">
              <w:rPr>
                <w:sz w:val="24"/>
                <w:szCs w:val="24"/>
                <w:lang w:eastAsia="zh-CN"/>
              </w:rPr>
              <w:t>опыт с лимонной кислотой и йодом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Кристаллы из лимонной кислоты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Изготовление вулкана из соды и лимонной кислоты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Свойства и качественные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реакции Уксусной Кислоты.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Реакции с уксусной кислотой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Опыт уксусная кислота + сода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Пищевая сода. Чем полезна пищевая сода и может ли она быть о пасной.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Изготовление бомбочек для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ванной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Веселые опыты с пищевой содой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Изготовление Ньютоновской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жидкости. Обнаружение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крахмала в воде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Крахмал в пищевых продуктах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 xml:space="preserve">Что такое белок и где он находится. Белки не только в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курином яйце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Размягчение скорлупы яиц.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D86273">
              <w:rPr>
                <w:sz w:val="24"/>
                <w:szCs w:val="24"/>
                <w:lang w:eastAsia="zh-CN"/>
              </w:rPr>
              <w:t>Опыты с скорлупой.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Химические опыты с сахаром Радужная вода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Изготовление лава-лампы своими руками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Опыты с металлами</w:t>
            </w:r>
            <w:r>
              <w:rPr>
                <w:sz w:val="24"/>
                <w:szCs w:val="24"/>
                <w:lang w:eastAsia="zh-CN"/>
              </w:rPr>
              <w:t xml:space="preserve"> -</w:t>
            </w:r>
            <w:r w:rsidRPr="00D86273">
              <w:rPr>
                <w:sz w:val="24"/>
                <w:szCs w:val="24"/>
                <w:lang w:eastAsia="zh-CN"/>
              </w:rPr>
              <w:t xml:space="preserve">металлическими скрепками и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медными проволоками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 w:rsidRPr="00D86273">
              <w:rPr>
                <w:b/>
                <w:bCs/>
                <w:sz w:val="24"/>
                <w:szCs w:val="24"/>
                <w:lang w:eastAsia="zh-CN"/>
              </w:rPr>
              <w:t>Раздел 4. Друзья Мойдодыра (химия в ванной комнате) (11ч.)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мыла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Изготовление мыла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sz w:val="24"/>
                <w:szCs w:val="24"/>
                <w:lang w:eastAsia="zh-CN"/>
              </w:rPr>
              <w:t>Исследование жёсткости воды из разных источников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Изготовление щёлока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Исследование свойств щёлока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Рисунки мылом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Мыльные пузыри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Свойства мыла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Опыты с зубной пастой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highlight w:val="white"/>
                <w:lang w:eastAsia="zh-CN" w:bidi="ar"/>
              </w:rPr>
              <w:t>Стиральные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86273">
              <w:rPr>
                <w:rFonts w:eastAsia="SimSun"/>
                <w:color w:val="000000"/>
                <w:sz w:val="24"/>
                <w:szCs w:val="24"/>
                <w:highlight w:val="white"/>
                <w:lang w:eastAsia="zh-CN" w:bidi="ar"/>
              </w:rPr>
              <w:t>порошки и другие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86273">
              <w:rPr>
                <w:rFonts w:eastAsia="SimSun"/>
                <w:color w:val="000000"/>
                <w:sz w:val="24"/>
                <w:szCs w:val="24"/>
                <w:highlight w:val="white"/>
                <w:lang w:eastAsia="zh-CN" w:bidi="ar"/>
              </w:rPr>
              <w:t>моющие средства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highlight w:val="white"/>
                <w:lang w:val="en-US" w:eastAsia="zh-CN" w:bidi="ar"/>
              </w:rPr>
              <w:t>Какие порошки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highlight w:val="white"/>
                <w:lang w:val="en-US" w:eastAsia="zh-CN" w:bidi="ar"/>
              </w:rPr>
              <w:t>самые опасные.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 w:rsidRPr="00D86273">
              <w:rPr>
                <w:rFonts w:eastAsia="SimSun"/>
                <w:b/>
                <w:bCs/>
                <w:color w:val="000000"/>
                <w:sz w:val="24"/>
                <w:szCs w:val="24"/>
                <w:highlight w:val="white"/>
                <w:lang w:eastAsia="zh-CN" w:bidi="ar"/>
              </w:rPr>
              <w:t>Раздел 5. Предмет и методы химической науки (8ч.)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Повторение техники безопасности в кабинете по химии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История развития химии (Первые наблюдения древних людей: приготовление пищи, лекарств, ядов; изготовление </w:t>
            </w:r>
          </w:p>
          <w:p w:rsidR="0088284B" w:rsidRDefault="004B52EA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керамических изделий, выплавка металлов)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беседа, 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История развития химии (Химия в древнем Египте и странах востока, химические рем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е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сла.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Стихийные материалисты Древней Греции и Рима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)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беседа, 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История развития химии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Средневековой период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алхимии. Тайны философского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камня и эликсира жизни. Символика алхимиков. Мистификация и научные открытия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беседа, 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История развития элементов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  <w:p w:rsidR="0088284B" w:rsidRDefault="004B52EA">
            <w:pPr>
              <w:widowControl/>
              <w:jc w:val="both"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Важнейшие химические открытия. Вклад русских уч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е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ных в развитие химии. </w:t>
            </w:r>
          </w:p>
          <w:p w:rsidR="0088284B" w:rsidRDefault="004B52EA">
            <w:pPr>
              <w:widowControl/>
              <w:jc w:val="both"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Место химии среди других наук. Решение основных проблем человечества, пищи,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одежды, жилища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беседа, 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Изучение химических элементов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Изучение химических элементов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Изучение химических элементов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 w:rsidRPr="00D86273">
              <w:rPr>
                <w:rFonts w:eastAsia="SimSun"/>
                <w:b/>
                <w:bCs/>
                <w:color w:val="000000"/>
                <w:sz w:val="24"/>
                <w:szCs w:val="24"/>
                <w:highlight w:val="white"/>
                <w:lang w:eastAsia="zh-CN" w:bidi="ar"/>
              </w:rPr>
              <w:t>Раздел 6. Химия или магия (8ч.)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Химия или магия-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опыты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Игра «Там на химических дорожках…»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Повторение названий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lastRenderedPageBreak/>
              <w:t>лабораторной посуды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Практическая работа «Строение </w:t>
            </w:r>
          </w:p>
          <w:p w:rsidR="0088284B" w:rsidRDefault="004B52EA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пламени»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Практическая работа </w:t>
            </w:r>
          </w:p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Взвешивание, фильтрование и </w:t>
            </w:r>
          </w:p>
          <w:p w:rsidR="0088284B" w:rsidRDefault="004B52EA">
            <w:pPr>
              <w:widowControl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перегонка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Практическая работа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Изготовление простейших фильтров из подручных средств.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Фильтрование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Практическая работа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Разделение различных смесей а) сера и железные опилки; 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    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б) смесь 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с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оли и речного песка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Практическая работа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Викторина «Химическая эстафета»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 w:rsidRPr="00D86273">
              <w:rPr>
                <w:rFonts w:eastAsia="SimSun"/>
                <w:b/>
                <w:bCs/>
                <w:color w:val="000000"/>
                <w:sz w:val="24"/>
                <w:szCs w:val="24"/>
                <w:highlight w:val="white"/>
                <w:lang w:eastAsia="zh-CN" w:bidi="ar"/>
              </w:rPr>
              <w:t>Раздел 7. Вещества. Свойства и превращения веществ (9ч.)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Что такое вещество? Простые </w:t>
            </w:r>
          </w:p>
          <w:p w:rsidR="0088284B" w:rsidRDefault="004B52EA">
            <w:pPr>
              <w:widowControl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 сложные вещества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78" w:type="dxa"/>
            <w:shd w:val="clear" w:color="FFFFFF" w:fill="FFFFFF"/>
          </w:tcPr>
          <w:p w:rsidR="0088284B" w:rsidRPr="00D86273" w:rsidRDefault="004B52EA">
            <w:pPr>
              <w:widowControl/>
              <w:jc w:val="both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Практическая работа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«Измерение массы, температуры, плотности и объема веществ»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Агрегатное состояние, цвет, запах, вкус, растворимость в воде как основные свойства вещества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Изменения свойств веществ (явления). Физические и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химические явления в природе и в быту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Признаки химической реакции: изменение окраски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индикаторов, образование цветных о садков, различных газов, выделение и поглощение теплоты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Понятия «кислая», «щелочная», </w:t>
            </w:r>
          </w:p>
          <w:p w:rsidR="0088284B" w:rsidRDefault="004B52EA">
            <w:pPr>
              <w:widowControl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«нейтральная» среда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5A0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88284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Практическая работа </w:t>
            </w:r>
          </w:p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«Определение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характера среды в водных растворах при помощи Индикатора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Решение кроссвордов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Решение ребусов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 w:rsidRPr="00D86273">
              <w:rPr>
                <w:rFonts w:eastAsia="SimSun"/>
                <w:b/>
                <w:bCs/>
                <w:color w:val="000000"/>
                <w:sz w:val="24"/>
                <w:szCs w:val="24"/>
                <w:highlight w:val="white"/>
                <w:lang w:eastAsia="zh-CN" w:bidi="ar"/>
              </w:rPr>
              <w:t>Раздел 8. Химия для всех (29ч.)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Изучение физических свойств веществ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Реакция нейтрализации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Получение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Zn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(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OH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)2 и изучение его свойств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Обсуждение результатов, дидактические игры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Очистка загрязненной поваренной соли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Обсуждение результатов, дидактические игры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Получение водорода и изучение его свойств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Обсуждение результатов, дидактические игры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Взаимодействие солей с кислотами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Обсуждение результатов, дидактические игры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Получение кислорода разложением перманганата марганца и исследование его свойств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Обсуждение результатов, дидактические игры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Взаимодействие гидроксида алюминия с растворами кислот и щелочей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Обсуждение результатов, дидактические игры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 беседа</w:t>
            </w:r>
          </w:p>
        </w:tc>
        <w:tc>
          <w:tcPr>
            <w:tcW w:w="1537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highlight w:val="white"/>
                <w:lang w:val="en-US" w:eastAsia="zh-CN" w:bidi="ar"/>
              </w:rPr>
              <w:t>Изготовление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highlight w:val="white"/>
                <w:lang w:val="en-US" w:eastAsia="zh-CN" w:bidi="ar"/>
              </w:rPr>
              <w:t>мелков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highlight w:val="white"/>
                <w:lang w:val="en-US" w:eastAsia="zh-CN" w:bidi="ar"/>
              </w:rPr>
              <w:t>Изготовление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highlight w:val="white"/>
                <w:lang w:val="en-US" w:eastAsia="zh-CN" w:bidi="ar"/>
              </w:rPr>
              <w:t>мелков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Опыты с марганцовой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Просмотр обучающего видеоролика</w:t>
            </w:r>
          </w:p>
          <w:p w:rsidR="0088284B" w:rsidRDefault="0088284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Качественная реакция на амины и белки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Распределительная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хроматография аминокислот на бумаге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Просмотр обучающего видеоролика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Вытяжка хлорофилла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Изучение действие ферментов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Просмотр обучающего видеоролика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D86273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Качественная реакция на жирорастворимые витамины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Гидролиз нуклеопротеинов дрожжей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Просмотр обучающего видеоролика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Вытяжка пигментов из цветов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Повторение пройдённого материала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10086" w:type="dxa"/>
            <w:gridSpan w:val="5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highlight w:val="white"/>
                <w:lang w:val="en-US" w:eastAsia="zh-CN" w:bidi="ar"/>
              </w:rPr>
              <w:t>Раздел 9. Подведение итогов (6ч.)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Повторение пройденного материала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Вводное занятие/лекция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Повторение пройденного материала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Подготовка к тестированию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Тестирование по итогам года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Подведение итогов года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  <w:tr w:rsidR="0088284B">
        <w:tc>
          <w:tcPr>
            <w:tcW w:w="636" w:type="dxa"/>
            <w:shd w:val="clear" w:color="FFFFFF" w:fill="auto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478" w:type="dxa"/>
            <w:shd w:val="clear" w:color="FFFFFF" w:fill="FFFFFF"/>
          </w:tcPr>
          <w:p w:rsidR="0088284B" w:rsidRDefault="004B52EA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Итоговое занятие</w:t>
            </w:r>
          </w:p>
        </w:tc>
        <w:tc>
          <w:tcPr>
            <w:tcW w:w="1485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FFFFFF" w:fill="FFFFFF"/>
          </w:tcPr>
          <w:p w:rsidR="0088284B" w:rsidRDefault="004B52E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Комбинированное/</w:t>
            </w:r>
          </w:p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537" w:type="dxa"/>
            <w:shd w:val="clear" w:color="FFFFFF" w:fill="FFFFFF" w:themeFill="background1"/>
          </w:tcPr>
          <w:p w:rsidR="0088284B" w:rsidRDefault="004B52EA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Кванториум</w:t>
            </w:r>
          </w:p>
        </w:tc>
      </w:tr>
    </w:tbl>
    <w:p w:rsidR="0088284B" w:rsidRDefault="0088284B"/>
    <w:p w:rsidR="0088284B" w:rsidRDefault="0088284B">
      <w:pPr>
        <w:widowControl/>
        <w:spacing w:after="200" w:line="276" w:lineRule="auto"/>
        <w:jc w:val="center"/>
        <w:rPr>
          <w:bCs/>
          <w:iCs/>
          <w:color w:val="000000"/>
          <w:sz w:val="28"/>
          <w:szCs w:val="28"/>
          <w:lang w:eastAsia="ru-RU" w:bidi="ru-RU"/>
        </w:rPr>
      </w:pPr>
    </w:p>
    <w:p w:rsidR="0088284B" w:rsidRDefault="0088284B">
      <w:pPr>
        <w:widowControl/>
        <w:spacing w:after="200" w:line="276" w:lineRule="auto"/>
        <w:jc w:val="center"/>
        <w:rPr>
          <w:bCs/>
          <w:iCs/>
          <w:color w:val="000000"/>
          <w:sz w:val="28"/>
          <w:szCs w:val="28"/>
          <w:lang w:eastAsia="ru-RU" w:bidi="ru-RU"/>
        </w:rPr>
      </w:pPr>
    </w:p>
    <w:p w:rsidR="007B7746" w:rsidRDefault="007B7746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D20BB2" w:rsidRDefault="00D20BB2">
      <w:pPr>
        <w:jc w:val="both"/>
        <w:rPr>
          <w:sz w:val="28"/>
        </w:rPr>
      </w:pPr>
    </w:p>
    <w:p w:rsidR="0088284B" w:rsidRDefault="0088284B">
      <w:pPr>
        <w:jc w:val="both"/>
        <w:rPr>
          <w:sz w:val="28"/>
        </w:rPr>
      </w:pPr>
    </w:p>
    <w:p w:rsidR="0088284B" w:rsidRDefault="004B52EA">
      <w:pPr>
        <w:jc w:val="right"/>
      </w:pPr>
      <w:r>
        <w:rPr>
          <w:bCs/>
          <w:sz w:val="28"/>
          <w:szCs w:val="28"/>
        </w:rPr>
        <w:lastRenderedPageBreak/>
        <w:t>Приложение 2</w:t>
      </w:r>
    </w:p>
    <w:p w:rsidR="00662183" w:rsidRDefault="004B52EA">
      <w:pPr>
        <w:widowControl/>
        <w:shd w:val="clear" w:color="auto" w:fill="FFFFFF"/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 xml:space="preserve">Материалы для проведения </w:t>
      </w:r>
      <w:r w:rsidR="00662183">
        <w:rPr>
          <w:b/>
          <w:bCs/>
          <w:i/>
          <w:iCs/>
          <w:color w:val="000000"/>
          <w:sz w:val="28"/>
          <w:szCs w:val="28"/>
          <w:lang w:eastAsia="ru-RU" w:bidi="ru-RU"/>
        </w:rPr>
        <w:t xml:space="preserve">мониторинга </w:t>
      </w:r>
    </w:p>
    <w:p w:rsidR="0088284B" w:rsidRDefault="00662183">
      <w:pPr>
        <w:widowControl/>
        <w:shd w:val="clear" w:color="auto" w:fill="FFFFFF"/>
        <w:ind w:right="94"/>
        <w:jc w:val="center"/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(</w:t>
      </w:r>
      <w:r w:rsidR="004B52EA">
        <w:rPr>
          <w:b/>
          <w:bCs/>
          <w:i/>
          <w:iCs/>
          <w:color w:val="000000"/>
          <w:sz w:val="28"/>
          <w:szCs w:val="28"/>
          <w:lang w:eastAsia="ru-RU" w:bidi="ru-RU"/>
        </w:rPr>
        <w:t>пакет контрольно-измерительных материалов и методик)</w:t>
      </w:r>
    </w:p>
    <w:p w:rsidR="0088284B" w:rsidRDefault="0088284B">
      <w:pPr>
        <w:widowControl/>
        <w:shd w:val="clear" w:color="auto" w:fill="FFFFFF"/>
        <w:ind w:right="94"/>
        <w:jc w:val="center"/>
      </w:pPr>
    </w:p>
    <w:p w:rsidR="0088284B" w:rsidRDefault="004B52EA">
      <w:pPr>
        <w:widowControl/>
        <w:shd w:val="clear" w:color="auto" w:fill="FFFFFF"/>
        <w:jc w:val="center"/>
      </w:pPr>
      <w:r>
        <w:rPr>
          <w:b/>
          <w:color w:val="000000"/>
          <w:sz w:val="28"/>
          <w:szCs w:val="28"/>
          <w:lang w:eastAsia="ru-RU"/>
        </w:rPr>
        <w:t>Входное тестирование</w:t>
      </w: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1. Что такое химия?</w:t>
      </w:r>
    </w:p>
    <w:p w:rsidR="0088284B" w:rsidRDefault="0088284B">
      <w:pPr>
        <w:widowControl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2. Кто составил таблицу химических элементов?</w:t>
      </w:r>
    </w:p>
    <w:p w:rsidR="0088284B" w:rsidRDefault="0088284B">
      <w:pPr>
        <w:widowControl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3. Какой из химических элементов является металлами?</w:t>
      </w: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А. Медь</w:t>
      </w: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Б. Цинк</w:t>
      </w: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В. Литий</w:t>
      </w: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Г. Калий</w:t>
      </w:r>
    </w:p>
    <w:p w:rsidR="0088284B" w:rsidRDefault="0088284B">
      <w:pPr>
        <w:widowControl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4. Опишите взаимосвязь химии и биологии?</w:t>
      </w:r>
    </w:p>
    <w:p w:rsidR="0088284B" w:rsidRDefault="0088284B">
      <w:pPr>
        <w:widowControl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5. Первый элемент Периодической системы Д.И. Менделеева. </w:t>
      </w:r>
    </w:p>
    <w:p w:rsidR="0088284B" w:rsidRDefault="0088284B">
      <w:pPr>
        <w:widowControl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6. Формула поваренной соли. </w:t>
      </w:r>
    </w:p>
    <w:p w:rsidR="0088284B" w:rsidRDefault="0088284B">
      <w:pPr>
        <w:widowControl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>7. Наука о веществах и их свойствах</w:t>
      </w:r>
    </w:p>
    <w:p w:rsidR="0088284B" w:rsidRDefault="0088284B">
      <w:pPr>
        <w:widowControl/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88284B" w:rsidRDefault="004B52EA">
      <w:pPr>
        <w:widowControl/>
        <w:shd w:val="clear" w:color="auto" w:fill="FFFFFF"/>
        <w:jc w:val="both"/>
      </w:pPr>
      <w:r>
        <w:rPr>
          <w:color w:val="000000"/>
          <w:sz w:val="28"/>
          <w:szCs w:val="28"/>
          <w:lang w:eastAsia="ru-RU"/>
        </w:rPr>
        <w:t xml:space="preserve">8. В огне не горит и в воде не тонет. </w:t>
      </w:r>
    </w:p>
    <w:p w:rsidR="0088284B" w:rsidRDefault="0088284B">
      <w:pPr>
        <w:pStyle w:val="af8"/>
        <w:tabs>
          <w:tab w:val="left" w:pos="1560"/>
        </w:tabs>
        <w:spacing w:line="316" w:lineRule="exact"/>
        <w:ind w:left="0"/>
        <w:jc w:val="both"/>
        <w:rPr>
          <w:color w:val="000000"/>
          <w:lang w:eastAsia="ru-RU"/>
        </w:rPr>
      </w:pPr>
    </w:p>
    <w:p w:rsidR="0088284B" w:rsidRDefault="004B52EA">
      <w:pPr>
        <w:pStyle w:val="af8"/>
        <w:tabs>
          <w:tab w:val="left" w:pos="1560"/>
        </w:tabs>
        <w:spacing w:line="316" w:lineRule="exact"/>
        <w:ind w:left="0"/>
        <w:jc w:val="center"/>
      </w:pPr>
      <w:r>
        <w:rPr>
          <w:b/>
          <w:color w:val="000000"/>
          <w:lang w:eastAsia="ru-RU"/>
        </w:rPr>
        <w:t>Тестирование на конец первого полугодия</w:t>
      </w:r>
    </w:p>
    <w:p w:rsidR="0088284B" w:rsidRDefault="0088284B">
      <w:pPr>
        <w:pStyle w:val="af8"/>
        <w:tabs>
          <w:tab w:val="left" w:pos="1560"/>
        </w:tabs>
        <w:spacing w:line="316" w:lineRule="exact"/>
        <w:ind w:left="0"/>
        <w:jc w:val="both"/>
        <w:rPr>
          <w:color w:val="000000"/>
          <w:lang w:eastAsia="ru-RU"/>
        </w:rPr>
      </w:pP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1. Самый распространенный на Земле элемент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2. Число атомов в молекуле водорода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3. Чем гасят соду                       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4. Заряженная частица, в которую превращается атом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5. Единица количества вещества 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6. Соли серной кислоты (название)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7. Родина фарфора                      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8. Самый легкий газ                  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 xml:space="preserve">9. Вращается вокруг </w:t>
      </w:r>
      <w:r>
        <w:rPr>
          <w:color w:val="000000"/>
          <w:sz w:val="28"/>
          <w:szCs w:val="28"/>
          <w:shd w:val="clear" w:color="auto" w:fill="FFFFFF"/>
        </w:rPr>
        <w:t>ядра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10. Жидкий металл                      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11. От какого дождя гибнут растения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12. Аллотропное видоизменение кислорода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13. Очень быстрая химическая реакция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14. Больше всего в воздухе         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15. Окисление железа  (по-другому)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16. Положительный ион                                 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17. Ряд элементов, расположенный горизонтально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18. Химический нагревательный прибор                      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lastRenderedPageBreak/>
        <w:t>19. Цифра, стоящая перед формулой в уравнении                 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20. Твердая вода                                                                                            </w:t>
      </w:r>
    </w:p>
    <w:p w:rsidR="0088284B" w:rsidRDefault="0088284B">
      <w:pPr>
        <w:pStyle w:val="af8"/>
        <w:tabs>
          <w:tab w:val="left" w:pos="1560"/>
        </w:tabs>
        <w:spacing w:line="316" w:lineRule="exact"/>
        <w:ind w:left="0"/>
        <w:jc w:val="both"/>
        <w:rPr>
          <w:b/>
          <w:bCs/>
          <w:color w:val="000000" w:themeColor="text1"/>
          <w:shd w:val="clear" w:color="auto" w:fill="FFFFFF"/>
        </w:rPr>
      </w:pPr>
    </w:p>
    <w:p w:rsidR="0088284B" w:rsidRDefault="004B52EA">
      <w:pPr>
        <w:pStyle w:val="af8"/>
        <w:tabs>
          <w:tab w:val="left" w:pos="1560"/>
        </w:tabs>
        <w:spacing w:line="316" w:lineRule="exact"/>
        <w:ind w:left="0"/>
        <w:jc w:val="center"/>
      </w:pPr>
      <w:r>
        <w:rPr>
          <w:b/>
          <w:bCs/>
          <w:color w:val="000000" w:themeColor="text1"/>
        </w:rPr>
        <w:t>Итоговое тестирование за год обучения</w:t>
      </w:r>
    </w:p>
    <w:p w:rsidR="0088284B" w:rsidRDefault="004B52EA">
      <w:pPr>
        <w:pStyle w:val="af8"/>
        <w:tabs>
          <w:tab w:val="left" w:pos="1560"/>
        </w:tabs>
        <w:spacing w:line="316" w:lineRule="exact"/>
        <w:ind w:left="0"/>
        <w:jc w:val="both"/>
      </w:pPr>
      <w:r>
        <w:rPr>
          <w:bCs/>
          <w:color w:val="000000" w:themeColor="text1"/>
        </w:rPr>
        <w:t>1. Разгадайте ребус</w:t>
      </w:r>
    </w:p>
    <w:p w:rsidR="0088284B" w:rsidRDefault="0088284B">
      <w:pPr>
        <w:pStyle w:val="af8"/>
        <w:tabs>
          <w:tab w:val="left" w:pos="1560"/>
        </w:tabs>
        <w:spacing w:line="316" w:lineRule="exact"/>
        <w:ind w:left="0"/>
        <w:jc w:val="both"/>
        <w:rPr>
          <w:b/>
          <w:bCs/>
          <w:color w:val="000000" w:themeColor="text1"/>
        </w:rPr>
      </w:pPr>
    </w:p>
    <w:tbl>
      <w:tblPr>
        <w:tblW w:w="6945" w:type="dxa"/>
        <w:tblInd w:w="-2" w:type="dxa"/>
        <w:tblLayout w:type="fixed"/>
        <w:tblCellMar>
          <w:top w:w="43" w:type="dxa"/>
          <w:left w:w="43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555"/>
        <w:gridCol w:w="505"/>
        <w:gridCol w:w="523"/>
        <w:gridCol w:w="554"/>
        <w:gridCol w:w="539"/>
        <w:gridCol w:w="555"/>
        <w:gridCol w:w="505"/>
        <w:gridCol w:w="554"/>
        <w:gridCol w:w="510"/>
        <w:gridCol w:w="556"/>
        <w:gridCol w:w="551"/>
        <w:gridCol w:w="581"/>
      </w:tblGrid>
      <w:tr w:rsidR="0088284B"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И</w:t>
            </w:r>
          </w:p>
        </w:tc>
        <w:tc>
          <w:tcPr>
            <w:tcW w:w="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Р</w:t>
            </w:r>
          </w:p>
        </w:tc>
        <w:tc>
          <w:tcPr>
            <w:tcW w:w="5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Е</w:t>
            </w:r>
          </w:p>
        </w:tc>
        <w:tc>
          <w:tcPr>
            <w:tcW w:w="5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А</w:t>
            </w:r>
          </w:p>
        </w:tc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К</w:t>
            </w:r>
          </w:p>
        </w:tc>
        <w:tc>
          <w:tcPr>
            <w:tcW w:w="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П</w:t>
            </w:r>
          </w:p>
        </w:tc>
        <w:tc>
          <w:tcPr>
            <w:tcW w:w="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Р</w:t>
            </w:r>
          </w:p>
        </w:tc>
        <w:tc>
          <w:tcPr>
            <w:tcW w:w="5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О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Б</w:t>
            </w:r>
          </w:p>
        </w:tc>
        <w:tc>
          <w:tcPr>
            <w:tcW w:w="5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О</w:t>
            </w:r>
          </w:p>
        </w:tc>
        <w:tc>
          <w:tcPr>
            <w:tcW w:w="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У</w:t>
            </w:r>
          </w:p>
        </w:tc>
        <w:tc>
          <w:tcPr>
            <w:tcW w:w="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right w:w="43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  С</w:t>
            </w:r>
          </w:p>
        </w:tc>
      </w:tr>
      <w:tr w:rsidR="0088284B">
        <w:tc>
          <w:tcPr>
            <w:tcW w:w="4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5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5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right w:w="43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88284B">
        <w:tc>
          <w:tcPr>
            <w:tcW w:w="4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5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5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5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0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8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right w:w="43" w:type="dxa"/>
            </w:tcMar>
          </w:tcPr>
          <w:p w:rsidR="0088284B" w:rsidRDefault="004B52EA">
            <w:pPr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88284B" w:rsidRDefault="0088284B">
      <w:pPr>
        <w:pStyle w:val="af8"/>
        <w:tabs>
          <w:tab w:val="left" w:pos="1560"/>
        </w:tabs>
        <w:spacing w:line="316" w:lineRule="exact"/>
        <w:ind w:left="0"/>
        <w:jc w:val="both"/>
        <w:rPr>
          <w:b/>
          <w:bCs/>
          <w:color w:val="000000" w:themeColor="text1"/>
        </w:rPr>
      </w:pP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bCs/>
          <w:color w:val="000000" w:themeColor="text1"/>
          <w:sz w:val="28"/>
          <w:szCs w:val="28"/>
        </w:rPr>
        <w:t>2. Дайте краткий ответ на вопросы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Какое твердое водородное соединение и в огне не горит и в воде не тонет?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2. Какую синюю бумагу и как можно моментально окрасить в красный цвет?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3. Какой русский химик был знаменитым музыкантом?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 xml:space="preserve"> 4. Какой камень сыграл большую роль в истории химии, хотя никогда не существовал?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5. Что называют «черным золотом»?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6. Почему в Мертвом море нельзя утонуть?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7. Согласно народным преданиям, в I столетии н.э считали, сто металлов существует столько же, сколько и планет, поэтому каждому присваивали имя какой-нибудь планеты: Марс – Fe (железо), Сатурн – Pb (свинец), Юпитер – Sn (олово), Меркурий – Hg (ртуть) . Какие металлы соответствовали Солнцу и Луне? </w:t>
      </w:r>
      <w:r>
        <w:rPr>
          <w:i/>
          <w:iCs/>
          <w:color w:val="000000"/>
          <w:sz w:val="28"/>
          <w:szCs w:val="28"/>
        </w:rPr>
        <w:t>(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8. Какой галоген добывают из морских водорослей? 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9. В трех сосудах даны газы: 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СO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. Как обнаружить где какой газ? </w:t>
      </w:r>
    </w:p>
    <w:p w:rsidR="0088284B" w:rsidRDefault="004B52EA">
      <w:pPr>
        <w:pStyle w:val="aff2"/>
        <w:shd w:val="clear" w:color="auto" w:fill="FFFFFF"/>
        <w:spacing w:beforeAutospacing="0" w:afterAutospacing="0"/>
        <w:jc w:val="both"/>
      </w:pPr>
      <w:r>
        <w:rPr>
          <w:color w:val="000000"/>
          <w:sz w:val="28"/>
          <w:szCs w:val="28"/>
        </w:rPr>
        <w:t>10. Как доказать, что в состав кислоты входит водород?</w:t>
      </w:r>
    </w:p>
    <w:p w:rsidR="00D86273" w:rsidRDefault="00D86273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A919D1" w:rsidRDefault="00A919D1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D20BB2" w:rsidRDefault="00D20BB2">
      <w:pPr>
        <w:pStyle w:val="af8"/>
        <w:tabs>
          <w:tab w:val="left" w:pos="1560"/>
        </w:tabs>
        <w:spacing w:line="316" w:lineRule="exact"/>
        <w:ind w:left="0"/>
        <w:jc w:val="both"/>
      </w:pPr>
    </w:p>
    <w:p w:rsidR="007B7746" w:rsidRPr="003C1D23" w:rsidRDefault="007B7746" w:rsidP="007B7746">
      <w:pPr>
        <w:pStyle w:val="2"/>
        <w:spacing w:before="0"/>
        <w:jc w:val="right"/>
        <w:rPr>
          <w:sz w:val="28"/>
          <w:szCs w:val="28"/>
        </w:rPr>
      </w:pPr>
      <w:r w:rsidRPr="003C1D2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3C1D2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3</w:t>
      </w:r>
    </w:p>
    <w:p w:rsidR="007B7746" w:rsidRPr="003C1D23" w:rsidRDefault="007B7746" w:rsidP="007B7746">
      <w:pPr>
        <w:pStyle w:val="af8"/>
        <w:rPr>
          <w:b/>
          <w:i/>
        </w:rPr>
      </w:pPr>
    </w:p>
    <w:p w:rsidR="007B7746" w:rsidRPr="003C1D23" w:rsidRDefault="007B7746" w:rsidP="007B7746">
      <w:pPr>
        <w:jc w:val="center"/>
        <w:textAlignment w:val="baseline"/>
        <w:rPr>
          <w:sz w:val="28"/>
          <w:szCs w:val="28"/>
        </w:rPr>
      </w:pPr>
      <w:r w:rsidRPr="003C1D23">
        <w:rPr>
          <w:sz w:val="28"/>
          <w:szCs w:val="28"/>
        </w:rPr>
        <w:t xml:space="preserve"> </w:t>
      </w:r>
      <w:r w:rsidRPr="003C1D23">
        <w:rPr>
          <w:b/>
          <w:sz w:val="28"/>
          <w:szCs w:val="28"/>
        </w:rPr>
        <w:t>МОНИТОРИНГ</w:t>
      </w:r>
      <w:r w:rsidR="00F87B95">
        <w:rPr>
          <w:b/>
          <w:spacing w:val="-8"/>
          <w:sz w:val="28"/>
          <w:szCs w:val="28"/>
        </w:rPr>
        <w:t xml:space="preserve"> РЕЗУЛЬТАТОВ ОБУЧЕНИЯ</w:t>
      </w:r>
      <w:bookmarkStart w:id="2" w:name="_GoBack"/>
      <w:bookmarkEnd w:id="2"/>
    </w:p>
    <w:p w:rsidR="007B7746" w:rsidRPr="003C1D23" w:rsidRDefault="007B7746" w:rsidP="007B7746">
      <w:pPr>
        <w:jc w:val="center"/>
        <w:textAlignment w:val="baseline"/>
        <w:rPr>
          <w:sz w:val="28"/>
          <w:szCs w:val="28"/>
        </w:rPr>
      </w:pPr>
      <w:r w:rsidRPr="003C1D23">
        <w:rPr>
          <w:b/>
          <w:sz w:val="28"/>
          <w:szCs w:val="28"/>
        </w:rPr>
        <w:t>ПО ДОПОЛНИТЕЛЬНОЙ ОБЩЕРАЗВИВАЮЩЕЙ</w:t>
      </w:r>
      <w:r w:rsidRPr="003C1D23">
        <w:rPr>
          <w:b/>
          <w:spacing w:val="2"/>
          <w:sz w:val="28"/>
          <w:szCs w:val="28"/>
        </w:rPr>
        <w:t xml:space="preserve"> </w:t>
      </w:r>
      <w:r w:rsidRPr="003C1D23">
        <w:rPr>
          <w:b/>
          <w:sz w:val="28"/>
          <w:szCs w:val="28"/>
        </w:rPr>
        <w:t>ПРОГРАММЕ</w:t>
      </w:r>
    </w:p>
    <w:p w:rsidR="007B7746" w:rsidRPr="003C1D23" w:rsidRDefault="007B7746" w:rsidP="007B7746">
      <w:pPr>
        <w:ind w:firstLine="709"/>
        <w:jc w:val="center"/>
        <w:textAlignment w:val="baseline"/>
        <w:rPr>
          <w:sz w:val="28"/>
          <w:szCs w:val="28"/>
        </w:rPr>
      </w:pPr>
      <w:r w:rsidRPr="003C1D2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Краски химии</w:t>
      </w:r>
      <w:r w:rsidR="0011149D">
        <w:rPr>
          <w:b/>
          <w:bCs/>
          <w:sz w:val="28"/>
          <w:szCs w:val="28"/>
        </w:rPr>
        <w:t>», 2024- 2025 уч. год</w:t>
      </w:r>
    </w:p>
    <w:p w:rsidR="007B7746" w:rsidRPr="003C1D23" w:rsidRDefault="007B7746" w:rsidP="007B7746">
      <w:pPr>
        <w:jc w:val="right"/>
        <w:textAlignment w:val="baseline"/>
        <w:rPr>
          <w:sz w:val="28"/>
          <w:szCs w:val="28"/>
        </w:rPr>
      </w:pPr>
      <w:r w:rsidRPr="003C1D23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C1D23">
        <w:rPr>
          <w:b/>
          <w:i/>
          <w:iCs/>
          <w:sz w:val="28"/>
          <w:szCs w:val="28"/>
        </w:rPr>
        <w:t xml:space="preserve">   </w:t>
      </w:r>
      <w:r w:rsidRPr="003C1D23">
        <w:rPr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7B7746" w:rsidRPr="00D1712F" w:rsidTr="00BE4E50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:rsidR="007B7746" w:rsidRPr="00D1712F" w:rsidRDefault="007B7746" w:rsidP="00BE4E50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:rsidR="007B7746" w:rsidRPr="00D1712F" w:rsidRDefault="007B7746" w:rsidP="00BE4E50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7B7746" w:rsidRPr="00D1712F" w:rsidTr="00BE4E50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7B7746" w:rsidRPr="00D1712F" w:rsidTr="00BE4E50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C4361E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573B7E" w:rsidRDefault="007B7746" w:rsidP="00BE4E50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573B7E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573B7E" w:rsidRDefault="007B7746" w:rsidP="00BE4E50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7B7746" w:rsidRPr="00D1712F" w:rsidTr="00BE4E50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:rsidR="007B7746" w:rsidRPr="00573B7E" w:rsidRDefault="007B7746" w:rsidP="00BE4E50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:rsidR="007B7746" w:rsidRPr="00D1712F" w:rsidRDefault="007B7746" w:rsidP="00BE4E50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7B7746" w:rsidRPr="00D1712F" w:rsidTr="00BE4E50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7B7746" w:rsidRPr="00D1712F" w:rsidTr="00BE4E50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573B7E" w:rsidRDefault="007B7746" w:rsidP="00BE4E50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7B7746" w:rsidRPr="00D1712F" w:rsidTr="00BE4E50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573B7E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573B7E" w:rsidRDefault="007B7746" w:rsidP="00BE4E50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7B7746" w:rsidRPr="00D1712F" w:rsidTr="00BE4E50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573B7E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573B7E" w:rsidRDefault="007B7746" w:rsidP="00BE4E50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rPr>
                <w:b/>
              </w:rPr>
            </w:pPr>
          </w:p>
          <w:p w:rsidR="007B7746" w:rsidRPr="00D1712F" w:rsidRDefault="007B7746" w:rsidP="00BE4E50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7B7746" w:rsidRPr="00D1712F" w:rsidTr="00BE4E50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  <w:tr w:rsidR="007B7746" w:rsidRPr="00D1712F" w:rsidTr="00BE4E50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46" w:rsidRPr="00573B7E" w:rsidRDefault="007B7746" w:rsidP="00BE4E50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:rsidR="007B7746" w:rsidRPr="00573B7E" w:rsidRDefault="007B7746" w:rsidP="00BE4E50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D1712F" w:rsidRDefault="007B7746" w:rsidP="00BE4E50"/>
        </w:tc>
      </w:tr>
    </w:tbl>
    <w:p w:rsidR="007B7746" w:rsidRPr="00D1712F" w:rsidRDefault="007B7746" w:rsidP="007B7746">
      <w:pPr>
        <w:pStyle w:val="af8"/>
        <w:ind w:left="0"/>
        <w:rPr>
          <w:b/>
          <w:sz w:val="22"/>
          <w:szCs w:val="22"/>
        </w:rPr>
      </w:pPr>
    </w:p>
    <w:p w:rsidR="007B7746" w:rsidRPr="00D1712F" w:rsidRDefault="007B7746" w:rsidP="007B7746">
      <w:pPr>
        <w:pStyle w:val="1"/>
        <w:ind w:left="122"/>
        <w:rPr>
          <w:sz w:val="22"/>
          <w:szCs w:val="22"/>
        </w:rPr>
      </w:pPr>
      <w:r w:rsidRPr="00D1712F">
        <w:rPr>
          <w:sz w:val="22"/>
          <w:szCs w:val="22"/>
        </w:rPr>
        <w:t>Критерии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оценки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результатов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обучения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учащихся:</w:t>
      </w:r>
    </w:p>
    <w:p w:rsidR="007B7746" w:rsidRPr="00D1712F" w:rsidRDefault="007B7746" w:rsidP="007B7746">
      <w:pPr>
        <w:pStyle w:val="aff0"/>
        <w:numPr>
          <w:ilvl w:val="0"/>
          <w:numId w:val="24"/>
        </w:numPr>
        <w:tabs>
          <w:tab w:val="left" w:pos="262"/>
        </w:tabs>
      </w:pPr>
      <w:r w:rsidRPr="00D1712F">
        <w:t>(Н)</w:t>
      </w:r>
      <w:r w:rsidRPr="00D1712F">
        <w:rPr>
          <w:spacing w:val="-3"/>
        </w:rPr>
        <w:t xml:space="preserve"> </w:t>
      </w:r>
      <w:r w:rsidRPr="00D1712F">
        <w:t>низкий</w:t>
      </w:r>
      <w:r w:rsidRPr="00D1712F">
        <w:rPr>
          <w:spacing w:val="1"/>
        </w:rPr>
        <w:t xml:space="preserve"> </w:t>
      </w:r>
      <w:r w:rsidRPr="00D1712F">
        <w:t>уровень</w:t>
      </w:r>
      <w:r w:rsidRPr="00D1712F">
        <w:rPr>
          <w:spacing w:val="1"/>
        </w:rPr>
        <w:t xml:space="preserve"> </w:t>
      </w:r>
      <w:r w:rsidRPr="00D1712F">
        <w:t>–</w:t>
      </w:r>
      <w:r w:rsidRPr="00D1712F">
        <w:rPr>
          <w:spacing w:val="-2"/>
        </w:rPr>
        <w:t xml:space="preserve"> </w:t>
      </w:r>
      <w:r w:rsidRPr="00D1712F">
        <w:t>1</w:t>
      </w:r>
      <w:r w:rsidRPr="00D1712F">
        <w:rPr>
          <w:spacing w:val="-2"/>
        </w:rPr>
        <w:t xml:space="preserve"> </w:t>
      </w:r>
      <w:r w:rsidRPr="00D1712F">
        <w:t>балл</w:t>
      </w:r>
      <w:r w:rsidRPr="00D1712F">
        <w:rPr>
          <w:spacing w:val="-4"/>
        </w:rPr>
        <w:t xml:space="preserve"> </w:t>
      </w:r>
      <w:r w:rsidRPr="00D1712F">
        <w:t>за</w:t>
      </w:r>
      <w:r w:rsidRPr="00D1712F">
        <w:rPr>
          <w:spacing w:val="-3"/>
        </w:rPr>
        <w:t xml:space="preserve"> </w:t>
      </w:r>
      <w:r w:rsidRPr="00D1712F">
        <w:t>каждый</w:t>
      </w:r>
      <w:r w:rsidRPr="00D1712F">
        <w:rPr>
          <w:spacing w:val="-2"/>
        </w:rPr>
        <w:t xml:space="preserve"> </w:t>
      </w:r>
      <w:r w:rsidRPr="00D1712F">
        <w:t>показатель;</w:t>
      </w:r>
    </w:p>
    <w:p w:rsidR="007B7746" w:rsidRPr="00D1712F" w:rsidRDefault="007B7746" w:rsidP="007B7746">
      <w:pPr>
        <w:pStyle w:val="aff0"/>
        <w:numPr>
          <w:ilvl w:val="0"/>
          <w:numId w:val="24"/>
        </w:numPr>
        <w:tabs>
          <w:tab w:val="left" w:pos="262"/>
        </w:tabs>
      </w:pPr>
      <w:r w:rsidRPr="00D1712F">
        <w:t>(С)</w:t>
      </w:r>
      <w:r w:rsidRPr="00D1712F">
        <w:rPr>
          <w:spacing w:val="-3"/>
        </w:rPr>
        <w:t xml:space="preserve"> </w:t>
      </w:r>
      <w:r w:rsidRPr="00D1712F">
        <w:t>средний</w:t>
      </w:r>
      <w:r w:rsidRPr="00D1712F">
        <w:rPr>
          <w:spacing w:val="1"/>
        </w:rPr>
        <w:t xml:space="preserve"> </w:t>
      </w:r>
      <w:r w:rsidRPr="00D1712F">
        <w:t>уровень –</w:t>
      </w:r>
      <w:r w:rsidRPr="00D1712F">
        <w:rPr>
          <w:spacing w:val="-1"/>
        </w:rPr>
        <w:t xml:space="preserve"> </w:t>
      </w:r>
      <w:r w:rsidRPr="00D1712F">
        <w:t>2</w:t>
      </w:r>
      <w:r w:rsidRPr="00D1712F">
        <w:rPr>
          <w:spacing w:val="-2"/>
        </w:rPr>
        <w:t xml:space="preserve"> </w:t>
      </w:r>
      <w:r w:rsidRPr="00D1712F">
        <w:t>балла</w:t>
      </w:r>
      <w:r w:rsidRPr="00D1712F">
        <w:rPr>
          <w:spacing w:val="-3"/>
        </w:rPr>
        <w:t xml:space="preserve"> </w:t>
      </w:r>
      <w:r w:rsidRPr="00D1712F">
        <w:t>за</w:t>
      </w:r>
      <w:r w:rsidRPr="00D1712F">
        <w:rPr>
          <w:spacing w:val="-3"/>
        </w:rPr>
        <w:t xml:space="preserve"> </w:t>
      </w:r>
      <w:r w:rsidRPr="00D1712F">
        <w:t>каждый</w:t>
      </w:r>
      <w:r w:rsidRPr="00D1712F">
        <w:rPr>
          <w:spacing w:val="-3"/>
        </w:rPr>
        <w:t xml:space="preserve"> </w:t>
      </w:r>
      <w:r w:rsidRPr="00D1712F">
        <w:t>показатель;</w:t>
      </w:r>
    </w:p>
    <w:p w:rsidR="007B7746" w:rsidRDefault="007B7746" w:rsidP="007B7746">
      <w:pPr>
        <w:pStyle w:val="aff0"/>
        <w:numPr>
          <w:ilvl w:val="0"/>
          <w:numId w:val="24"/>
        </w:numPr>
        <w:tabs>
          <w:tab w:val="left" w:pos="262"/>
        </w:tabs>
      </w:pPr>
      <w:r w:rsidRPr="00D1712F">
        <w:t>(В)</w:t>
      </w:r>
      <w:r w:rsidRPr="00D1712F">
        <w:rPr>
          <w:spacing w:val="-3"/>
        </w:rPr>
        <w:t xml:space="preserve"> </w:t>
      </w:r>
      <w:r w:rsidRPr="00D1712F">
        <w:t>высокий</w:t>
      </w:r>
      <w:r w:rsidRPr="00D1712F">
        <w:rPr>
          <w:spacing w:val="1"/>
        </w:rPr>
        <w:t xml:space="preserve"> </w:t>
      </w:r>
      <w:r w:rsidRPr="00D1712F">
        <w:t>уровень –</w:t>
      </w:r>
      <w:r w:rsidRPr="00D1712F">
        <w:rPr>
          <w:spacing w:val="-3"/>
        </w:rPr>
        <w:t xml:space="preserve"> </w:t>
      </w:r>
      <w:r w:rsidRPr="00D1712F">
        <w:t>3</w:t>
      </w:r>
      <w:r w:rsidRPr="00D1712F">
        <w:rPr>
          <w:spacing w:val="-2"/>
        </w:rPr>
        <w:t xml:space="preserve"> </w:t>
      </w:r>
      <w:r w:rsidRPr="00D1712F">
        <w:t>балла</w:t>
      </w:r>
      <w:r w:rsidRPr="00D1712F">
        <w:rPr>
          <w:spacing w:val="-3"/>
        </w:rPr>
        <w:t xml:space="preserve"> </w:t>
      </w:r>
      <w:r w:rsidRPr="00D1712F">
        <w:t>за</w:t>
      </w:r>
      <w:r w:rsidRPr="00D1712F">
        <w:rPr>
          <w:spacing w:val="-3"/>
        </w:rPr>
        <w:t xml:space="preserve"> </w:t>
      </w:r>
      <w:r w:rsidRPr="00D1712F">
        <w:t>каждый</w:t>
      </w:r>
      <w:r w:rsidRPr="00D1712F">
        <w:rPr>
          <w:spacing w:val="-3"/>
        </w:rPr>
        <w:t xml:space="preserve"> </w:t>
      </w:r>
      <w:r w:rsidRPr="00D1712F">
        <w:t>показатель.</w:t>
      </w:r>
    </w:p>
    <w:p w:rsidR="00CA0F92" w:rsidRDefault="00CA0F92" w:rsidP="00CA0F92">
      <w:pPr>
        <w:tabs>
          <w:tab w:val="left" w:pos="262"/>
        </w:tabs>
      </w:pPr>
    </w:p>
    <w:p w:rsidR="007B7746" w:rsidRDefault="007B7746" w:rsidP="007B7746">
      <w:pPr>
        <w:pStyle w:val="2"/>
        <w:spacing w:before="0"/>
        <w:jc w:val="right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7B7746" w:rsidRPr="007B7746" w:rsidRDefault="007B7746" w:rsidP="007B7746">
      <w:pPr>
        <w:ind w:right="-1"/>
        <w:jc w:val="center"/>
        <w:rPr>
          <w:sz w:val="28"/>
          <w:szCs w:val="28"/>
        </w:rPr>
      </w:pPr>
      <w:r w:rsidRPr="007B7746">
        <w:rPr>
          <w:b/>
          <w:sz w:val="28"/>
          <w:szCs w:val="28"/>
        </w:rPr>
        <w:t>МОНИТОРИНГ</w:t>
      </w:r>
      <w:r w:rsidRPr="007B7746">
        <w:rPr>
          <w:b/>
          <w:spacing w:val="-8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УРОВНЯ</w:t>
      </w:r>
      <w:r w:rsidRPr="007B7746">
        <w:rPr>
          <w:b/>
          <w:spacing w:val="-11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ПРОЯВЛЕНИЯ</w:t>
      </w:r>
      <w:r w:rsidRPr="007B7746">
        <w:rPr>
          <w:b/>
          <w:spacing w:val="-8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КОМПЕТЕНЦИЙ</w:t>
      </w:r>
      <w:r w:rsidRPr="007B7746">
        <w:rPr>
          <w:b/>
          <w:spacing w:val="-47"/>
          <w:sz w:val="28"/>
          <w:szCs w:val="28"/>
        </w:rPr>
        <w:t xml:space="preserve"> </w:t>
      </w:r>
    </w:p>
    <w:p w:rsidR="007B7746" w:rsidRDefault="007B7746" w:rsidP="007B7746">
      <w:pPr>
        <w:ind w:right="-1"/>
        <w:jc w:val="center"/>
        <w:rPr>
          <w:b/>
          <w:sz w:val="28"/>
          <w:szCs w:val="28"/>
        </w:rPr>
      </w:pPr>
      <w:r w:rsidRPr="007B7746">
        <w:rPr>
          <w:b/>
          <w:sz w:val="28"/>
          <w:szCs w:val="28"/>
        </w:rPr>
        <w:t>ПО ДОПОЛНИТЕЛЬНОЙ ОБЩЕРАЗВИВАЮЩЕЙ</w:t>
      </w:r>
      <w:r w:rsidRPr="007B7746">
        <w:rPr>
          <w:b/>
          <w:spacing w:val="2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ПРОГРАММЕ</w:t>
      </w:r>
    </w:p>
    <w:p w:rsidR="007B7746" w:rsidRPr="007B7746" w:rsidRDefault="007B7746" w:rsidP="007B7746">
      <w:pPr>
        <w:ind w:right="-1"/>
        <w:jc w:val="center"/>
        <w:rPr>
          <w:b/>
          <w:sz w:val="28"/>
          <w:szCs w:val="28"/>
        </w:rPr>
      </w:pPr>
      <w:r w:rsidRPr="007B7746">
        <w:rPr>
          <w:b/>
          <w:color w:val="000000"/>
          <w:sz w:val="28"/>
          <w:szCs w:val="28"/>
        </w:rPr>
        <w:t>«Краски химии»</w:t>
      </w:r>
      <w:r w:rsidR="0011149D">
        <w:rPr>
          <w:b/>
          <w:color w:val="000000"/>
          <w:sz w:val="28"/>
          <w:szCs w:val="28"/>
        </w:rPr>
        <w:t>,</w:t>
      </w:r>
      <w:r w:rsidRPr="007B7746">
        <w:rPr>
          <w:b/>
          <w:color w:val="000000"/>
          <w:sz w:val="28"/>
          <w:szCs w:val="28"/>
        </w:rPr>
        <w:t xml:space="preserve"> 2024-2025</w:t>
      </w:r>
      <w:r w:rsidRPr="007B7746">
        <w:rPr>
          <w:b/>
          <w:color w:val="000000"/>
          <w:spacing w:val="-1"/>
          <w:sz w:val="28"/>
          <w:szCs w:val="28"/>
        </w:rPr>
        <w:t xml:space="preserve"> </w:t>
      </w:r>
      <w:r w:rsidRPr="007B7746">
        <w:rPr>
          <w:b/>
          <w:color w:val="000000"/>
          <w:sz w:val="28"/>
          <w:szCs w:val="28"/>
        </w:rPr>
        <w:t>уч.</w:t>
      </w:r>
      <w:r w:rsidRPr="007B7746">
        <w:rPr>
          <w:b/>
          <w:color w:val="000000"/>
          <w:spacing w:val="-1"/>
          <w:sz w:val="28"/>
          <w:szCs w:val="28"/>
        </w:rPr>
        <w:t xml:space="preserve"> </w:t>
      </w:r>
      <w:r w:rsidRPr="007B7746">
        <w:rPr>
          <w:b/>
          <w:color w:val="000000"/>
          <w:sz w:val="28"/>
          <w:szCs w:val="28"/>
        </w:rPr>
        <w:t>год</w:t>
      </w:r>
    </w:p>
    <w:p w:rsidR="007B7746" w:rsidRDefault="007B7746" w:rsidP="007B7746">
      <w:pPr>
        <w:pStyle w:val="af8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7B7746" w:rsidTr="00BE4E50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ind w:left="30"/>
            </w:pPr>
            <w:r w:rsidRPr="007B7746"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ind w:left="343"/>
            </w:pPr>
            <w:r w:rsidRPr="007B7746"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702" w:right="708" w:firstLine="290"/>
            </w:pPr>
            <w:r w:rsidRPr="007B7746">
              <w:rPr>
                <w:b/>
              </w:rPr>
              <w:t>Уровень проявления</w:t>
            </w:r>
            <w:r w:rsidRPr="007B7746">
              <w:rPr>
                <w:b/>
                <w:spacing w:val="1"/>
              </w:rPr>
              <w:t xml:space="preserve"> </w:t>
            </w:r>
            <w:r w:rsidRPr="007B7746">
              <w:rPr>
                <w:b/>
              </w:rPr>
              <w:t>оцениваемой</w:t>
            </w:r>
            <w:r w:rsidRPr="007B7746">
              <w:rPr>
                <w:b/>
                <w:spacing w:val="-7"/>
              </w:rPr>
              <w:t xml:space="preserve"> </w:t>
            </w:r>
            <w:r w:rsidRPr="007B7746"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87" w:lineRule="auto"/>
              <w:ind w:left="25" w:right="23" w:firstLine="261"/>
            </w:pPr>
            <w:r w:rsidRPr="007B7746">
              <w:rPr>
                <w:b/>
              </w:rPr>
              <w:t>Способы</w:t>
            </w:r>
            <w:r w:rsidRPr="007B7746">
              <w:rPr>
                <w:b/>
                <w:spacing w:val="1"/>
              </w:rPr>
              <w:t xml:space="preserve"> </w:t>
            </w:r>
            <w:r w:rsidRPr="007B7746">
              <w:rPr>
                <w:b/>
              </w:rPr>
              <w:t>отслеживания</w:t>
            </w:r>
          </w:p>
          <w:p w:rsidR="007B7746" w:rsidRPr="007B7746" w:rsidRDefault="007B7746" w:rsidP="00BE4E50">
            <w:pPr>
              <w:pStyle w:val="TableParagraph"/>
              <w:spacing w:line="159" w:lineRule="exact"/>
              <w:ind w:left="116"/>
            </w:pPr>
            <w:r w:rsidRPr="007B7746">
              <w:rPr>
                <w:b/>
              </w:rPr>
              <w:t>результатов</w:t>
            </w:r>
          </w:p>
        </w:tc>
      </w:tr>
      <w:tr w:rsidR="007B7746" w:rsidTr="00BE4E50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</w:rPr>
            </w:pPr>
          </w:p>
          <w:p w:rsidR="007B7746" w:rsidRPr="007B7746" w:rsidRDefault="007B7746" w:rsidP="00BE4E50">
            <w:pPr>
              <w:pStyle w:val="TableParagraph"/>
              <w:rPr>
                <w:b/>
              </w:rPr>
            </w:pPr>
          </w:p>
          <w:p w:rsidR="007B7746" w:rsidRPr="007B7746" w:rsidRDefault="007B7746" w:rsidP="00BE4E50">
            <w:pPr>
              <w:pStyle w:val="TableParagraph"/>
              <w:rPr>
                <w:b/>
              </w:rPr>
            </w:pPr>
          </w:p>
          <w:p w:rsidR="007B7746" w:rsidRPr="007B7746" w:rsidRDefault="007B7746" w:rsidP="00BE4E50">
            <w:pPr>
              <w:pStyle w:val="TableParagraph"/>
              <w:spacing w:line="192" w:lineRule="auto"/>
              <w:ind w:left="50" w:right="145"/>
            </w:pPr>
            <w:r w:rsidRPr="007B7746">
              <w:t>3.1. Учебно-</w:t>
            </w:r>
            <w:r w:rsidRPr="007B7746">
              <w:rPr>
                <w:spacing w:val="-52"/>
              </w:rPr>
              <w:t xml:space="preserve"> </w:t>
            </w:r>
            <w:r w:rsidRPr="007B7746"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spacing w:line="163" w:lineRule="auto"/>
              <w:ind w:left="50" w:right="2"/>
              <w:rPr>
                <w:lang w:val="ru-RU"/>
              </w:rPr>
            </w:pPr>
            <w:r w:rsidRPr="007B7746">
              <w:rPr>
                <w:lang w:val="ru-RU"/>
              </w:rPr>
              <w:t>Самостоятельная</w:t>
            </w:r>
            <w:r w:rsidRPr="007B7746">
              <w:rPr>
                <w:spacing w:val="-52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познавательная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деятельность,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умение ставить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цель и планировать работу, анализировать, сопоставлять, делать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49" w:right="302"/>
              <w:rPr>
                <w:lang w:val="ru-RU"/>
              </w:rPr>
            </w:pPr>
            <w:r w:rsidRPr="007B7746">
              <w:rPr>
                <w:lang w:val="ru-RU"/>
              </w:rPr>
              <w:t>Низкий уровень (учащийся затрудняется с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целеполаганием,</w:t>
            </w:r>
            <w:r w:rsidRPr="007B7746">
              <w:rPr>
                <w:spacing w:val="-9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планированием,</w:t>
            </w:r>
            <w:r w:rsidRPr="007B7746">
              <w:rPr>
                <w:spacing w:val="-9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анализом,</w:t>
            </w:r>
            <w:r w:rsidRPr="007B7746">
              <w:rPr>
                <w:spacing w:val="-47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самооценкой,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почти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не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проявляет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познавательной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spacing w:line="192" w:lineRule="auto"/>
              <w:ind w:left="48" w:right="228"/>
            </w:pPr>
            <w:r w:rsidRPr="007B7746">
              <w:t>Анализ</w:t>
            </w:r>
            <w:r w:rsidRPr="007B7746">
              <w:rPr>
                <w:spacing w:val="1"/>
              </w:rPr>
              <w:t xml:space="preserve"> </w:t>
            </w:r>
            <w:r w:rsidRPr="007B7746">
              <w:t>практической,</w:t>
            </w:r>
            <w:r w:rsidRPr="007B7746">
              <w:rPr>
                <w:spacing w:val="1"/>
              </w:rPr>
              <w:t xml:space="preserve"> </w:t>
            </w:r>
            <w:r w:rsidRPr="007B7746">
              <w:t>исследовательской</w:t>
            </w:r>
            <w:r w:rsidRPr="007B7746">
              <w:rPr>
                <w:spacing w:val="1"/>
              </w:rPr>
              <w:t xml:space="preserve"> </w:t>
            </w:r>
            <w:r w:rsidRPr="007B7746">
              <w:t>работы</w:t>
            </w:r>
          </w:p>
        </w:tc>
      </w:tr>
      <w:tr w:rsidR="007B7746" w:rsidTr="00BE4E50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7B7746">
              <w:rPr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своей работы, проявляет познавательную активность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к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ряду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разделов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программы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конкретный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</w:tr>
      <w:tr w:rsidR="007B7746" w:rsidTr="00BE4E50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49" w:right="60"/>
              <w:rPr>
                <w:lang w:val="ru-RU"/>
              </w:rPr>
            </w:pPr>
            <w:r w:rsidRPr="007B7746">
              <w:rPr>
                <w:lang w:val="ru-RU"/>
              </w:rPr>
              <w:t>Высокий уровень (учащийся самостоятельно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активность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ко всем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разделам программы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</w:p>
          <w:p w:rsidR="007B7746" w:rsidRPr="007B7746" w:rsidRDefault="007B7746" w:rsidP="00BE4E50">
            <w:pPr>
              <w:pStyle w:val="TableParagraph"/>
              <w:spacing w:line="169" w:lineRule="exact"/>
              <w:ind w:left="49"/>
            </w:pPr>
            <w:r w:rsidRPr="007B7746">
              <w:t>конкретный</w:t>
            </w:r>
            <w:r w:rsidRPr="007B7746">
              <w:rPr>
                <w:spacing w:val="-5"/>
              </w:rPr>
              <w:t xml:space="preserve"> </w:t>
            </w:r>
            <w:r w:rsidRPr="007B7746"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</w:tr>
      <w:tr w:rsidR="007B7746" w:rsidTr="00BE4E50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63" w:lineRule="auto"/>
              <w:ind w:left="50" w:right="21"/>
              <w:rPr>
                <w:lang w:val="ru-RU"/>
              </w:rPr>
            </w:pPr>
            <w:r w:rsidRPr="007B7746">
              <w:rPr>
                <w:lang w:val="ru-RU"/>
              </w:rPr>
              <w:t>Овладение основными современными средствами информации, поиск,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структурирование, применение</w:t>
            </w:r>
            <w:r w:rsidRPr="007B7746">
              <w:rPr>
                <w:spacing w:val="-52"/>
                <w:lang w:val="ru-RU"/>
              </w:rPr>
              <w:t xml:space="preserve"> </w:t>
            </w:r>
            <w:r w:rsidRPr="007B7746">
              <w:rPr>
                <w:lang w:val="ru-RU"/>
              </w:rPr>
              <w:t>новой информации для выполнения работы,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Низкий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уровень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(учащийся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слабо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ориентируется в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источниках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информации,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испытывает значительные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затруднения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ее поиске, структурировании,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spacing w:line="192" w:lineRule="auto"/>
              <w:ind w:left="48" w:right="228"/>
            </w:pPr>
            <w:r w:rsidRPr="007B7746">
              <w:t>Анализ</w:t>
            </w:r>
            <w:r w:rsidRPr="007B7746">
              <w:rPr>
                <w:spacing w:val="1"/>
              </w:rPr>
              <w:t xml:space="preserve"> </w:t>
            </w:r>
            <w:r w:rsidRPr="007B7746">
              <w:t>практической,</w:t>
            </w:r>
            <w:r w:rsidRPr="007B7746">
              <w:rPr>
                <w:spacing w:val="1"/>
              </w:rPr>
              <w:t xml:space="preserve"> </w:t>
            </w:r>
            <w:r w:rsidRPr="007B7746">
              <w:t>исследовательской</w:t>
            </w:r>
            <w:r w:rsidRPr="007B7746">
              <w:rPr>
                <w:spacing w:val="1"/>
              </w:rPr>
              <w:t xml:space="preserve"> </w:t>
            </w:r>
            <w:r w:rsidRPr="007B7746">
              <w:t>работы</w:t>
            </w:r>
          </w:p>
        </w:tc>
      </w:tr>
      <w:tr w:rsidR="007B7746" w:rsidTr="00BE4E50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</w:tr>
      <w:tr w:rsidR="007B7746" w:rsidTr="00BE4E50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</w:tr>
      <w:tr w:rsidR="007B7746" w:rsidTr="00BE4E50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</w:tr>
      <w:tr w:rsidR="007B7746" w:rsidTr="00BE4E50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50" w:right="102"/>
            </w:pPr>
            <w:r w:rsidRPr="007B7746">
              <w:t>3.2. Информационные</w:t>
            </w:r>
            <w:r w:rsidRPr="007B7746">
              <w:rPr>
                <w:spacing w:val="1"/>
              </w:rPr>
              <w:t xml:space="preserve"> </w:t>
            </w:r>
            <w:r w:rsidRPr="007B7746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7B7746">
              <w:rPr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информацию,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том числе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</w:tr>
      <w:tr w:rsidR="007B7746" w:rsidTr="00BE4E50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45" w:lineRule="exact"/>
              <w:ind w:left="49"/>
            </w:pPr>
            <w:r w:rsidRPr="007B7746">
              <w:t>Высокий</w:t>
            </w:r>
            <w:r w:rsidRPr="007B7746">
              <w:rPr>
                <w:spacing w:val="-5"/>
              </w:rPr>
              <w:t xml:space="preserve"> </w:t>
            </w:r>
            <w:r w:rsidRPr="007B7746">
              <w:t>уровень</w:t>
            </w:r>
            <w:r w:rsidRPr="007B7746">
              <w:rPr>
                <w:spacing w:val="-5"/>
              </w:rPr>
              <w:t xml:space="preserve"> </w:t>
            </w:r>
            <w:r w:rsidRPr="007B7746">
              <w:t>(учащийся</w:t>
            </w:r>
            <w:r w:rsidRPr="007B7746">
              <w:rPr>
                <w:spacing w:val="-3"/>
              </w:rPr>
              <w:t xml:space="preserve"> </w:t>
            </w:r>
            <w:r w:rsidRPr="007B7746"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</w:tr>
      <w:tr w:rsidR="007B7746" w:rsidTr="00BE4E50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54" w:lineRule="exact"/>
              <w:ind w:left="49"/>
            </w:pPr>
            <w:r w:rsidRPr="007B7746">
              <w:t>находит</w:t>
            </w:r>
            <w:r w:rsidRPr="007B7746">
              <w:rPr>
                <w:spacing w:val="-5"/>
              </w:rPr>
              <w:t xml:space="preserve"> </w:t>
            </w:r>
            <w:r w:rsidRPr="007B7746">
              <w:t>источники</w:t>
            </w:r>
            <w:r w:rsidRPr="007B7746">
              <w:rPr>
                <w:spacing w:val="-5"/>
              </w:rPr>
              <w:t xml:space="preserve"> </w:t>
            </w:r>
            <w:r w:rsidRPr="007B7746">
              <w:t>информации,</w:t>
            </w:r>
            <w:r w:rsidRPr="007B7746">
              <w:rPr>
                <w:spacing w:val="-5"/>
              </w:rPr>
              <w:t xml:space="preserve"> </w:t>
            </w:r>
            <w:r w:rsidRPr="007B7746"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</w:tr>
      <w:tr w:rsidR="007B7746" w:rsidTr="00BE4E50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новый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материал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выполнения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работы,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</w:tr>
      <w:tr w:rsidR="007B7746" w:rsidTr="00BE4E50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73" w:lineRule="exact"/>
              <w:ind w:left="49"/>
            </w:pPr>
            <w:r w:rsidRPr="007B7746"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</w:tr>
      <w:tr w:rsidR="007B7746" w:rsidTr="00BE4E50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63" w:lineRule="auto"/>
              <w:ind w:left="50" w:right="-1"/>
              <w:rPr>
                <w:lang w:val="ru-RU"/>
              </w:rPr>
            </w:pPr>
            <w:r w:rsidRPr="007B7746">
              <w:rPr>
                <w:lang w:val="ru-RU"/>
              </w:rPr>
              <w:t>Способы продуктивного и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бесконфликтного</w:t>
            </w:r>
            <w:r w:rsidRPr="007B7746">
              <w:rPr>
                <w:spacing w:val="-5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взаимодействия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 коллективе,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речевые умения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(изложить свое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мнение, задать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Низкий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уровень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(речевые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умения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</w:tr>
      <w:tr w:rsidR="007B7746" w:rsidTr="00BE4E50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выражены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слабо,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поведение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коллективе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</w:tr>
      <w:tr w:rsidR="007B7746" w:rsidTr="00BE4E50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54" w:lineRule="exact"/>
            </w:pPr>
            <w:r w:rsidRPr="007B7746">
              <w:rPr>
                <w:spacing w:val="-6"/>
                <w:lang w:val="ru-RU"/>
              </w:rPr>
              <w:t xml:space="preserve"> </w:t>
            </w:r>
            <w:r w:rsidRPr="007B7746">
              <w:t>или</w:t>
            </w:r>
            <w:r w:rsidRPr="007B7746">
              <w:rPr>
                <w:spacing w:val="-7"/>
              </w:rPr>
              <w:t xml:space="preserve"> </w:t>
            </w:r>
            <w:r w:rsidRPr="007B7746">
              <w:t>отстраненное,</w:t>
            </w:r>
            <w:r w:rsidRPr="007B7746">
              <w:rPr>
                <w:spacing w:val="-5"/>
              </w:rPr>
              <w:t xml:space="preserve"> </w:t>
            </w:r>
            <w:r w:rsidRPr="007B7746"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</w:tr>
      <w:tr w:rsidR="007B7746" w:rsidTr="00BE4E50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74" w:lineRule="exact"/>
              <w:ind w:left="49"/>
            </w:pPr>
            <w:r w:rsidRPr="007B7746"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</w:tr>
      <w:tr w:rsidR="007B7746" w:rsidTr="00BE4E50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50" w:right="117"/>
            </w:pPr>
            <w:r w:rsidRPr="007B7746">
              <w:t>3.3. Коммуникативные</w:t>
            </w:r>
            <w:r w:rsidRPr="007B7746">
              <w:rPr>
                <w:spacing w:val="1"/>
              </w:rPr>
              <w:t xml:space="preserve"> </w:t>
            </w:r>
            <w:r w:rsidRPr="007B7746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92" w:lineRule="auto"/>
              <w:ind w:left="49" w:right="148"/>
              <w:rPr>
                <w:lang w:val="ru-RU"/>
              </w:rPr>
            </w:pPr>
            <w:r w:rsidRPr="007B7746">
              <w:rPr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обсуждениях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и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дискуссиях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выборочно,</w:t>
            </w:r>
          </w:p>
          <w:p w:rsidR="007B7746" w:rsidRPr="007B7746" w:rsidRDefault="007B7746" w:rsidP="00BE4E50">
            <w:pPr>
              <w:pStyle w:val="TableParagraph"/>
              <w:spacing w:line="170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больше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слушает,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чем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говорит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b/>
                <w:lang w:val="ru-RU"/>
              </w:rPr>
            </w:pPr>
          </w:p>
          <w:p w:rsidR="007B7746" w:rsidRPr="007B7746" w:rsidRDefault="007B7746" w:rsidP="00BE4E50">
            <w:pPr>
              <w:pStyle w:val="TableParagraph"/>
              <w:ind w:left="29"/>
            </w:pPr>
            <w:r w:rsidRPr="007B7746">
              <w:t>Наблюдение</w:t>
            </w:r>
          </w:p>
        </w:tc>
      </w:tr>
      <w:tr w:rsidR="007B7746" w:rsidTr="00BE4E50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Высокий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уровень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(учащийся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активно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и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</w:tr>
      <w:tr w:rsidR="007B7746" w:rsidTr="00BE4E50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54" w:lineRule="exact"/>
            </w:pPr>
            <w:r w:rsidRPr="007B7746">
              <w:rPr>
                <w:lang w:val="ru-RU"/>
              </w:rPr>
              <w:t xml:space="preserve"> </w:t>
            </w:r>
            <w:r w:rsidRPr="007B7746">
              <w:t>участвует</w:t>
            </w:r>
            <w:r w:rsidRPr="007B7746">
              <w:rPr>
                <w:spacing w:val="-5"/>
              </w:rPr>
              <w:t xml:space="preserve"> </w:t>
            </w:r>
            <w:r w:rsidRPr="007B7746">
              <w:t>в</w:t>
            </w:r>
            <w:r w:rsidRPr="007B7746">
              <w:rPr>
                <w:spacing w:val="-5"/>
              </w:rPr>
              <w:t xml:space="preserve"> </w:t>
            </w:r>
            <w:r w:rsidRPr="007B7746">
              <w:t>коллективных</w:t>
            </w:r>
            <w:r w:rsidRPr="007B7746">
              <w:rPr>
                <w:spacing w:val="-6"/>
              </w:rPr>
              <w:t xml:space="preserve"> </w:t>
            </w:r>
            <w:r w:rsidRPr="007B7746"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</w:tr>
      <w:tr w:rsidR="007B7746" w:rsidTr="00BE4E50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spacing w:line="154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легко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встраивается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групповую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работу,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46" w:rsidRPr="007B7746" w:rsidRDefault="007B7746" w:rsidP="00BE4E50">
            <w:pPr>
              <w:pStyle w:val="TableParagraph"/>
              <w:rPr>
                <w:lang w:val="ru-RU"/>
              </w:rPr>
            </w:pPr>
          </w:p>
        </w:tc>
      </w:tr>
    </w:tbl>
    <w:p w:rsidR="007B7746" w:rsidRDefault="007B7746" w:rsidP="007B7746">
      <w:pPr>
        <w:pStyle w:val="af8"/>
        <w:spacing w:line="276" w:lineRule="auto"/>
        <w:ind w:left="0" w:right="4365"/>
        <w:jc w:val="both"/>
        <w:rPr>
          <w:sz w:val="24"/>
          <w:szCs w:val="24"/>
        </w:rPr>
      </w:pPr>
    </w:p>
    <w:p w:rsidR="007B7746" w:rsidRPr="003E7DFF" w:rsidRDefault="007B7746" w:rsidP="007B7746">
      <w:pPr>
        <w:pStyle w:val="af8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3344A6">
        <w:rPr>
          <w:b/>
          <w:bCs/>
          <w:sz w:val="24"/>
          <w:szCs w:val="24"/>
        </w:rPr>
        <w:t>Условные обозначения:</w:t>
      </w:r>
    </w:p>
    <w:p w:rsidR="007B7746" w:rsidRDefault="007B7746" w:rsidP="007B7746">
      <w:pPr>
        <w:pStyle w:val="af8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>.</w:t>
      </w:r>
    </w:p>
    <w:p w:rsidR="007B7746" w:rsidRDefault="007B7746" w:rsidP="007B7746">
      <w:pPr>
        <w:pStyle w:val="af8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С – средний  уровень</w:t>
      </w:r>
      <w:r>
        <w:rPr>
          <w:spacing w:val="-57"/>
          <w:sz w:val="24"/>
          <w:szCs w:val="24"/>
        </w:rPr>
        <w:t xml:space="preserve"> .</w:t>
      </w:r>
    </w:p>
    <w:p w:rsidR="007B7746" w:rsidRDefault="007B7746" w:rsidP="007B7746">
      <w:pPr>
        <w:pStyle w:val="af8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:rsidR="007B7746" w:rsidRDefault="007B7746" w:rsidP="007B7746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7746" w:rsidRDefault="007B7746" w:rsidP="007B7746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7746" w:rsidRDefault="007B7746" w:rsidP="00D20BB2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7746" w:rsidRDefault="007B7746" w:rsidP="007B774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5</w:t>
      </w:r>
    </w:p>
    <w:p w:rsidR="00F87B95" w:rsidRDefault="00F87B95" w:rsidP="00F87B95">
      <w:pPr>
        <w:ind w:right="1289"/>
        <w:jc w:val="center"/>
        <w:rPr>
          <w:b/>
          <w:sz w:val="28"/>
        </w:rPr>
      </w:pPr>
      <w:r>
        <w:rPr>
          <w:b/>
          <w:sz w:val="28"/>
        </w:rPr>
        <w:t>СВОДНАЯ КАРТА ПЕДАГОГИЧЕСКОГО МОНИТОРИНГА</w:t>
      </w:r>
    </w:p>
    <w:p w:rsidR="00F87B95" w:rsidRDefault="00F87B95" w:rsidP="00F87B95">
      <w:pPr>
        <w:ind w:right="1289"/>
        <w:jc w:val="center"/>
        <w:rPr>
          <w:b/>
          <w:sz w:val="28"/>
        </w:rPr>
      </w:pPr>
      <w:r>
        <w:rPr>
          <w:b/>
          <w:sz w:val="28"/>
        </w:rPr>
        <w:t>НА 2024-2025 г.</w:t>
      </w:r>
    </w:p>
    <w:p w:rsidR="00F87B95" w:rsidRDefault="00F87B95" w:rsidP="00F87B95">
      <w:pPr>
        <w:ind w:left="3609" w:right="1289" w:hanging="1487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7B7746">
        <w:rPr>
          <w:b/>
          <w:sz w:val="28"/>
        </w:rPr>
        <w:t>«Краски химии»</w:t>
      </w:r>
    </w:p>
    <w:p w:rsidR="007B7746" w:rsidRDefault="007B7746" w:rsidP="00F87B95">
      <w:pPr>
        <w:ind w:right="1289"/>
        <w:rPr>
          <w:sz w:val="28"/>
          <w:szCs w:val="28"/>
          <w:lang w:eastAsia="ar-SA"/>
        </w:rPr>
      </w:pPr>
      <w:r w:rsidRPr="00F87B95">
        <w:rPr>
          <w:sz w:val="28"/>
          <w:szCs w:val="28"/>
          <w:lang w:eastAsia="ar-SA"/>
        </w:rPr>
        <w:t>Группа ___</w:t>
      </w:r>
    </w:p>
    <w:p w:rsidR="00F87B95" w:rsidRPr="00F87B95" w:rsidRDefault="00F87B95" w:rsidP="00F87B95">
      <w:pPr>
        <w:ind w:right="1289"/>
      </w:pPr>
      <w:r>
        <w:rPr>
          <w:sz w:val="28"/>
          <w:szCs w:val="28"/>
          <w:lang w:eastAsia="ar-SA"/>
        </w:rPr>
        <w:t>ФИО педагога дополнительного образования______________________</w:t>
      </w:r>
    </w:p>
    <w:p w:rsidR="007B7746" w:rsidRDefault="007B7746" w:rsidP="007B774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7B7746" w:rsidTr="00BE4E50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7B7746" w:rsidRDefault="007B7746" w:rsidP="00BE4E50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B04B16" w:rsidP="00BE4E50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учащихся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7B7746" w:rsidTr="00BE4E50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7746" w:rsidTr="00BE4E50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7746" w:rsidRDefault="007B7746" w:rsidP="00BE4E50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7B7746" w:rsidRDefault="007B7746" w:rsidP="007B7746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7746" w:rsidRDefault="007B7746" w:rsidP="007B7746">
      <w:pPr>
        <w:widowControl/>
        <w:numPr>
          <w:ilvl w:val="0"/>
          <w:numId w:val="25"/>
        </w:numPr>
        <w:tabs>
          <w:tab w:val="left" w:pos="284"/>
          <w:tab w:val="left" w:pos="646"/>
        </w:tabs>
        <w:ind w:right="94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:rsidR="007B7746" w:rsidRDefault="007B7746" w:rsidP="007B7746">
      <w:pPr>
        <w:widowControl/>
        <w:numPr>
          <w:ilvl w:val="0"/>
          <w:numId w:val="25"/>
        </w:numPr>
        <w:tabs>
          <w:tab w:val="left" w:pos="284"/>
          <w:tab w:val="left" w:pos="646"/>
        </w:tabs>
        <w:ind w:right="94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:rsidR="007B7746" w:rsidRDefault="007B7746" w:rsidP="007B7746">
      <w:pPr>
        <w:widowControl/>
        <w:numPr>
          <w:ilvl w:val="0"/>
          <w:numId w:val="25"/>
        </w:numPr>
        <w:tabs>
          <w:tab w:val="left" w:pos="284"/>
          <w:tab w:val="left" w:pos="646"/>
        </w:tabs>
        <w:ind w:right="94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:rsidR="007B7746" w:rsidRDefault="007B7746" w:rsidP="007B7746">
      <w:pPr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9264" behindDoc="0" locked="0" layoutInCell="0" allowOverlap="1" wp14:anchorId="4F257D81" wp14:editId="6C4C8EB5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60288" behindDoc="0" locked="0" layoutInCell="0" allowOverlap="1" wp14:anchorId="500BB595" wp14:editId="6C41EA7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61312" behindDoc="0" locked="0" layoutInCell="0" allowOverlap="1" wp14:anchorId="37CCF987" wp14:editId="4D8D744D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>
        <w:rPr>
          <w:color w:val="000000"/>
          <w:sz w:val="24"/>
          <w:szCs w:val="24"/>
          <w:lang w:eastAsia="ru-RU" w:bidi="ru-RU"/>
        </w:rPr>
        <w:t>Недостаточно проявлены</w:t>
      </w:r>
    </w:p>
    <w:p w:rsidR="007B7746" w:rsidRDefault="007B7746" w:rsidP="007B7746">
      <w:pPr>
        <w:ind w:right="94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7B7746" w:rsidRDefault="007B7746" w:rsidP="007B7746">
      <w:pPr>
        <w:ind w:right="94"/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>
        <w:rPr>
          <w:color w:val="000000"/>
          <w:sz w:val="24"/>
          <w:szCs w:val="24"/>
          <w:lang w:eastAsia="ru-RU" w:bidi="ru-RU"/>
        </w:rPr>
        <w:t>Достаточно проявлены</w:t>
      </w:r>
    </w:p>
    <w:p w:rsidR="007B7746" w:rsidRDefault="007B7746" w:rsidP="007B7746">
      <w:pPr>
        <w:ind w:right="94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7B7746" w:rsidRDefault="007B7746" w:rsidP="007B7746">
      <w:pPr>
        <w:ind w:right="94"/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>
        <w:rPr>
          <w:color w:val="000000"/>
          <w:sz w:val="24"/>
          <w:szCs w:val="24"/>
          <w:lang w:eastAsia="ru-RU" w:bidi="ru-RU"/>
        </w:rPr>
        <w:t>Уверенно проявлены</w:t>
      </w:r>
    </w:p>
    <w:p w:rsidR="007B7746" w:rsidRDefault="007B7746" w:rsidP="007B7746">
      <w:pPr>
        <w:ind w:right="94"/>
        <w:rPr>
          <w:b/>
          <w:bCs/>
          <w:sz w:val="28"/>
          <w:szCs w:val="28"/>
        </w:rPr>
      </w:pPr>
    </w:p>
    <w:p w:rsidR="007B7746" w:rsidRDefault="007B7746" w:rsidP="007B7746">
      <w:pPr>
        <w:jc w:val="both"/>
        <w:rPr>
          <w:bCs/>
          <w:sz w:val="28"/>
          <w:szCs w:val="28"/>
        </w:rPr>
      </w:pPr>
    </w:p>
    <w:p w:rsidR="007B7746" w:rsidRDefault="007B7746" w:rsidP="007B7746">
      <w:pPr>
        <w:ind w:firstLine="709"/>
        <w:jc w:val="both"/>
        <w:rPr>
          <w:rFonts w:cs="Calibri"/>
          <w:bCs/>
          <w:color w:val="000000"/>
          <w:sz w:val="28"/>
          <w:szCs w:val="28"/>
        </w:rPr>
      </w:pPr>
    </w:p>
    <w:p w:rsidR="007B7746" w:rsidRDefault="007B7746" w:rsidP="007B7746"/>
    <w:p w:rsidR="007B7746" w:rsidRDefault="007B7746" w:rsidP="007B7746"/>
    <w:p w:rsidR="007B7746" w:rsidRDefault="007B7746" w:rsidP="007B7746"/>
    <w:p w:rsidR="0088284B" w:rsidRDefault="0088284B">
      <w:pPr>
        <w:jc w:val="both"/>
        <w:rPr>
          <w:bCs/>
          <w:sz w:val="28"/>
          <w:szCs w:val="28"/>
        </w:rPr>
      </w:pPr>
    </w:p>
    <w:p w:rsidR="0088284B" w:rsidRDefault="0088284B">
      <w:pPr>
        <w:jc w:val="both"/>
        <w:rPr>
          <w:bCs/>
          <w:sz w:val="28"/>
          <w:szCs w:val="28"/>
        </w:rPr>
      </w:pPr>
    </w:p>
    <w:p w:rsidR="0088284B" w:rsidRDefault="0088284B">
      <w:pPr>
        <w:pStyle w:val="af8"/>
        <w:tabs>
          <w:tab w:val="left" w:pos="1560"/>
        </w:tabs>
        <w:spacing w:line="316" w:lineRule="exact"/>
        <w:ind w:left="0"/>
        <w:jc w:val="both"/>
      </w:pPr>
    </w:p>
    <w:sectPr w:rsidR="0088284B" w:rsidSect="00D20BB2">
      <w:headerReference w:type="default" r:id="rId15"/>
      <w:footerReference w:type="default" r:id="rId16"/>
      <w:pgSz w:w="11906" w:h="16838"/>
      <w:pgMar w:top="1134" w:right="546" w:bottom="1134" w:left="1267" w:header="708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5D" w:rsidRDefault="006C175D">
      <w:r>
        <w:separator/>
      </w:r>
    </w:p>
  </w:endnote>
  <w:endnote w:type="continuationSeparator" w:id="0">
    <w:p w:rsidR="006C175D" w:rsidRDefault="006C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31" w:rsidRDefault="00E92F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5D" w:rsidRDefault="006C175D">
      <w:r>
        <w:separator/>
      </w:r>
    </w:p>
  </w:footnote>
  <w:footnote w:type="continuationSeparator" w:id="0">
    <w:p w:rsidR="006C175D" w:rsidRDefault="006C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23926"/>
      <w:docPartObj>
        <w:docPartGallery w:val="Page Numbers (Top of Page)"/>
        <w:docPartUnique/>
      </w:docPartObj>
    </w:sdtPr>
    <w:sdtEndPr/>
    <w:sdtContent>
      <w:p w:rsidR="00E92F31" w:rsidRDefault="00E92F31">
        <w:pPr>
          <w:pStyle w:val="aa"/>
          <w:jc w:val="center"/>
        </w:pPr>
      </w:p>
      <w:p w:rsidR="00E92F31" w:rsidRDefault="006C175D">
        <w:pPr>
          <w:pStyle w:val="aa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302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2F31" w:rsidRPr="00D20BB2" w:rsidRDefault="00E92F31">
        <w:pPr>
          <w:pStyle w:val="aa"/>
          <w:jc w:val="center"/>
          <w:rPr>
            <w:sz w:val="28"/>
            <w:szCs w:val="28"/>
          </w:rPr>
        </w:pPr>
        <w:r w:rsidRPr="00D20BB2">
          <w:rPr>
            <w:sz w:val="28"/>
            <w:szCs w:val="28"/>
          </w:rPr>
          <w:fldChar w:fldCharType="begin"/>
        </w:r>
        <w:r w:rsidRPr="00D20BB2">
          <w:rPr>
            <w:sz w:val="28"/>
            <w:szCs w:val="28"/>
          </w:rPr>
          <w:instrText>PAGE   \* MERGEFORMAT</w:instrText>
        </w:r>
        <w:r w:rsidRPr="00D20BB2">
          <w:rPr>
            <w:sz w:val="28"/>
            <w:szCs w:val="28"/>
          </w:rPr>
          <w:fldChar w:fldCharType="separate"/>
        </w:r>
        <w:r w:rsidR="00F87B95">
          <w:rPr>
            <w:noProof/>
            <w:sz w:val="28"/>
            <w:szCs w:val="28"/>
          </w:rPr>
          <w:t>2</w:t>
        </w:r>
        <w:r w:rsidRPr="00D20BB2">
          <w:rPr>
            <w:sz w:val="28"/>
            <w:szCs w:val="28"/>
          </w:rPr>
          <w:fldChar w:fldCharType="end"/>
        </w:r>
      </w:p>
    </w:sdtContent>
  </w:sdt>
  <w:p w:rsidR="00E92F31" w:rsidRDefault="00E92F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B5E306ED"/>
    <w:multiLevelType w:val="multilevel"/>
    <w:tmpl w:val="9C1095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1C20E98"/>
    <w:multiLevelType w:val="hybridMultilevel"/>
    <w:tmpl w:val="0D4C72E6"/>
    <w:lvl w:ilvl="0" w:tplc="735AC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64E57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4A2B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182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DB68A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DA4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BAF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A2F8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060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C664776"/>
    <w:multiLevelType w:val="hybridMultilevel"/>
    <w:tmpl w:val="7A186E2A"/>
    <w:lvl w:ilvl="0" w:tplc="A53C830A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9F3EA486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5756F7EC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B8FE9A4A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822EA864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8CAACA60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81980DB8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CB4EE9A8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969A160E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50D3B08"/>
    <w:multiLevelType w:val="hybridMultilevel"/>
    <w:tmpl w:val="E6E20132"/>
    <w:lvl w:ilvl="0" w:tplc="1E2CFCA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6024D9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5E8396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F4629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E6A503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972578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ECE420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79A943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864204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F83DC8"/>
    <w:multiLevelType w:val="hybridMultilevel"/>
    <w:tmpl w:val="D8A49F34"/>
    <w:lvl w:ilvl="0" w:tplc="2BB6691A">
      <w:start w:val="1"/>
      <w:numFmt w:val="bullet"/>
      <w:lvlText w:val="–"/>
      <w:lvlJc w:val="left"/>
      <w:pPr>
        <w:tabs>
          <w:tab w:val="num" w:pos="0"/>
        </w:tabs>
        <w:ind w:left="2988" w:hanging="360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90DCEFDA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2" w:tplc="06683E14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3" w:tplc="FDF8B4B4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4" w:tplc="F7262EDE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5" w:tplc="6400CD90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  <w:lvl w:ilvl="6" w:tplc="9530CFC8">
      <w:start w:val="1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</w:rPr>
    </w:lvl>
    <w:lvl w:ilvl="7" w:tplc="C2F8230E">
      <w:start w:val="1"/>
      <w:numFmt w:val="bullet"/>
      <w:lvlText w:val="o"/>
      <w:lvlJc w:val="left"/>
      <w:pPr>
        <w:tabs>
          <w:tab w:val="num" w:pos="0"/>
        </w:tabs>
        <w:ind w:left="8028" w:hanging="360"/>
      </w:pPr>
      <w:rPr>
        <w:rFonts w:ascii="Courier New" w:hAnsi="Courier New" w:cs="Courier New" w:hint="default"/>
      </w:rPr>
    </w:lvl>
    <w:lvl w:ilvl="8" w:tplc="25F47C16">
      <w:start w:val="1"/>
      <w:numFmt w:val="bullet"/>
      <w:lvlText w:val=""/>
      <w:lvlJc w:val="left"/>
      <w:pPr>
        <w:tabs>
          <w:tab w:val="num" w:pos="0"/>
        </w:tabs>
        <w:ind w:left="87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544B43"/>
    <w:multiLevelType w:val="hybridMultilevel"/>
    <w:tmpl w:val="0A42FB66"/>
    <w:lvl w:ilvl="0" w:tplc="20F8407C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367EFCA0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21D0A89E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21BE021E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A6128A88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E4704258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9A4CFA48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5AFE2A42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78888ED6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8" w15:restartNumberingAfterBreak="0">
    <w:nsid w:val="25A31E3F"/>
    <w:multiLevelType w:val="hybridMultilevel"/>
    <w:tmpl w:val="189A3FBA"/>
    <w:lvl w:ilvl="0" w:tplc="4414010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:lang w:val="ru-RU" w:eastAsia="ru-RU" w:bidi="ru-RU"/>
      </w:rPr>
    </w:lvl>
    <w:lvl w:ilvl="1" w:tplc="148A5C82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557CC9AA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2C4E0CDE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E848B87A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B2DAE842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C394A846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2D1A9892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92EAC600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95A21AA"/>
    <w:multiLevelType w:val="hybridMultilevel"/>
    <w:tmpl w:val="7E261322"/>
    <w:lvl w:ilvl="0" w:tplc="6F241224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7612F966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553C6290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BC7ED7DC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CFD823E6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8416A398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83BAF02A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FA7AA462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B3F68FE8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97351AE"/>
    <w:multiLevelType w:val="hybridMultilevel"/>
    <w:tmpl w:val="9B103844"/>
    <w:lvl w:ilvl="0" w:tplc="0E843010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2ACC383A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9C9E045C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A1DCF850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97900C04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38B83982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AA143578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8698098E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10028612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3A9F288C"/>
    <w:multiLevelType w:val="hybridMultilevel"/>
    <w:tmpl w:val="7E3E7060"/>
    <w:lvl w:ilvl="0" w:tplc="A0289C2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672436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03A223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4E2882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5FEC1D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82EB19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B60D36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F44C9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BF6A7B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78483E"/>
    <w:multiLevelType w:val="hybridMultilevel"/>
    <w:tmpl w:val="47F87982"/>
    <w:lvl w:ilvl="0" w:tplc="DB56F860">
      <w:start w:val="1"/>
      <w:numFmt w:val="bullet"/>
      <w:lvlText w:val="–"/>
      <w:lvlJc w:val="left"/>
      <w:pPr>
        <w:tabs>
          <w:tab w:val="num" w:pos="-1776"/>
        </w:tabs>
        <w:ind w:left="1070" w:hanging="360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2898B186">
      <w:start w:val="1"/>
      <w:numFmt w:val="bullet"/>
      <w:lvlText w:val="o"/>
      <w:lvlJc w:val="left"/>
      <w:pPr>
        <w:tabs>
          <w:tab w:val="num" w:pos="-1776"/>
        </w:tabs>
        <w:ind w:left="1790" w:hanging="360"/>
      </w:pPr>
      <w:rPr>
        <w:rFonts w:ascii="Courier New" w:hAnsi="Courier New" w:cs="Courier New" w:hint="default"/>
      </w:rPr>
    </w:lvl>
    <w:lvl w:ilvl="2" w:tplc="F056CAEE">
      <w:start w:val="1"/>
      <w:numFmt w:val="bullet"/>
      <w:lvlText w:val=""/>
      <w:lvlJc w:val="left"/>
      <w:pPr>
        <w:tabs>
          <w:tab w:val="num" w:pos="-1776"/>
        </w:tabs>
        <w:ind w:left="2510" w:hanging="360"/>
      </w:pPr>
      <w:rPr>
        <w:rFonts w:ascii="Wingdings" w:hAnsi="Wingdings" w:cs="Wingdings" w:hint="default"/>
      </w:rPr>
    </w:lvl>
    <w:lvl w:ilvl="3" w:tplc="88D038C8">
      <w:start w:val="1"/>
      <w:numFmt w:val="bullet"/>
      <w:lvlText w:val=""/>
      <w:lvlJc w:val="left"/>
      <w:pPr>
        <w:tabs>
          <w:tab w:val="num" w:pos="-1776"/>
        </w:tabs>
        <w:ind w:left="3230" w:hanging="360"/>
      </w:pPr>
      <w:rPr>
        <w:rFonts w:ascii="Symbol" w:hAnsi="Symbol" w:cs="Symbol" w:hint="default"/>
      </w:rPr>
    </w:lvl>
    <w:lvl w:ilvl="4" w:tplc="D0A62C36">
      <w:start w:val="1"/>
      <w:numFmt w:val="bullet"/>
      <w:lvlText w:val="o"/>
      <w:lvlJc w:val="left"/>
      <w:pPr>
        <w:tabs>
          <w:tab w:val="num" w:pos="-1776"/>
        </w:tabs>
        <w:ind w:left="3950" w:hanging="360"/>
      </w:pPr>
      <w:rPr>
        <w:rFonts w:ascii="Courier New" w:hAnsi="Courier New" w:cs="Courier New" w:hint="default"/>
      </w:rPr>
    </w:lvl>
    <w:lvl w:ilvl="5" w:tplc="8DEC3300">
      <w:start w:val="1"/>
      <w:numFmt w:val="bullet"/>
      <w:lvlText w:val=""/>
      <w:lvlJc w:val="left"/>
      <w:pPr>
        <w:tabs>
          <w:tab w:val="num" w:pos="-1776"/>
        </w:tabs>
        <w:ind w:left="4670" w:hanging="360"/>
      </w:pPr>
      <w:rPr>
        <w:rFonts w:ascii="Wingdings" w:hAnsi="Wingdings" w:cs="Wingdings" w:hint="default"/>
      </w:rPr>
    </w:lvl>
    <w:lvl w:ilvl="6" w:tplc="0044846E">
      <w:start w:val="1"/>
      <w:numFmt w:val="bullet"/>
      <w:lvlText w:val=""/>
      <w:lvlJc w:val="left"/>
      <w:pPr>
        <w:tabs>
          <w:tab w:val="num" w:pos="-1776"/>
        </w:tabs>
        <w:ind w:left="5390" w:hanging="360"/>
      </w:pPr>
      <w:rPr>
        <w:rFonts w:ascii="Symbol" w:hAnsi="Symbol" w:cs="Symbol" w:hint="default"/>
      </w:rPr>
    </w:lvl>
    <w:lvl w:ilvl="7" w:tplc="E48EA6AA">
      <w:start w:val="1"/>
      <w:numFmt w:val="bullet"/>
      <w:lvlText w:val="o"/>
      <w:lvlJc w:val="left"/>
      <w:pPr>
        <w:tabs>
          <w:tab w:val="num" w:pos="-1776"/>
        </w:tabs>
        <w:ind w:left="6110" w:hanging="360"/>
      </w:pPr>
      <w:rPr>
        <w:rFonts w:ascii="Courier New" w:hAnsi="Courier New" w:cs="Courier New" w:hint="default"/>
      </w:rPr>
    </w:lvl>
    <w:lvl w:ilvl="8" w:tplc="72884B5E">
      <w:start w:val="1"/>
      <w:numFmt w:val="bullet"/>
      <w:lvlText w:val=""/>
      <w:lvlJc w:val="left"/>
      <w:pPr>
        <w:tabs>
          <w:tab w:val="num" w:pos="-1776"/>
        </w:tabs>
        <w:ind w:left="68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D823947"/>
    <w:multiLevelType w:val="hybridMultilevel"/>
    <w:tmpl w:val="33F000B0"/>
    <w:lvl w:ilvl="0" w:tplc="D3C84632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 w:tplc="68A62FD0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 w:tplc="947AA44E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 w:tplc="C9AE8E5C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 w:tplc="E444CB2A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 w:tplc="AE5684DE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 w:tplc="9AAEAAFA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 w:tplc="E8105F8C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 w:tplc="04625DCC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15" w15:restartNumberingAfterBreak="0">
    <w:nsid w:val="4F6107AF"/>
    <w:multiLevelType w:val="hybridMultilevel"/>
    <w:tmpl w:val="F3B888E2"/>
    <w:lvl w:ilvl="0" w:tplc="DAC42D3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 w:tplc="D6840B0C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 w:tplc="36E44B7A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FB78D6D4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FA5C5762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E594EC54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DC869D10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FB06BA28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228E1884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6653259"/>
    <w:multiLevelType w:val="hybridMultilevel"/>
    <w:tmpl w:val="6D189418"/>
    <w:lvl w:ilvl="0" w:tplc="E304A404">
      <w:start w:val="1"/>
      <w:numFmt w:val="bullet"/>
      <w:lvlText w:val="–"/>
      <w:lvlJc w:val="left"/>
      <w:pPr>
        <w:tabs>
          <w:tab w:val="num" w:pos="0"/>
        </w:tabs>
        <w:ind w:left="2988" w:hanging="360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AA02AA2A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2" w:tplc="814CE6A6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3" w:tplc="2348E332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4" w:tplc="9B524934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5" w:tplc="D57810AE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  <w:lvl w:ilvl="6" w:tplc="5AC80652">
      <w:start w:val="1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</w:rPr>
    </w:lvl>
    <w:lvl w:ilvl="7" w:tplc="C5107A18">
      <w:start w:val="1"/>
      <w:numFmt w:val="bullet"/>
      <w:lvlText w:val="o"/>
      <w:lvlJc w:val="left"/>
      <w:pPr>
        <w:tabs>
          <w:tab w:val="num" w:pos="0"/>
        </w:tabs>
        <w:ind w:left="8028" w:hanging="360"/>
      </w:pPr>
      <w:rPr>
        <w:rFonts w:ascii="Courier New" w:hAnsi="Courier New" w:cs="Courier New" w:hint="default"/>
      </w:rPr>
    </w:lvl>
    <w:lvl w:ilvl="8" w:tplc="567C3A12">
      <w:start w:val="1"/>
      <w:numFmt w:val="bullet"/>
      <w:lvlText w:val=""/>
      <w:lvlJc w:val="left"/>
      <w:pPr>
        <w:tabs>
          <w:tab w:val="num" w:pos="0"/>
        </w:tabs>
        <w:ind w:left="874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4B76AA"/>
    <w:multiLevelType w:val="hybridMultilevel"/>
    <w:tmpl w:val="606C9168"/>
    <w:lvl w:ilvl="0" w:tplc="D75A2B7C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C1FA16C2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59601FEC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FCC4AEF4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5A4447DE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78B4FCDE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6464CA0A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560EAF82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A0789DD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8" w15:restartNumberingAfterBreak="0">
    <w:nsid w:val="628147C1"/>
    <w:multiLevelType w:val="hybridMultilevel"/>
    <w:tmpl w:val="4E14B4C8"/>
    <w:lvl w:ilvl="0" w:tplc="D4041C6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58A8F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67AC62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EC8E8C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E48837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3B89F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EF44B9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98C6AD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4D005C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9D2306"/>
    <w:multiLevelType w:val="hybridMultilevel"/>
    <w:tmpl w:val="B538CBE6"/>
    <w:lvl w:ilvl="0" w:tplc="DDAEE636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 w:tplc="454CD2F0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 w:tplc="B91255E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 w:tplc="35CE66C2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 w:tplc="AB48637E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 w:tplc="45786C3E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 w:tplc="0D04BF1E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 w:tplc="7952A0CA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 w:tplc="EA3CBA1E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20" w15:restartNumberingAfterBreak="0">
    <w:nsid w:val="6AA87EF6"/>
    <w:multiLevelType w:val="hybridMultilevel"/>
    <w:tmpl w:val="F48AE7DA"/>
    <w:lvl w:ilvl="0" w:tplc="19EE01D8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0E10D4FC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7042F712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250A5274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AC98B46C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1E8EA062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4FC6C9E2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5D46A0D4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93DE4EDA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6B2D5A4E"/>
    <w:multiLevelType w:val="hybridMultilevel"/>
    <w:tmpl w:val="40601EA4"/>
    <w:lvl w:ilvl="0" w:tplc="BB729C2A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6C0CA6F4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7E482080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20607D56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DB74AF58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73B4297C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FE2ECD0E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23388CE4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87F68DD2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2" w15:restartNumberingAfterBreak="0">
    <w:nsid w:val="6F8D38C6"/>
    <w:multiLevelType w:val="hybridMultilevel"/>
    <w:tmpl w:val="9D52C1F0"/>
    <w:lvl w:ilvl="0" w:tplc="C38C57EA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39A27984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3A344E14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BCCA34B0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8DFA122C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75083A80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88F8200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FB58EF94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8AAEDA4A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3" w15:restartNumberingAfterBreak="0">
    <w:nsid w:val="70C502C5"/>
    <w:multiLevelType w:val="hybridMultilevel"/>
    <w:tmpl w:val="CDF2532A"/>
    <w:lvl w:ilvl="0" w:tplc="EB9C7B4A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64D261E2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A45275E0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9898A890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2D961F12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66461A58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1326F8A4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3D8A2C42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5C1049F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4" w15:restartNumberingAfterBreak="0">
    <w:nsid w:val="71CB49AA"/>
    <w:multiLevelType w:val="hybridMultilevel"/>
    <w:tmpl w:val="9A4E0E52"/>
    <w:lvl w:ilvl="0" w:tplc="DC5428E6">
      <w:start w:val="1"/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sz w:val="24"/>
        <w:szCs w:val="24"/>
        <w:lang w:val="ru-RU" w:eastAsia="en-US" w:bidi="ar-SA"/>
      </w:rPr>
    </w:lvl>
    <w:lvl w:ilvl="1" w:tplc="49DA8EDC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 w:tplc="374836E4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 w:tplc="44EEB28C"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 w:tplc="293A211C"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 w:tplc="8656252A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 w:tplc="1FA2D27C"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 w:tplc="791CB7A8"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 w:tplc="4EDE038A"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73C06FB9"/>
    <w:multiLevelType w:val="hybridMultilevel"/>
    <w:tmpl w:val="C9262C7A"/>
    <w:lvl w:ilvl="0" w:tplc="B2C6D2B4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C9902C16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8BAE18EC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6BF2BE56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88465A5E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4986F54E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41DE6DE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B268F394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1CA07090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6" w15:restartNumberingAfterBreak="0">
    <w:nsid w:val="751746EA"/>
    <w:multiLevelType w:val="hybridMultilevel"/>
    <w:tmpl w:val="8EF285E2"/>
    <w:lvl w:ilvl="0" w:tplc="C824C35A">
      <w:start w:val="1"/>
      <w:numFmt w:val="bullet"/>
      <w:lvlText w:val="–"/>
      <w:lvlJc w:val="left"/>
      <w:pPr>
        <w:tabs>
          <w:tab w:val="num" w:pos="0"/>
        </w:tabs>
        <w:ind w:left="2846" w:hanging="360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E7C27C12">
      <w:start w:val="1"/>
      <w:numFmt w:val="bullet"/>
      <w:lvlText w:val="o"/>
      <w:lvlJc w:val="left"/>
      <w:pPr>
        <w:tabs>
          <w:tab w:val="num" w:pos="0"/>
        </w:tabs>
        <w:ind w:left="3566" w:hanging="360"/>
      </w:pPr>
      <w:rPr>
        <w:rFonts w:ascii="Courier New" w:hAnsi="Courier New" w:cs="Courier New" w:hint="default"/>
      </w:rPr>
    </w:lvl>
    <w:lvl w:ilvl="2" w:tplc="294CBB86">
      <w:start w:val="1"/>
      <w:numFmt w:val="bullet"/>
      <w:lvlText w:val=""/>
      <w:lvlJc w:val="left"/>
      <w:pPr>
        <w:tabs>
          <w:tab w:val="num" w:pos="0"/>
        </w:tabs>
        <w:ind w:left="4286" w:hanging="360"/>
      </w:pPr>
      <w:rPr>
        <w:rFonts w:ascii="Wingdings" w:hAnsi="Wingdings" w:cs="Wingdings" w:hint="default"/>
      </w:rPr>
    </w:lvl>
    <w:lvl w:ilvl="3" w:tplc="89482922">
      <w:start w:val="1"/>
      <w:numFmt w:val="bullet"/>
      <w:lvlText w:val=""/>
      <w:lvlJc w:val="left"/>
      <w:pPr>
        <w:tabs>
          <w:tab w:val="num" w:pos="0"/>
        </w:tabs>
        <w:ind w:left="5006" w:hanging="360"/>
      </w:pPr>
      <w:rPr>
        <w:rFonts w:ascii="Symbol" w:hAnsi="Symbol" w:cs="Symbol" w:hint="default"/>
      </w:rPr>
    </w:lvl>
    <w:lvl w:ilvl="4" w:tplc="51327CE8">
      <w:start w:val="1"/>
      <w:numFmt w:val="bullet"/>
      <w:lvlText w:val="o"/>
      <w:lvlJc w:val="left"/>
      <w:pPr>
        <w:tabs>
          <w:tab w:val="num" w:pos="0"/>
        </w:tabs>
        <w:ind w:left="5726" w:hanging="360"/>
      </w:pPr>
      <w:rPr>
        <w:rFonts w:ascii="Courier New" w:hAnsi="Courier New" w:cs="Courier New" w:hint="default"/>
      </w:rPr>
    </w:lvl>
    <w:lvl w:ilvl="5" w:tplc="61740FDC">
      <w:start w:val="1"/>
      <w:numFmt w:val="bullet"/>
      <w:lvlText w:val=""/>
      <w:lvlJc w:val="left"/>
      <w:pPr>
        <w:tabs>
          <w:tab w:val="num" w:pos="0"/>
        </w:tabs>
        <w:ind w:left="6446" w:hanging="360"/>
      </w:pPr>
      <w:rPr>
        <w:rFonts w:ascii="Wingdings" w:hAnsi="Wingdings" w:cs="Wingdings" w:hint="default"/>
      </w:rPr>
    </w:lvl>
    <w:lvl w:ilvl="6" w:tplc="D0560B96">
      <w:start w:val="1"/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</w:rPr>
    </w:lvl>
    <w:lvl w:ilvl="7" w:tplc="EB0E21F6">
      <w:start w:val="1"/>
      <w:numFmt w:val="bullet"/>
      <w:lvlText w:val="o"/>
      <w:lvlJc w:val="left"/>
      <w:pPr>
        <w:tabs>
          <w:tab w:val="num" w:pos="0"/>
        </w:tabs>
        <w:ind w:left="7886" w:hanging="360"/>
      </w:pPr>
      <w:rPr>
        <w:rFonts w:ascii="Courier New" w:hAnsi="Courier New" w:cs="Courier New" w:hint="default"/>
      </w:rPr>
    </w:lvl>
    <w:lvl w:ilvl="8" w:tplc="206EA6C4">
      <w:start w:val="1"/>
      <w:numFmt w:val="bullet"/>
      <w:lvlText w:val=""/>
      <w:lvlJc w:val="left"/>
      <w:pPr>
        <w:tabs>
          <w:tab w:val="num" w:pos="0"/>
        </w:tabs>
        <w:ind w:left="860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6"/>
  </w:num>
  <w:num w:numId="5">
    <w:abstractNumId w:val="6"/>
  </w:num>
  <w:num w:numId="6">
    <w:abstractNumId w:val="20"/>
  </w:num>
  <w:num w:numId="7">
    <w:abstractNumId w:val="14"/>
  </w:num>
  <w:num w:numId="8">
    <w:abstractNumId w:val="25"/>
  </w:num>
  <w:num w:numId="9">
    <w:abstractNumId w:val="22"/>
  </w:num>
  <w:num w:numId="10">
    <w:abstractNumId w:val="21"/>
  </w:num>
  <w:num w:numId="11">
    <w:abstractNumId w:val="9"/>
  </w:num>
  <w:num w:numId="12">
    <w:abstractNumId w:val="8"/>
  </w:num>
  <w:num w:numId="13">
    <w:abstractNumId w:val="15"/>
  </w:num>
  <w:num w:numId="14">
    <w:abstractNumId w:val="24"/>
  </w:num>
  <w:num w:numId="15">
    <w:abstractNumId w:val="3"/>
  </w:num>
  <w:num w:numId="16">
    <w:abstractNumId w:val="12"/>
  </w:num>
  <w:num w:numId="17">
    <w:abstractNumId w:val="16"/>
  </w:num>
  <w:num w:numId="18">
    <w:abstractNumId w:val="10"/>
  </w:num>
  <w:num w:numId="19">
    <w:abstractNumId w:val="19"/>
  </w:num>
  <w:num w:numId="20">
    <w:abstractNumId w:val="17"/>
  </w:num>
  <w:num w:numId="21">
    <w:abstractNumId w:val="23"/>
  </w:num>
  <w:num w:numId="22">
    <w:abstractNumId w:val="7"/>
  </w:num>
  <w:num w:numId="23">
    <w:abstractNumId w:val="4"/>
  </w:num>
  <w:num w:numId="24">
    <w:abstractNumId w:val="1"/>
  </w:num>
  <w:num w:numId="25">
    <w:abstractNumId w:val="13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4B"/>
    <w:rsid w:val="00000CA0"/>
    <w:rsid w:val="00003F86"/>
    <w:rsid w:val="000B0687"/>
    <w:rsid w:val="000D2AD2"/>
    <w:rsid w:val="0011149D"/>
    <w:rsid w:val="001A7836"/>
    <w:rsid w:val="001E6693"/>
    <w:rsid w:val="002B5023"/>
    <w:rsid w:val="002D203C"/>
    <w:rsid w:val="00353ED2"/>
    <w:rsid w:val="003A4E55"/>
    <w:rsid w:val="003A7384"/>
    <w:rsid w:val="003E1F7D"/>
    <w:rsid w:val="00446695"/>
    <w:rsid w:val="004B52EA"/>
    <w:rsid w:val="005A08A0"/>
    <w:rsid w:val="005D2745"/>
    <w:rsid w:val="006073E1"/>
    <w:rsid w:val="00662183"/>
    <w:rsid w:val="006649D1"/>
    <w:rsid w:val="006C175D"/>
    <w:rsid w:val="0076174B"/>
    <w:rsid w:val="007B7746"/>
    <w:rsid w:val="007E1B22"/>
    <w:rsid w:val="008423A0"/>
    <w:rsid w:val="0088284B"/>
    <w:rsid w:val="00981B9D"/>
    <w:rsid w:val="00A529D5"/>
    <w:rsid w:val="00A919D1"/>
    <w:rsid w:val="00B04B16"/>
    <w:rsid w:val="00B23A0D"/>
    <w:rsid w:val="00B971F6"/>
    <w:rsid w:val="00BB1970"/>
    <w:rsid w:val="00BE4E50"/>
    <w:rsid w:val="00C7456D"/>
    <w:rsid w:val="00CA0F92"/>
    <w:rsid w:val="00CA15B9"/>
    <w:rsid w:val="00CE7BFA"/>
    <w:rsid w:val="00D20BB2"/>
    <w:rsid w:val="00D86273"/>
    <w:rsid w:val="00D862B6"/>
    <w:rsid w:val="00DC6998"/>
    <w:rsid w:val="00DE29C3"/>
    <w:rsid w:val="00E756B7"/>
    <w:rsid w:val="00E8356F"/>
    <w:rsid w:val="00E912AA"/>
    <w:rsid w:val="00E92F31"/>
    <w:rsid w:val="00F014B7"/>
    <w:rsid w:val="00F87B9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9BCD6-3588-4911-9AFC-16FE120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widowControl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Верхний колонтитул Знак"/>
    <w:basedOn w:val="a0"/>
    <w:uiPriority w:val="99"/>
    <w:qFormat/>
  </w:style>
  <w:style w:type="character" w:customStyle="1" w:styleId="af6">
    <w:name w:val="Нижний колонтитул Знак"/>
    <w:basedOn w:val="a0"/>
    <w:uiPriority w:val="99"/>
    <w:qFormat/>
  </w:style>
  <w:style w:type="character" w:customStyle="1" w:styleId="af7">
    <w:name w:val="Основной текст Знак"/>
    <w:basedOn w:val="a0"/>
    <w:link w:val="af8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c3">
    <w:name w:val="c3"/>
    <w:basedOn w:val="a0"/>
    <w:qFormat/>
  </w:style>
  <w:style w:type="character" w:customStyle="1" w:styleId="c32">
    <w:name w:val="c32"/>
    <w:basedOn w:val="a0"/>
    <w:qFormat/>
  </w:style>
  <w:style w:type="character" w:customStyle="1" w:styleId="c2">
    <w:name w:val="c2"/>
    <w:basedOn w:val="a0"/>
    <w:qFormat/>
  </w:style>
  <w:style w:type="character" w:customStyle="1" w:styleId="c10">
    <w:name w:val="c10"/>
    <w:basedOn w:val="a0"/>
    <w:qFormat/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organictitlecontentspan">
    <w:name w:val="organictitlecontentspan"/>
    <w:basedOn w:val="a0"/>
    <w:qFormat/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afa">
    <w:name w:val="Посещённая гиперссылка"/>
    <w:rPr>
      <w:color w:val="80000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b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link w:val="af7"/>
    <w:uiPriority w:val="1"/>
    <w:qFormat/>
    <w:pPr>
      <w:ind w:left="1560"/>
    </w:pPr>
    <w:rPr>
      <w:sz w:val="28"/>
      <w:szCs w:val="28"/>
    </w:rPr>
  </w:style>
  <w:style w:type="paragraph" w:styleId="afc">
    <w:name w:val="List"/>
    <w:basedOn w:val="af8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">
    <w:name w:val="Колонтитул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customStyle="1" w:styleId="210">
    <w:name w:val="Заголовок 21"/>
    <w:basedOn w:val="a"/>
    <w:uiPriority w:val="1"/>
    <w:qFormat/>
    <w:pPr>
      <w:ind w:left="1648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pPr>
      <w:ind w:left="2412"/>
      <w:outlineLvl w:val="3"/>
    </w:pPr>
    <w:rPr>
      <w:b/>
      <w:bCs/>
      <w:i/>
      <w:iCs/>
      <w:sz w:val="28"/>
      <w:szCs w:val="28"/>
    </w:rPr>
  </w:style>
  <w:style w:type="paragraph" w:styleId="aff0">
    <w:name w:val="List Paragraph"/>
    <w:basedOn w:val="a"/>
    <w:link w:val="aff1"/>
    <w:qFormat/>
    <w:pPr>
      <w:ind w:left="136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12">
    <w:name w:val="c12"/>
    <w:basedOn w:val="a"/>
    <w:qFormat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qFormat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qFormat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styleId="aff2">
    <w:name w:val="Normal (Web)"/>
    <w:basedOn w:val="a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Заголовок 1 Знак1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1">
    <w:name w:val="Абзац списка Знак"/>
    <w:basedOn w:val="a0"/>
    <w:link w:val="aff0"/>
    <w:qFormat/>
    <w:locked/>
    <w:rsid w:val="007B7746"/>
    <w:rPr>
      <w:rFonts w:ascii="Times New Roman" w:eastAsia="Times New Roman" w:hAnsi="Times New Roman" w:cs="Times New Roman"/>
    </w:rPr>
  </w:style>
  <w:style w:type="paragraph" w:styleId="aff4">
    <w:name w:val="Balloon Text"/>
    <w:basedOn w:val="a"/>
    <w:link w:val="aff5"/>
    <w:uiPriority w:val="99"/>
    <w:semiHidden/>
    <w:unhideWhenUsed/>
    <w:rsid w:val="00981B9D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981B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pu.ru/SHARED/g/GEB/study1/Tab3/zadachnik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comir.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2DCF-77ED-4230-9FDB-488AE1F1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8110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66</cp:revision>
  <cp:lastPrinted>2025-03-05T14:44:00Z</cp:lastPrinted>
  <dcterms:created xsi:type="dcterms:W3CDTF">2023-08-02T11:34:00Z</dcterms:created>
  <dcterms:modified xsi:type="dcterms:W3CDTF">2025-04-11T07:10:00Z</dcterms:modified>
  <dc:language>ru-RU</dc:language>
</cp:coreProperties>
</file>