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8C" w:rsidRPr="00B906C3" w:rsidRDefault="000A468C" w:rsidP="00044B21">
      <w:pPr>
        <w:widowControl w:val="0"/>
        <w:spacing w:after="0" w:line="240" w:lineRule="auto"/>
        <w:rPr>
          <w:rStyle w:val="c2"/>
        </w:rPr>
      </w:pP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Областное бюджетное общеобразовательное</w:t>
      </w: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«Лицей-интернат №1» г. Курска</w:t>
      </w:r>
    </w:p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044B21" w:rsidRPr="00044B21" w:rsidTr="00044B21">
        <w:trPr>
          <w:trHeight w:val="1918"/>
        </w:trPr>
        <w:tc>
          <w:tcPr>
            <w:tcW w:w="5672" w:type="dxa"/>
          </w:tcPr>
          <w:p w:rsidR="00044B21" w:rsidRPr="00044B21" w:rsidRDefault="00044B21" w:rsidP="00044B2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Принята на заседании</w:t>
            </w:r>
          </w:p>
          <w:p w:rsidR="00044B21" w:rsidRPr="00044B21" w:rsidRDefault="00044B21" w:rsidP="00044B2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044B21" w:rsidRPr="00044B21" w:rsidRDefault="00044B21" w:rsidP="00044B2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</w:t>
            </w:r>
            <w:proofErr w:type="gramStart"/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_»_</w:t>
            </w:r>
            <w:proofErr w:type="gramEnd"/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_________________2024 г.</w:t>
            </w:r>
          </w:p>
          <w:p w:rsidR="00044B21" w:rsidRPr="00044B21" w:rsidRDefault="00044B21" w:rsidP="00044B2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_______________</w:t>
            </w:r>
          </w:p>
          <w:p w:rsidR="00044B21" w:rsidRPr="00044B21" w:rsidRDefault="00044B21" w:rsidP="00044B21">
            <w:pPr>
              <w:widowControl w:val="0"/>
              <w:spacing w:after="0" w:line="240" w:lineRule="auto"/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</w:tcPr>
          <w:p w:rsidR="00044B21" w:rsidRPr="00044B21" w:rsidRDefault="00044B21" w:rsidP="00044B2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044B21" w:rsidRPr="00044B21" w:rsidRDefault="00044B21" w:rsidP="00044B2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ОБОУ «Лицей-интернат №1» г. Курска</w:t>
            </w:r>
          </w:p>
          <w:p w:rsidR="00044B21" w:rsidRPr="00044B21" w:rsidRDefault="00044B21" w:rsidP="00044B21">
            <w:pPr>
              <w:widowControl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 В.Я. </w:t>
            </w:r>
            <w:proofErr w:type="spellStart"/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Ильюта</w:t>
            </w:r>
            <w:proofErr w:type="spellEnd"/>
          </w:p>
          <w:p w:rsidR="00044B21" w:rsidRPr="00044B21" w:rsidRDefault="00044B21" w:rsidP="00044B21">
            <w:pPr>
              <w:widowControl w:val="0"/>
              <w:spacing w:after="0" w:line="240" w:lineRule="auto"/>
              <w:ind w:right="94" w:firstLine="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от «___» ________2024 г.</w:t>
            </w:r>
          </w:p>
          <w:p w:rsidR="00044B21" w:rsidRPr="00044B21" w:rsidRDefault="00044B21" w:rsidP="00044B21">
            <w:pPr>
              <w:widowControl w:val="0"/>
              <w:tabs>
                <w:tab w:val="left" w:pos="6096"/>
              </w:tabs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000000"/>
              </w:rPr>
            </w:pPr>
            <w:r w:rsidRPr="00044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B906C3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906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ДОПОЛНИТЕЛЬНАЯ </w:t>
      </w:r>
    </w:p>
    <w:p w:rsidR="00044B21" w:rsidRPr="00B906C3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906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ОБЩЕРАЗВИВАЮЩАЯ ПРОГРАММА</w:t>
      </w: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естественнонаучной направленности</w:t>
      </w:r>
    </w:p>
    <w:p w:rsidR="00044B21" w:rsidRPr="00CB6A6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4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6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CB6A61" w:rsidRPr="00CB6A61">
        <w:rPr>
          <w:rFonts w:ascii="Times New Roman" w:hAnsi="Times New Roman" w:cs="Times New Roman"/>
          <w:b/>
          <w:sz w:val="28"/>
          <w:szCs w:val="28"/>
        </w:rPr>
        <w:t>Проекториум</w:t>
      </w:r>
      <w:proofErr w:type="spellEnd"/>
      <w:r w:rsidR="00CB6A61" w:rsidRPr="00CB6A61">
        <w:rPr>
          <w:rFonts w:ascii="Times New Roman" w:hAnsi="Times New Roman" w:cs="Times New Roman"/>
          <w:b/>
          <w:sz w:val="28"/>
          <w:szCs w:val="28"/>
        </w:rPr>
        <w:t>:</w:t>
      </w:r>
      <w:r w:rsidR="00CB6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A61" w:rsidRPr="00CB6A61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E242DE">
        <w:rPr>
          <w:rFonts w:ascii="Times New Roman" w:hAnsi="Times New Roman" w:cs="Times New Roman"/>
          <w:b/>
          <w:sz w:val="28"/>
          <w:szCs w:val="28"/>
          <w:lang w:val="en-US"/>
        </w:rPr>
        <w:t>RO</w:t>
      </w:r>
      <w:proofErr w:type="spellStart"/>
      <w:r w:rsidR="00CB6A61" w:rsidRPr="00CB6A61">
        <w:rPr>
          <w:rFonts w:ascii="Times New Roman" w:hAnsi="Times New Roman" w:cs="Times New Roman"/>
          <w:b/>
          <w:sz w:val="28"/>
          <w:szCs w:val="28"/>
        </w:rPr>
        <w:t>екты</w:t>
      </w:r>
      <w:proofErr w:type="spellEnd"/>
      <w:r w:rsidR="00CB6A61" w:rsidRPr="00CB6A61">
        <w:rPr>
          <w:rFonts w:ascii="Times New Roman" w:hAnsi="Times New Roman" w:cs="Times New Roman"/>
          <w:b/>
          <w:sz w:val="28"/>
          <w:szCs w:val="28"/>
        </w:rPr>
        <w:t xml:space="preserve"> с нуля. Паразитология</w:t>
      </w:r>
      <w:r w:rsidRPr="00CB6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44B21" w:rsidRPr="00044B21" w:rsidRDefault="00D0326C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стартовый уровень</w:t>
      </w:r>
    </w:p>
    <w:p w:rsidR="00B906C3" w:rsidRPr="00B906C3" w:rsidRDefault="00B906C3" w:rsidP="00B906C3">
      <w:pPr>
        <w:jc w:val="center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  <w:szCs w:val="28"/>
        </w:rPr>
        <w:t>(вводный модуль)</w:t>
      </w: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D0326C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обучающихся – 16-18</w:t>
      </w:r>
      <w:r w:rsidR="00044B21"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реализации: 1 год</w:t>
      </w: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B906C3" w:rsidRDefault="00044B21" w:rsidP="00C815EB">
      <w:pPr>
        <w:widowControl w:val="0"/>
        <w:tabs>
          <w:tab w:val="left" w:pos="595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 w:rsidRPr="00B906C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Автор-составитель:</w:t>
      </w:r>
    </w:p>
    <w:p w:rsidR="00044B21" w:rsidRPr="00044B21" w:rsidRDefault="00044B21" w:rsidP="00C815EB">
      <w:pPr>
        <w:widowControl w:val="0"/>
        <w:tabs>
          <w:tab w:val="left" w:pos="595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Овсянникова Анна Владимировна,</w:t>
      </w:r>
    </w:p>
    <w:p w:rsidR="00044B21" w:rsidRPr="00044B21" w:rsidRDefault="00044B21" w:rsidP="00C815EB">
      <w:pPr>
        <w:widowControl w:val="0"/>
        <w:tabs>
          <w:tab w:val="left" w:pos="595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Кутузова Ангелина Владимировна</w:t>
      </w:r>
    </w:p>
    <w:p w:rsidR="00044B21" w:rsidRPr="00044B21" w:rsidRDefault="00044B21" w:rsidP="00C815EB">
      <w:pPr>
        <w:widowControl w:val="0"/>
        <w:tabs>
          <w:tab w:val="left" w:pos="595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дополнительного </w:t>
      </w:r>
    </w:p>
    <w:p w:rsidR="00044B21" w:rsidRPr="00044B21" w:rsidRDefault="00044B21" w:rsidP="00C815EB">
      <w:pPr>
        <w:widowControl w:val="0"/>
        <w:tabs>
          <w:tab w:val="left" w:pos="595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044B21" w:rsidRPr="00044B21" w:rsidRDefault="00044B21" w:rsidP="00C815EB">
      <w:pPr>
        <w:widowControl w:val="0"/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B21" w:rsidRDefault="00044B21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15EB" w:rsidRDefault="00C815EB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15EB" w:rsidRDefault="00C815EB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15EB" w:rsidRPr="00044B21" w:rsidRDefault="00C815EB" w:rsidP="00044B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15EB" w:rsidRPr="00C55A15" w:rsidRDefault="00044B21" w:rsidP="00C55A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г. Курск, 2024</w:t>
      </w:r>
    </w:p>
    <w:p w:rsidR="00EB2C11" w:rsidRPr="00EB2C11" w:rsidRDefault="00EB2C11" w:rsidP="00EB2C11">
      <w:pPr>
        <w:spacing w:after="0" w:line="276" w:lineRule="auto"/>
        <w:ind w:left="3540" w:right="94"/>
        <w:rPr>
          <w:rFonts w:ascii="Arial" w:eastAsia="Arial" w:hAnsi="Arial" w:cs="Times New Roman"/>
          <w:lang w:eastAsia="ru-RU"/>
        </w:rPr>
      </w:pPr>
      <w:r w:rsidRPr="00EB2C11">
        <w:rPr>
          <w:rFonts w:ascii="Arial" w:eastAsia="Arial" w:hAnsi="Arial" w:cs="Times New Roman"/>
          <w:b/>
          <w:sz w:val="28"/>
          <w:lang w:eastAsia="ru-RU"/>
        </w:rPr>
        <w:lastRenderedPageBreak/>
        <w:t>Оглавление</w:t>
      </w:r>
    </w:p>
    <w:p w:rsidR="00EB2C11" w:rsidRPr="00EB2C11" w:rsidRDefault="00EB2C11" w:rsidP="00EB2C11">
      <w:pPr>
        <w:spacing w:after="0" w:line="276" w:lineRule="auto"/>
        <w:ind w:right="94"/>
        <w:rPr>
          <w:rFonts w:ascii="Arial" w:eastAsia="Arial" w:hAnsi="Arial" w:cs="Times New Roman"/>
          <w:b/>
          <w:sz w:val="28"/>
          <w:lang w:eastAsia="ru-RU"/>
        </w:rPr>
      </w:pPr>
    </w:p>
    <w:tbl>
      <w:tblPr>
        <w:tblW w:w="950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89"/>
        <w:gridCol w:w="8154"/>
        <w:gridCol w:w="664"/>
      </w:tblGrid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2.</w:t>
            </w:r>
          </w:p>
        </w:tc>
        <w:tc>
          <w:tcPr>
            <w:tcW w:w="815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left="624" w:right="113" w:hanging="624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КОМПЛЕКС ОСНОВНЫХ ХАРАКТЕРИСТИК ПРОГРАММЫ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2.1</w:t>
            </w:r>
          </w:p>
        </w:tc>
        <w:tc>
          <w:tcPr>
            <w:tcW w:w="815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Пояснительная записка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2.2</w:t>
            </w:r>
          </w:p>
        </w:tc>
        <w:tc>
          <w:tcPr>
            <w:tcW w:w="815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Объем Программы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2.3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Цель Программы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2.4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Задачи Программы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2.5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Содержание Программы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</w:t>
            </w:r>
          </w:p>
        </w:tc>
      </w:tr>
      <w:tr w:rsidR="00EB2C11" w:rsidRPr="00EB2C11" w:rsidTr="00EB2C11">
        <w:trPr>
          <w:trHeight w:val="90"/>
        </w:trPr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2.6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 xml:space="preserve">Планируемые результаты 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7</w:t>
            </w:r>
          </w:p>
        </w:tc>
      </w:tr>
      <w:tr w:rsidR="00EB2C11" w:rsidRPr="00EB2C11" w:rsidTr="00EB2C11">
        <w:trPr>
          <w:trHeight w:val="90"/>
        </w:trPr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</w:rPr>
              <w:t xml:space="preserve">   </w:t>
            </w: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3.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КОМПЛЕКС ОРГАНИЗАЦИОННО-ПЕДАГОГИЧЕСКИХ УСЛОВИЙ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3.1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Календарный учебный график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3.2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Учебный план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3.3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Оценочные материалы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3.4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Формы аттестации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left="-345" w:right="94" w:firstLine="345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3.5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Методическое обеспечение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EB2C11" w:rsidRPr="00EB2C11" w:rsidTr="00EB2C11">
        <w:trPr>
          <w:trHeight w:val="276"/>
        </w:trPr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3.6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 xml:space="preserve">Условия реализации 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11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4.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РАБОЧАЯ ПРОГРАММА ВОСПИТАНИЯ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12</w:t>
            </w:r>
          </w:p>
        </w:tc>
      </w:tr>
      <w:tr w:rsidR="00EB2C11" w:rsidRPr="00EB2C11" w:rsidTr="00EB2C11"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5.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КАЛЕНДАРНЫЙ ПЛАН ВОСПИТАТЕЛЬНОЙ РАБОТЫ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15</w:t>
            </w:r>
          </w:p>
        </w:tc>
      </w:tr>
      <w:tr w:rsidR="00EB2C11" w:rsidRPr="00EB2C11" w:rsidTr="00EB2C11">
        <w:trPr>
          <w:trHeight w:val="90"/>
        </w:trPr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6.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СПИСОК ЛИТЕРАТУРЫ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16</w:t>
            </w:r>
          </w:p>
        </w:tc>
      </w:tr>
      <w:tr w:rsidR="00EB2C11" w:rsidRPr="00EB2C11" w:rsidTr="00EB2C11">
        <w:trPr>
          <w:trHeight w:val="90"/>
        </w:trPr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</w:rPr>
              <w:t>7.</w:t>
            </w: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ПРИЛОЖЕНИЯ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</w:t>
            </w:r>
          </w:p>
        </w:tc>
      </w:tr>
      <w:tr w:rsidR="00EB2C11" w:rsidRPr="00EB2C11" w:rsidTr="00EB2C11">
        <w:trPr>
          <w:trHeight w:val="90"/>
        </w:trPr>
        <w:tc>
          <w:tcPr>
            <w:tcW w:w="689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</w:rPr>
            </w:pPr>
          </w:p>
        </w:tc>
        <w:tc>
          <w:tcPr>
            <w:tcW w:w="8154" w:type="dxa"/>
            <w:shd w:val="clear" w:color="auto" w:fill="auto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1 «Календарно-тематическое планирование на 2024-  2025 учебный год»</w:t>
            </w:r>
          </w:p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2 «Материалы для проведения мониторинга (пакет контрольно-измерительных материалов и методик»</w:t>
            </w:r>
          </w:p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3 «МОНИТОРИНГ РЕЗУЛЬТАТОВ ОБУЧЕНИЯ ПО ДОПОЛНИТЕЛЬНОЙ ОБЩЕРАЗВИВАЮЩЕЙ ПРОГРАММЕ»</w:t>
            </w:r>
          </w:p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4 «МОНИТОРИНГ УРОВНЯ ПРОЯВЛЕНИЯ КОМПЕТЕНЦИЙ ПО ДОПОЛНИТЕЛЬНОЙ ОБЩЕРАЗВИВАЮЩЕЙ ПРОГРАММЕ»</w:t>
            </w:r>
          </w:p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</w:pPr>
            <w:r w:rsidRPr="00EB2C11">
              <w:rPr>
                <w:rFonts w:ascii="Times New Roman" w:eastAsia="Calibri" w:hAnsi="Times New Roman" w:cs="Times New Roman"/>
                <w:kern w:val="2"/>
                <w:sz w:val="28"/>
                <w:highlight w:val="white"/>
              </w:rPr>
              <w:t>Приложение 5 «СВОДНАЯ КАРТА ПЕДАГОГИЧЕСКОГО МОНИТОРИНГА НА 2024-2025 г.»</w:t>
            </w:r>
          </w:p>
        </w:tc>
        <w:tc>
          <w:tcPr>
            <w:tcW w:w="664" w:type="dxa"/>
          </w:tcPr>
          <w:p w:rsidR="00EB2C11" w:rsidRPr="00EB2C11" w:rsidRDefault="00EB2C11" w:rsidP="00EB2C11">
            <w:pPr>
              <w:widowControl w:val="0"/>
              <w:spacing w:after="0" w:line="240" w:lineRule="auto"/>
              <w:ind w:right="9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</w:t>
            </w:r>
          </w:p>
          <w:p w:rsidR="00EB2C11" w:rsidRPr="00EB2C11" w:rsidRDefault="00EB2C11" w:rsidP="00EB2C11">
            <w:pPr>
              <w:spacing w:after="0" w:line="276" w:lineRule="auto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</w:p>
          <w:p w:rsidR="00EB2C11" w:rsidRPr="00EB2C11" w:rsidRDefault="00EB2C11" w:rsidP="00EB2C11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EB2C11" w:rsidRPr="00EB2C11" w:rsidRDefault="00EB2C11" w:rsidP="00EB2C11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2C11" w:rsidRPr="00EB2C11" w:rsidRDefault="00EB2C11" w:rsidP="00EB2C11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EB2C11" w:rsidRPr="00EB2C11" w:rsidRDefault="00EB2C11" w:rsidP="00EB2C11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2C11" w:rsidRPr="00EB2C11" w:rsidRDefault="00EB2C11" w:rsidP="00EB2C11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2C11" w:rsidRPr="00EB2C11" w:rsidRDefault="00EB2C11" w:rsidP="00EB2C11">
            <w:pPr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EB2C11" w:rsidRPr="00EB2C11" w:rsidRDefault="00EB2C11" w:rsidP="00EB2C11">
            <w:pPr>
              <w:spacing w:after="0" w:line="276" w:lineRule="auto"/>
              <w:rPr>
                <w:rFonts w:ascii="Arial" w:eastAsia="Arial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</w:tbl>
    <w:p w:rsidR="00C55A15" w:rsidRDefault="00C55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C11" w:rsidRDefault="00EB2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C11" w:rsidRDefault="00EB2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C11" w:rsidRDefault="00EB2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C11" w:rsidRDefault="00EB2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C11" w:rsidRDefault="00EB2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C11" w:rsidRDefault="00EB2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A15" w:rsidRDefault="00C55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A15" w:rsidRDefault="00C55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A15" w:rsidRDefault="00C55A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F74" w:rsidRDefault="00621F74" w:rsidP="00044B2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4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КОМПЛЕКС ОСНОВНЫХ ХАРАКТЕРИСТИК ПРОГРАММЫ</w:t>
      </w:r>
    </w:p>
    <w:p w:rsidR="00044B21" w:rsidRPr="00044B21" w:rsidRDefault="00044B21" w:rsidP="00044B21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 Пояснительная записка</w:t>
      </w:r>
    </w:p>
    <w:p w:rsidR="00B906C3" w:rsidRPr="00B906C3" w:rsidRDefault="00B906C3" w:rsidP="00B906C3">
      <w:pPr>
        <w:spacing w:after="0" w:line="240" w:lineRule="auto"/>
        <w:ind w:right="284" w:firstLine="680"/>
        <w:contextualSpacing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 xml:space="preserve">Программа разработана в соответствии с </w:t>
      </w:r>
      <w:r w:rsidRPr="00B906C3">
        <w:rPr>
          <w:rFonts w:ascii="Times New Roman" w:hAnsi="Times New Roman" w:cs="Times New Roman"/>
          <w:b/>
          <w:sz w:val="28"/>
        </w:rPr>
        <w:t>нормативно-правовыми до</w:t>
      </w:r>
      <w:r w:rsidRPr="00B906C3">
        <w:rPr>
          <w:rFonts w:ascii="Times New Roman" w:hAnsi="Times New Roman" w:cs="Times New Roman"/>
          <w:b/>
          <w:sz w:val="28"/>
          <w:highlight w:val="white"/>
        </w:rPr>
        <w:t>кументами</w:t>
      </w:r>
      <w:r w:rsidRPr="00B906C3">
        <w:rPr>
          <w:rFonts w:ascii="Times New Roman" w:hAnsi="Times New Roman" w:cs="Times New Roman"/>
          <w:sz w:val="28"/>
          <w:highlight w:val="white"/>
        </w:rPr>
        <w:t xml:space="preserve"> в сфере дополнительного образования:</w:t>
      </w:r>
    </w:p>
    <w:p w:rsidR="00B906C3" w:rsidRPr="00B906C3" w:rsidRDefault="00B906C3" w:rsidP="00B906C3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  <w:sz w:val="28"/>
        </w:rPr>
      </w:pPr>
      <w:r w:rsidRPr="00B906C3">
        <w:rPr>
          <w:rFonts w:ascii="Times New Roman" w:hAnsi="Times New Roman" w:cs="Times New Roman"/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B906C3" w:rsidRPr="00B906C3" w:rsidRDefault="00B906C3" w:rsidP="00B906C3">
      <w:pPr>
        <w:pStyle w:val="Style2"/>
        <w:spacing w:line="240" w:lineRule="auto"/>
        <w:ind w:right="284" w:firstLine="680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B906C3" w:rsidRPr="00B906C3" w:rsidRDefault="00B906C3" w:rsidP="00D0326C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B906C3" w:rsidRPr="00B906C3" w:rsidRDefault="00B906C3" w:rsidP="00B906C3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B906C3">
        <w:rPr>
          <w:rFonts w:ascii="Times New Roman" w:hAnsi="Times New Roman" w:cs="Times New Roman"/>
          <w:sz w:val="28"/>
        </w:rPr>
        <w:t>;</w:t>
      </w:r>
    </w:p>
    <w:p w:rsidR="00B906C3" w:rsidRPr="00B906C3" w:rsidRDefault="00B906C3" w:rsidP="00B906C3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906C3" w:rsidRPr="00B906C3" w:rsidRDefault="00B906C3" w:rsidP="00B906C3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B906C3" w:rsidRPr="00B906C3" w:rsidRDefault="00B906C3" w:rsidP="00B906C3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B906C3" w:rsidRPr="00B906C3" w:rsidRDefault="00B906C3" w:rsidP="00B906C3">
      <w:pPr>
        <w:spacing w:after="0" w:line="240" w:lineRule="auto"/>
        <w:ind w:right="284" w:firstLine="680"/>
        <w:jc w:val="both"/>
        <w:rPr>
          <w:rFonts w:ascii="Times New Roman" w:hAnsi="Times New Roman" w:cs="Times New Roman"/>
          <w:sz w:val="28"/>
        </w:rPr>
      </w:pPr>
      <w:r w:rsidRPr="00B906C3">
        <w:rPr>
          <w:rFonts w:ascii="Times New Roman" w:hAnsi="Times New Roman" w:cs="Times New Roman"/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B906C3" w:rsidRPr="00B906C3" w:rsidRDefault="00B906C3" w:rsidP="00B906C3">
      <w:pPr>
        <w:spacing w:after="0" w:line="240" w:lineRule="auto"/>
        <w:ind w:right="284" w:firstLine="680"/>
        <w:contextualSpacing/>
        <w:jc w:val="both"/>
        <w:rPr>
          <w:rFonts w:ascii="Times New Roman" w:hAnsi="Times New Roman" w:cs="Times New Roman"/>
        </w:rPr>
      </w:pPr>
      <w:r w:rsidRPr="00B906C3">
        <w:rPr>
          <w:rFonts w:ascii="Times New Roman" w:hAnsi="Times New Roman" w:cs="Times New Roman"/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B906C3" w:rsidRPr="00B906C3" w:rsidRDefault="00B906C3" w:rsidP="00B906C3">
      <w:pPr>
        <w:widowControl w:val="0"/>
        <w:spacing w:after="0" w:line="240" w:lineRule="auto"/>
        <w:ind w:right="284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06C3">
        <w:rPr>
          <w:rFonts w:ascii="Times New Roman" w:hAnsi="Times New Roman" w:cs="Times New Roman"/>
          <w:sz w:val="28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г.);</w:t>
      </w:r>
    </w:p>
    <w:p w:rsidR="000A468C" w:rsidRDefault="00044B21">
      <w:pPr>
        <w:widowControl w:val="0"/>
        <w:spacing w:after="0" w:line="240" w:lineRule="auto"/>
        <w:ind w:right="3" w:firstLine="709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E242DE" w:rsidRPr="00E242DE">
        <w:rPr>
          <w:rFonts w:ascii="Times New Roman" w:hAnsi="Times New Roman" w:cs="Times New Roman"/>
          <w:sz w:val="28"/>
          <w:szCs w:val="28"/>
        </w:rPr>
        <w:t>Проекториум</w:t>
      </w:r>
      <w:proofErr w:type="spellEnd"/>
      <w:r w:rsidR="00E242DE" w:rsidRPr="00E242DE">
        <w:rPr>
          <w:rFonts w:ascii="Times New Roman" w:hAnsi="Times New Roman" w:cs="Times New Roman"/>
          <w:sz w:val="28"/>
          <w:szCs w:val="28"/>
        </w:rPr>
        <w:t xml:space="preserve">: </w:t>
      </w:r>
      <w:r w:rsidR="00E242DE" w:rsidRPr="00E242DE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spellStart"/>
      <w:r w:rsidR="00E242DE" w:rsidRPr="00E242DE">
        <w:rPr>
          <w:rFonts w:ascii="Times New Roman" w:hAnsi="Times New Roman" w:cs="Times New Roman"/>
          <w:sz w:val="28"/>
          <w:szCs w:val="28"/>
        </w:rPr>
        <w:t>екты</w:t>
      </w:r>
      <w:proofErr w:type="spellEnd"/>
      <w:r w:rsidR="00E242DE" w:rsidRPr="00E242DE">
        <w:rPr>
          <w:rFonts w:ascii="Times New Roman" w:hAnsi="Times New Roman" w:cs="Times New Roman"/>
          <w:sz w:val="28"/>
          <w:szCs w:val="28"/>
        </w:rPr>
        <w:t xml:space="preserve"> с нуля</w:t>
      </w:r>
      <w:r w:rsidR="00CB6A61" w:rsidRPr="00E242DE">
        <w:rPr>
          <w:rFonts w:ascii="Times New Roman" w:hAnsi="Times New Roman" w:cs="Times New Roman"/>
          <w:sz w:val="28"/>
          <w:szCs w:val="28"/>
        </w:rPr>
        <w:t>. Паразитология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имеет естественнонаучную направленность.</w:t>
      </w:r>
    </w:p>
    <w:p w:rsidR="000A468C" w:rsidRDefault="00044B21">
      <w:pPr>
        <w:pStyle w:val="aa"/>
        <w:spacing w:line="240" w:lineRule="auto"/>
      </w:pPr>
      <w:r>
        <w:rPr>
          <w:rFonts w:cs="Times New Roman"/>
          <w:b/>
          <w:szCs w:val="28"/>
        </w:rPr>
        <w:t>Актуальность программы.</w:t>
      </w:r>
      <w:bookmarkStart w:id="1" w:name="page26R_mcid2"/>
      <w:bookmarkEnd w:id="1"/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 xml:space="preserve">Данная программа предназначена для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учащихся  проявляющих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интерес к точным и естественным наукам, проектно-исследовательской деятельности. Программа нацелена на раннюю профессиональную ориентацию школьников, включая новые профессии и профессии будущего, связанные с современными технологиями. В процессе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её реализации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учащиеся осваивают востребованные прикладные навыки. </w:t>
      </w:r>
    </w:p>
    <w:p w:rsidR="000A468C" w:rsidRDefault="00044B21">
      <w:pPr>
        <w:pStyle w:val="aa"/>
        <w:spacing w:line="240" w:lineRule="auto"/>
      </w:pPr>
      <w:r>
        <w:rPr>
          <w:rFonts w:cs="Times New Roman"/>
          <w:color w:val="000000"/>
          <w:szCs w:val="28"/>
          <w:shd w:val="clear" w:color="auto" w:fill="FFFFFF"/>
        </w:rPr>
        <w:t xml:space="preserve">Программа несёт междисциплинарный характер образовательной и проектной деятельности с использованием современного оборудования. Является </w:t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>подготовительным этапом для участия школьников во всероссийской образовательной инициативе «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Сириус.Лето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>».</w:t>
      </w:r>
    </w:p>
    <w:p w:rsidR="000A468C" w:rsidRDefault="00044B21">
      <w:pPr>
        <w:pStyle w:val="aa"/>
        <w:spacing w:line="240" w:lineRule="auto"/>
      </w:pPr>
      <w:r>
        <w:rPr>
          <w:rFonts w:cs="Times New Roman"/>
          <w:b/>
          <w:szCs w:val="28"/>
        </w:rPr>
        <w:t xml:space="preserve">Новизна. </w:t>
      </w:r>
      <w:r>
        <w:rPr>
          <w:rFonts w:cs="Times New Roman"/>
          <w:szCs w:val="28"/>
        </w:rPr>
        <w:t>Основным направлением деятельности в рамках реализации программы является освоение современных биологических технологий с использованием метода проектной работы.</w:t>
      </w:r>
    </w:p>
    <w:p w:rsidR="000A468C" w:rsidRDefault="00044B21">
      <w:pPr>
        <w:pStyle w:val="aa"/>
        <w:spacing w:line="240" w:lineRule="auto"/>
      </w:pPr>
      <w:bookmarkStart w:id="2" w:name="page3R_mcid9"/>
      <w:bookmarkEnd w:id="2"/>
      <w:r>
        <w:rPr>
          <w:rFonts w:cs="Times New Roman"/>
          <w:color w:val="000000"/>
          <w:szCs w:val="28"/>
          <w:shd w:val="clear" w:color="auto" w:fill="FFFFFF"/>
        </w:rPr>
        <w:t>Все участники программы проходят обучение по теме «Введение в проектную деятельность», где знакомятся с технологиями работы по созданию и описанию проектов, с методами научного эксперимента, средствами и способами организации проектной деятельности.</w:t>
      </w:r>
    </w:p>
    <w:p w:rsidR="000A468C" w:rsidRDefault="00044B21">
      <w:pPr>
        <w:pStyle w:val="aa"/>
        <w:spacing w:line="240" w:lineRule="auto"/>
        <w:rPr>
          <w:rFonts w:cs="Times New Roman"/>
          <w:color w:val="000000"/>
          <w:szCs w:val="28"/>
          <w:shd w:val="clear" w:color="auto" w:fill="FFFFFF"/>
        </w:rPr>
      </w:pPr>
      <w:bookmarkStart w:id="3" w:name="page3R_mcid10"/>
      <w:bookmarkEnd w:id="3"/>
      <w:r>
        <w:rPr>
          <w:rFonts w:cs="Times New Roman"/>
          <w:color w:val="000000"/>
          <w:szCs w:val="28"/>
          <w:shd w:val="clear" w:color="auto" w:fill="FFFFFF"/>
        </w:rPr>
        <w:t xml:space="preserve">В ходе выполнения проекта по одному из направлений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обучения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учащиеся знакомятся с основными теоретическими понятиями, которые позволяют выполнить проект. Для формирования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необходимых умений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учащихся в программе предусмотрены несложные по технике выполнения эксперименты, лабораторные опыты и практические работы по биологии, так как без исследовательских умений и навыков могут возникнуть сложности при создании проекта. Практические работы, которые включены в содержание программы, могут быть основой для выполнения индивидуальных проектов.</w:t>
      </w:r>
    </w:p>
    <w:p w:rsidR="00B906C3" w:rsidRPr="00B906C3" w:rsidRDefault="00B906C3">
      <w:pPr>
        <w:pStyle w:val="aa"/>
        <w:spacing w:line="240" w:lineRule="auto"/>
        <w:rPr>
          <w:rFonts w:cs="Times New Roman"/>
          <w:color w:val="000000" w:themeColor="text1"/>
        </w:rPr>
      </w:pPr>
      <w:r w:rsidRPr="00B906C3">
        <w:rPr>
          <w:rFonts w:cs="Times New Roman"/>
          <w:b/>
          <w:color w:val="000000" w:themeColor="text1"/>
          <w:szCs w:val="28"/>
        </w:rPr>
        <w:t>Отличительные особенности программы.</w:t>
      </w:r>
      <w:r w:rsidRPr="00B906C3">
        <w:rPr>
          <w:rFonts w:cs="Times New Roman"/>
          <w:color w:val="000000" w:themeColor="text1"/>
          <w:szCs w:val="28"/>
        </w:rPr>
        <w:t xml:space="preserve"> Программа </w:t>
      </w:r>
      <w:proofErr w:type="gramStart"/>
      <w:r w:rsidRPr="00B906C3">
        <w:rPr>
          <w:rStyle w:val="af5"/>
          <w:rFonts w:cs="Times New Roman"/>
          <w:b w:val="0"/>
          <w:color w:val="000000" w:themeColor="text1"/>
          <w:shd w:val="clear" w:color="auto" w:fill="FFFFFF"/>
        </w:rPr>
        <w:t>ориентирована  на</w:t>
      </w:r>
      <w:proofErr w:type="gramEnd"/>
      <w:r w:rsidRPr="00B906C3">
        <w:rPr>
          <w:rStyle w:val="af5"/>
          <w:rFonts w:cs="Times New Roman"/>
          <w:b w:val="0"/>
          <w:color w:val="000000" w:themeColor="text1"/>
          <w:shd w:val="clear" w:color="auto" w:fill="FFFFFF"/>
        </w:rPr>
        <w:t xml:space="preserve"> изучение общетеоретических и региональных особенностей паразитов животных и растений</w:t>
      </w:r>
      <w:r w:rsidRPr="00B906C3">
        <w:rPr>
          <w:rFonts w:cs="Times New Roman"/>
          <w:b/>
          <w:color w:val="000000" w:themeColor="text1"/>
          <w:shd w:val="clear" w:color="auto" w:fill="FFFFFF"/>
        </w:rPr>
        <w:t>.</w:t>
      </w:r>
      <w:r w:rsidRPr="00B906C3">
        <w:rPr>
          <w:rFonts w:cs="Times New Roman"/>
          <w:color w:val="000000" w:themeColor="text1"/>
          <w:shd w:val="clear" w:color="auto" w:fill="FFFFFF"/>
        </w:rPr>
        <w:t xml:space="preserve"> Ключевым элементом является рассмотрение существующих региональных проблем в распространении природно-очаговых и трансмиссивных заболеваний животных и человека.</w:t>
      </w:r>
    </w:p>
    <w:p w:rsidR="000A468C" w:rsidRDefault="00044B21">
      <w:pPr>
        <w:pStyle w:val="ac"/>
        <w:ind w:left="0" w:right="3" w:firstLine="709"/>
        <w:jc w:val="both"/>
      </w:pPr>
      <w:bookmarkStart w:id="4" w:name="page26R_mcid11"/>
      <w:bookmarkEnd w:id="4"/>
      <w:r>
        <w:rPr>
          <w:b/>
        </w:rPr>
        <w:t xml:space="preserve">Уровень программы. </w:t>
      </w:r>
      <w:r>
        <w:t>Программа «</w:t>
      </w:r>
      <w:proofErr w:type="spellStart"/>
      <w:r w:rsidR="00E242DE" w:rsidRPr="00E242DE">
        <w:t>Проекториум</w:t>
      </w:r>
      <w:proofErr w:type="spellEnd"/>
      <w:r w:rsidR="00E242DE" w:rsidRPr="00E242DE">
        <w:t xml:space="preserve">: </w:t>
      </w:r>
      <w:r w:rsidR="00E242DE" w:rsidRPr="00E242DE">
        <w:rPr>
          <w:lang w:val="en-US"/>
        </w:rPr>
        <w:t>PRO</w:t>
      </w:r>
      <w:proofErr w:type="spellStart"/>
      <w:r w:rsidR="00E242DE" w:rsidRPr="00E242DE">
        <w:t>екты</w:t>
      </w:r>
      <w:proofErr w:type="spellEnd"/>
      <w:r w:rsidR="00E242DE" w:rsidRPr="00E242DE">
        <w:t xml:space="preserve"> с нуля</w:t>
      </w:r>
      <w:r w:rsidR="00C815EB" w:rsidRPr="00E242DE">
        <w:t>.</w:t>
      </w:r>
      <w:r w:rsidR="00C815EB">
        <w:t xml:space="preserve"> </w:t>
      </w:r>
      <w:r>
        <w:t>Паразитология» – стартового уровня.</w:t>
      </w:r>
    </w:p>
    <w:p w:rsidR="000A468C" w:rsidRDefault="00044B21">
      <w:pPr>
        <w:pStyle w:val="11"/>
        <w:ind w:right="-1" w:firstLine="709"/>
        <w:jc w:val="both"/>
      </w:pPr>
      <w:r w:rsidRPr="00044B21">
        <w:rPr>
          <w:rFonts w:ascii="Times New Roman" w:hAnsi="Times New Roman" w:cs="Times New Roman"/>
          <w:b/>
          <w:sz w:val="28"/>
        </w:rPr>
        <w:t>Адресат программы.</w:t>
      </w:r>
      <w:r>
        <w:rPr>
          <w:rFonts w:ascii="Times New Roman" w:hAnsi="Times New Roman" w:cs="Times New Roman"/>
          <w:sz w:val="28"/>
        </w:rPr>
        <w:t xml:space="preserve"> Программа разработана для детей 16-18 лет.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044B21" w:rsidRDefault="00044B21" w:rsidP="00044B21">
      <w:pPr>
        <w:pStyle w:val="11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326C">
        <w:rPr>
          <w:rFonts w:ascii="Times New Roman" w:hAnsi="Times New Roman" w:cs="Times New Roman"/>
          <w:i/>
          <w:sz w:val="28"/>
          <w:szCs w:val="28"/>
        </w:rPr>
        <w:t>Учащиеся подросткового возраста (15-18 лет).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Старший школьный возраст -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 Особое значение для подростка в этом возрасте имеет возможность самовыражения и самореализации. </w:t>
      </w:r>
    </w:p>
    <w:p w:rsidR="00044B21" w:rsidRDefault="00044B21" w:rsidP="00044B21">
      <w:pPr>
        <w:pStyle w:val="11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обучающихся в группе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75B9B" w:rsidRPr="00D0326C">
        <w:rPr>
          <w:rFonts w:ascii="Times New Roman" w:eastAsia="Times New Roman" w:hAnsi="Times New Roman"/>
          <w:color w:val="000000"/>
          <w:sz w:val="28"/>
          <w:szCs w:val="28"/>
        </w:rPr>
        <w:t>до 3 человек</w:t>
      </w:r>
    </w:p>
    <w:p w:rsidR="00044B21" w:rsidRPr="00044B21" w:rsidRDefault="00044B21" w:rsidP="00044B21">
      <w:pPr>
        <w:pStyle w:val="11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освоения</w:t>
      </w:r>
      <w:r w:rsidR="0017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75B9B" w:rsidRPr="0017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175B9B" w:rsidRPr="00175B9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объем</w:t>
      </w:r>
      <w:r w:rsidRPr="0017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программы.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</w:t>
      </w:r>
      <w:r w:rsidRPr="00C815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242DE" w:rsidRPr="00E242DE">
        <w:rPr>
          <w:rFonts w:ascii="Times New Roman" w:hAnsi="Times New Roman" w:cs="Times New Roman"/>
          <w:sz w:val="28"/>
          <w:szCs w:val="28"/>
        </w:rPr>
        <w:t>Проекториум</w:t>
      </w:r>
      <w:proofErr w:type="spellEnd"/>
      <w:r w:rsidR="00E242DE" w:rsidRPr="00E242DE">
        <w:rPr>
          <w:rFonts w:ascii="Times New Roman" w:hAnsi="Times New Roman" w:cs="Times New Roman"/>
          <w:sz w:val="28"/>
          <w:szCs w:val="28"/>
        </w:rPr>
        <w:t xml:space="preserve">: </w:t>
      </w:r>
      <w:r w:rsidR="00E242DE" w:rsidRPr="00E242DE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spellStart"/>
      <w:r w:rsidR="00E242DE" w:rsidRPr="00E242DE">
        <w:rPr>
          <w:rFonts w:ascii="Times New Roman" w:hAnsi="Times New Roman" w:cs="Times New Roman"/>
          <w:sz w:val="28"/>
          <w:szCs w:val="28"/>
        </w:rPr>
        <w:t>екты</w:t>
      </w:r>
      <w:proofErr w:type="spellEnd"/>
      <w:r w:rsidR="00E242DE" w:rsidRPr="00E242DE">
        <w:rPr>
          <w:rFonts w:ascii="Times New Roman" w:hAnsi="Times New Roman" w:cs="Times New Roman"/>
          <w:sz w:val="28"/>
          <w:szCs w:val="28"/>
        </w:rPr>
        <w:t xml:space="preserve"> с нуля</w:t>
      </w:r>
      <w:r w:rsidR="00E242DE" w:rsidRPr="00E242DE">
        <w:t>.</w:t>
      </w:r>
      <w:r w:rsidR="00C815EB" w:rsidRPr="00C815EB">
        <w:rPr>
          <w:rFonts w:ascii="Times New Roman" w:hAnsi="Times New Roman" w:cs="Times New Roman"/>
          <w:sz w:val="28"/>
          <w:szCs w:val="28"/>
        </w:rPr>
        <w:t xml:space="preserve"> Паразитология</w:t>
      </w:r>
      <w:r w:rsidR="00D0326C" w:rsidRPr="00C815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0326C"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рассчитана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 год обучения. </w:t>
      </w:r>
    </w:p>
    <w:p w:rsidR="003218DF" w:rsidRDefault="003218DF" w:rsidP="00044B21">
      <w:pPr>
        <w:widowControl w:val="0"/>
        <w:tabs>
          <w:tab w:val="left" w:pos="827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468C" w:rsidRPr="00044B21" w:rsidRDefault="00044B21" w:rsidP="00044B21">
      <w:pPr>
        <w:widowControl w:val="0"/>
        <w:tabs>
          <w:tab w:val="left" w:pos="827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 Объём Программы</w:t>
      </w:r>
    </w:p>
    <w:p w:rsidR="000A468C" w:rsidRDefault="00044B21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 xml:space="preserve">Объём программы: </w:t>
      </w:r>
      <w:r>
        <w:rPr>
          <w:rFonts w:ascii="Times New Roman" w:hAnsi="Times New Roman"/>
          <w:sz w:val="28"/>
        </w:rPr>
        <w:t>36×1=36 часов.</w:t>
      </w:r>
    </w:p>
    <w:p w:rsidR="000A468C" w:rsidRDefault="00044B21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 xml:space="preserve">Режим занятий. </w:t>
      </w:r>
      <w:r>
        <w:rPr>
          <w:rFonts w:ascii="Times New Roman" w:hAnsi="Times New Roman"/>
          <w:sz w:val="28"/>
        </w:rPr>
        <w:t xml:space="preserve">Занятия проводятся 1 раз в неделю по </w:t>
      </w:r>
      <w:r>
        <w:rPr>
          <w:rFonts w:ascii="Times New Roman" w:hAnsi="Times New Roman"/>
          <w:sz w:val="28"/>
          <w:szCs w:val="28"/>
        </w:rPr>
        <w:t>1 академическому</w:t>
      </w:r>
      <w:r>
        <w:rPr>
          <w:rFonts w:ascii="Times New Roman" w:hAnsi="Times New Roman"/>
          <w:sz w:val="28"/>
          <w:shd w:val="clear" w:color="auto" w:fill="B3CAC7"/>
        </w:rPr>
        <w:t xml:space="preserve"> </w:t>
      </w:r>
      <w:r>
        <w:rPr>
          <w:rFonts w:ascii="Times New Roman" w:hAnsi="Times New Roman"/>
          <w:sz w:val="28"/>
        </w:rPr>
        <w:t xml:space="preserve">часу. </w:t>
      </w:r>
      <w:r>
        <w:rPr>
          <w:rFonts w:ascii="Times New Roman" w:hAnsi="Times New Roman"/>
          <w:sz w:val="28"/>
        </w:rPr>
        <w:lastRenderedPageBreak/>
        <w:t>Продолжительность академического часа – 45 минут.</w:t>
      </w:r>
      <w:r w:rsidR="00D0326C">
        <w:rPr>
          <w:rFonts w:ascii="Times New Roman" w:hAnsi="Times New Roman"/>
          <w:sz w:val="28"/>
        </w:rPr>
        <w:t xml:space="preserve"> Перерыв между часами одного занятия – 10 минут.</w:t>
      </w:r>
    </w:p>
    <w:p w:rsidR="000A468C" w:rsidRDefault="00044B21">
      <w:pPr>
        <w:pStyle w:val="Standard"/>
        <w:widowControl w:val="0"/>
        <w:suppressAutoHyphens w:val="0"/>
        <w:spacing w:after="0" w:line="240" w:lineRule="auto"/>
        <w:ind w:right="-1" w:firstLine="709"/>
        <w:jc w:val="both"/>
      </w:pPr>
      <w:r>
        <w:rPr>
          <w:rFonts w:ascii="Times New Roman" w:hAnsi="Times New Roman"/>
          <w:b/>
          <w:bCs/>
          <w:sz w:val="28"/>
        </w:rPr>
        <w:t>Форма обучения</w:t>
      </w:r>
      <w:r>
        <w:rPr>
          <w:rFonts w:ascii="Times New Roman" w:hAnsi="Times New Roman"/>
          <w:sz w:val="28"/>
        </w:rPr>
        <w:t xml:space="preserve"> – очная.</w:t>
      </w:r>
    </w:p>
    <w:p w:rsidR="000A468C" w:rsidRDefault="00044B21">
      <w:pPr>
        <w:pStyle w:val="Standard"/>
        <w:widowControl w:val="0"/>
        <w:suppressAutoHyphens w:val="0"/>
        <w:spacing w:after="0" w:line="240" w:lineRule="auto"/>
        <w:ind w:firstLine="700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Язык обучения </w:t>
      </w:r>
      <w:r>
        <w:rPr>
          <w:rFonts w:ascii="Times New Roman" w:eastAsia="Times New Roman" w:hAnsi="Times New Roman"/>
          <w:sz w:val="28"/>
          <w:szCs w:val="28"/>
        </w:rPr>
        <w:t>— русский.</w:t>
      </w:r>
    </w:p>
    <w:p w:rsidR="00044B21" w:rsidRPr="00044B21" w:rsidRDefault="00044B21" w:rsidP="00044B21">
      <w:pPr>
        <w:widowControl w:val="0"/>
        <w:tabs>
          <w:tab w:val="left" w:pos="8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проведения занятий 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– групповая, в одновозрастных группах.</w:t>
      </w:r>
    </w:p>
    <w:p w:rsidR="00044B21" w:rsidRPr="00044B21" w:rsidRDefault="00044B21" w:rsidP="00044B21">
      <w:pPr>
        <w:widowControl w:val="0"/>
        <w:tabs>
          <w:tab w:val="left" w:pos="8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Особенности организации образовательного процесса 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реализации Программы: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традиционная – реализация в рамках учреждения. </w:t>
      </w:r>
    </w:p>
    <w:p w:rsidR="00044B21" w:rsidRPr="00044B21" w:rsidRDefault="00044B21" w:rsidP="00044B21">
      <w:pPr>
        <w:widowControl w:val="0"/>
        <w:tabs>
          <w:tab w:val="left" w:pos="8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page9R_mcid1"/>
      <w:bookmarkEnd w:id="5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>ВКонтакте</w:t>
      </w:r>
      <w:proofErr w:type="spellEnd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 xml:space="preserve">; в мессенджерах </w:t>
      </w:r>
      <w:proofErr w:type="spellStart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>Сферум</w:t>
      </w:r>
      <w:bookmarkStart w:id="6" w:name="page9R_mcid2"/>
      <w:bookmarkEnd w:id="6"/>
      <w:proofErr w:type="spellEnd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 xml:space="preserve"> VK</w:t>
      </w:r>
      <w:bookmarkStart w:id="7" w:name="page9R_mcid3"/>
      <w:bookmarkEnd w:id="7"/>
      <w:r w:rsidRPr="00044B21">
        <w:rPr>
          <w:rFonts w:ascii="serif" w:eastAsia="Times New Roman" w:hAnsi="serif" w:cs="Times New Roman"/>
          <w:color w:val="000000"/>
          <w:sz w:val="28"/>
          <w:szCs w:val="28"/>
        </w:rPr>
        <w:t xml:space="preserve"> и Mail.RU.</w:t>
      </w:r>
    </w:p>
    <w:p w:rsidR="00044B21" w:rsidRPr="00044B21" w:rsidRDefault="00044B21" w:rsidP="00044B21">
      <w:pPr>
        <w:widowControl w:val="0"/>
        <w:tabs>
          <w:tab w:val="left" w:pos="8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8">
        <w:r w:rsidRPr="00044B2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https://р46.навигатор.дети</w:t>
        </w:r>
      </w:hyperlink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68C" w:rsidRDefault="000A468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044B21" w:rsidRPr="00044B21" w:rsidRDefault="00044B21" w:rsidP="00044B21">
      <w:pPr>
        <w:pStyle w:val="21"/>
        <w:ind w:left="0"/>
        <w:jc w:val="center"/>
        <w:rPr>
          <w:color w:val="000000"/>
        </w:rPr>
      </w:pPr>
      <w:r>
        <w:rPr>
          <w:color w:val="000000"/>
        </w:rPr>
        <w:t>2.3.Цель Программы</w:t>
      </w:r>
    </w:p>
    <w:p w:rsidR="000A468C" w:rsidRDefault="00D0326C">
      <w:pPr>
        <w:pStyle w:val="aa"/>
        <w:spacing w:line="240" w:lineRule="auto"/>
      </w:pPr>
      <w:r>
        <w:rPr>
          <w:rFonts w:cs="Times New Roman"/>
          <w:b/>
          <w:szCs w:val="28"/>
        </w:rPr>
        <w:t>Цель</w:t>
      </w:r>
      <w:r w:rsidR="00044B21">
        <w:rPr>
          <w:rFonts w:cs="Times New Roman"/>
          <w:b/>
          <w:szCs w:val="28"/>
        </w:rPr>
        <w:t xml:space="preserve">: </w:t>
      </w:r>
      <w:r w:rsidR="00044B21">
        <w:rPr>
          <w:rStyle w:val="c1"/>
          <w:rFonts w:cs="Times New Roman"/>
          <w:color w:val="000000"/>
          <w:szCs w:val="28"/>
        </w:rPr>
        <w:t>создание условий для развития научно-исследовательских навыков обучающихся, а также повышение мотивации к проектной деятельности, изучению, точных и естественнонаучных дисциплин.</w:t>
      </w: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sz w:val="28"/>
          <w:szCs w:val="28"/>
        </w:rPr>
        <w:t>2.4 Задачи Программы</w:t>
      </w:r>
    </w:p>
    <w:p w:rsidR="000A468C" w:rsidRDefault="00D0326C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>Образовательно-предметные</w:t>
      </w:r>
      <w:r w:rsidR="00044B21">
        <w:rPr>
          <w:rFonts w:cs="Times New Roman"/>
          <w:b/>
          <w:i/>
          <w:szCs w:val="28"/>
        </w:rPr>
        <w:t xml:space="preserve">: </w:t>
      </w:r>
    </w:p>
    <w:p w:rsidR="000A468C" w:rsidRDefault="00044B21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расширить и систематизировать знания учащихся по предметам точного и естественнонаучного цикла;</w:t>
      </w:r>
    </w:p>
    <w:p w:rsidR="000A468C" w:rsidRDefault="00044B21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создать условия для разработки собственного исследовательского (прикладного) проекта;</w:t>
      </w:r>
    </w:p>
    <w:p w:rsidR="000A468C" w:rsidRDefault="00044B21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сформировать у учащихся следующие практические навыки: умение правильно обращаться с приборами, проводить технологические опыты для решения исследовательских задач, используя знания биологии;</w:t>
      </w:r>
    </w:p>
    <w:p w:rsidR="000A468C" w:rsidRDefault="00044B21">
      <w:pPr>
        <w:numPr>
          <w:ilvl w:val="0"/>
          <w:numId w:val="10"/>
        </w:numPr>
        <w:spacing w:after="0" w:line="240" w:lineRule="auto"/>
        <w:jc w:val="both"/>
      </w:pPr>
      <w:bookmarkStart w:id="8" w:name="page1R_mcid26"/>
      <w:bookmarkEnd w:id="8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самостоятельную поисковую деятельность учащихся;</w:t>
      </w:r>
    </w:p>
    <w:p w:rsidR="000A468C" w:rsidRDefault="00044B21">
      <w:pPr>
        <w:numPr>
          <w:ilvl w:val="0"/>
          <w:numId w:val="10"/>
        </w:numPr>
        <w:spacing w:after="0" w:line="240" w:lineRule="auto"/>
        <w:jc w:val="both"/>
      </w:pPr>
      <w:bookmarkStart w:id="9" w:name="page1R_mcid27"/>
      <w:bookmarkEnd w:id="9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совершенствовать умения работать с литературой и средствами мультимедиа.</w:t>
      </w:r>
    </w:p>
    <w:p w:rsidR="000A468C" w:rsidRDefault="000A468C">
      <w:pPr>
        <w:pStyle w:val="aa"/>
        <w:spacing w:line="240" w:lineRule="auto"/>
        <w:ind w:left="709"/>
        <w:rPr>
          <w:rFonts w:eastAsia="Calibri" w:cs="Times New Roman"/>
          <w:color w:val="000000"/>
          <w:szCs w:val="28"/>
        </w:rPr>
      </w:pPr>
    </w:p>
    <w:p w:rsidR="000A468C" w:rsidRDefault="00044B21">
      <w:pPr>
        <w:pStyle w:val="aa"/>
        <w:spacing w:line="240" w:lineRule="auto"/>
      </w:pPr>
      <w:r>
        <w:rPr>
          <w:rFonts w:cs="Times New Roman"/>
          <w:b/>
          <w:i/>
          <w:szCs w:val="28"/>
        </w:rPr>
        <w:t xml:space="preserve">Развивающие: </w:t>
      </w:r>
    </w:p>
    <w:p w:rsidR="000A468C" w:rsidRDefault="00044B21">
      <w:pPr>
        <w:numPr>
          <w:ilvl w:val="0"/>
          <w:numId w:val="11"/>
        </w:numPr>
        <w:spacing w:after="0" w:line="240" w:lineRule="auto"/>
        <w:jc w:val="both"/>
      </w:pPr>
      <w:bookmarkStart w:id="10" w:name="page44R_mcid14"/>
      <w:bookmarkEnd w:id="10"/>
      <w:r>
        <w:rPr>
          <w:rFonts w:ascii="Times New Roman" w:hAnsi="Times New Roman" w:cs="Times New Roman"/>
          <w:sz w:val="28"/>
          <w:szCs w:val="28"/>
        </w:rPr>
        <w:t>развивать осознанный выбор направления трудовой деятельности;</w:t>
      </w:r>
      <w:bookmarkStart w:id="11" w:name="page44R_mcid15"/>
      <w:bookmarkEnd w:id="11"/>
    </w:p>
    <w:p w:rsidR="000A468C" w:rsidRDefault="00044B21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потребность, познавательную активность;</w:t>
      </w:r>
      <w:bookmarkStart w:id="12" w:name="page44R_mcid16"/>
      <w:bookmarkEnd w:id="12"/>
    </w:p>
    <w:p w:rsidR="000A468C" w:rsidRDefault="00044B21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навыки, умение вести диалог, координировать свои действия в команде;</w:t>
      </w:r>
      <w:bookmarkStart w:id="13" w:name="page44R_mcid17"/>
      <w:bookmarkEnd w:id="13"/>
    </w:p>
    <w:p w:rsidR="000A468C" w:rsidRDefault="00044B21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работы с информацией (сбор, систематизация, использование);</w:t>
      </w:r>
      <w:bookmarkStart w:id="14" w:name="page44R_mcid18"/>
      <w:bookmarkEnd w:id="14"/>
    </w:p>
    <w:p w:rsidR="000A468C" w:rsidRDefault="00044B21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формировать навыки организации рабочего пространства и рационального использования рабочего времени;</w:t>
      </w:r>
      <w:bookmarkStart w:id="15" w:name="page44R_mcid19"/>
      <w:bookmarkEnd w:id="15"/>
    </w:p>
    <w:p w:rsidR="000A468C" w:rsidRDefault="00044B21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способности к оптимальному планированию действий;</w:t>
      </w:r>
      <w:bookmarkStart w:id="16" w:name="page44R_mcid20"/>
      <w:bookmarkEnd w:id="16"/>
    </w:p>
    <w:p w:rsidR="000A468C" w:rsidRDefault="00044B21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развивать стремление к овладению новыми знаниями и умениями;</w:t>
      </w:r>
      <w:bookmarkStart w:id="17" w:name="page44R_mcid21"/>
      <w:bookmarkEnd w:id="17"/>
    </w:p>
    <w:p w:rsidR="000A468C" w:rsidRDefault="00044B21">
      <w:pPr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культуры выступления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468C" w:rsidRDefault="000A468C">
      <w:pPr>
        <w:pStyle w:val="Default"/>
        <w:ind w:left="720" w:firstLine="709"/>
        <w:jc w:val="both"/>
        <w:rPr>
          <w:sz w:val="28"/>
          <w:szCs w:val="28"/>
        </w:rPr>
      </w:pPr>
    </w:p>
    <w:p w:rsidR="000A468C" w:rsidRDefault="00044B21">
      <w:pPr>
        <w:pStyle w:val="aa"/>
        <w:spacing w:line="240" w:lineRule="auto"/>
        <w:ind w:left="709"/>
      </w:pPr>
      <w:r>
        <w:rPr>
          <w:rFonts w:cs="Times New Roman"/>
          <w:b/>
          <w:i/>
          <w:szCs w:val="28"/>
        </w:rPr>
        <w:t xml:space="preserve">Воспитательные: </w:t>
      </w:r>
    </w:p>
    <w:p w:rsidR="000A468C" w:rsidRDefault="00044B21">
      <w:pPr>
        <w:pStyle w:val="afb"/>
        <w:numPr>
          <w:ilvl w:val="0"/>
          <w:numId w:val="12"/>
        </w:numPr>
        <w:spacing w:after="0" w:line="240" w:lineRule="auto"/>
        <w:ind w:left="737" w:hanging="340"/>
        <w:contextualSpacing w:val="0"/>
        <w:jc w:val="both"/>
      </w:pPr>
      <w:bookmarkStart w:id="18" w:name="page44R_mcid23"/>
      <w:bookmarkEnd w:id="18"/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любознательность, познавательный интерес;</w:t>
      </w:r>
      <w:bookmarkStart w:id="19" w:name="page44R_mcid24"/>
      <w:bookmarkEnd w:id="19"/>
    </w:p>
    <w:p w:rsidR="000A468C" w:rsidRDefault="00044B21">
      <w:pPr>
        <w:pStyle w:val="afb"/>
        <w:numPr>
          <w:ilvl w:val="0"/>
          <w:numId w:val="12"/>
        </w:numPr>
        <w:spacing w:after="0" w:line="240" w:lineRule="auto"/>
        <w:ind w:left="737" w:hanging="340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воспитывать дисциплинированность, ответственность;</w:t>
      </w:r>
      <w:bookmarkStart w:id="20" w:name="page44R_mcid25"/>
      <w:bookmarkEnd w:id="20"/>
    </w:p>
    <w:p w:rsidR="000A468C" w:rsidRDefault="00044B21">
      <w:pPr>
        <w:pStyle w:val="afb"/>
        <w:numPr>
          <w:ilvl w:val="0"/>
          <w:numId w:val="12"/>
        </w:numPr>
        <w:spacing w:after="0" w:line="240" w:lineRule="auto"/>
        <w:ind w:left="737" w:hanging="340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аккуратность;</w:t>
      </w:r>
      <w:bookmarkStart w:id="21" w:name="page44R_mcid26"/>
      <w:bookmarkEnd w:id="21"/>
    </w:p>
    <w:p w:rsidR="000A468C" w:rsidRDefault="00044B21">
      <w:pPr>
        <w:pStyle w:val="afb"/>
        <w:numPr>
          <w:ilvl w:val="0"/>
          <w:numId w:val="12"/>
        </w:numPr>
        <w:spacing w:after="0" w:line="240" w:lineRule="auto"/>
        <w:ind w:left="737" w:hanging="340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дружелюбие, стремление к взаимопомощи;</w:t>
      </w:r>
      <w:bookmarkStart w:id="22" w:name="page44R_mcid27"/>
      <w:bookmarkEnd w:id="22"/>
    </w:p>
    <w:p w:rsidR="000A468C" w:rsidRDefault="00044B21">
      <w:pPr>
        <w:pStyle w:val="afb"/>
        <w:numPr>
          <w:ilvl w:val="0"/>
          <w:numId w:val="12"/>
        </w:numPr>
        <w:spacing w:after="0" w:line="240" w:lineRule="auto"/>
        <w:ind w:left="737" w:hanging="340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основы духовно-нравственных ценностей;</w:t>
      </w:r>
      <w:bookmarkStart w:id="23" w:name="page44R_mcid28"/>
      <w:bookmarkEnd w:id="23"/>
    </w:p>
    <w:p w:rsidR="000A468C" w:rsidRDefault="00044B21">
      <w:pPr>
        <w:pStyle w:val="afb"/>
        <w:numPr>
          <w:ilvl w:val="0"/>
          <w:numId w:val="12"/>
        </w:numPr>
        <w:spacing w:after="0" w:line="240" w:lineRule="auto"/>
        <w:ind w:left="737" w:hanging="340"/>
        <w:contextualSpacing w:val="0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культуру поведения.</w:t>
      </w:r>
    </w:p>
    <w:p w:rsidR="000A468C" w:rsidRDefault="000A468C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044B21" w:rsidRPr="00D81F2F" w:rsidRDefault="00D0326C" w:rsidP="00044B21">
      <w:pPr>
        <w:pStyle w:val="ac"/>
        <w:ind w:left="0"/>
        <w:jc w:val="center"/>
        <w:rPr>
          <w:color w:val="000000"/>
        </w:rPr>
      </w:pPr>
      <w:r>
        <w:rPr>
          <w:b/>
          <w:color w:val="000000"/>
        </w:rPr>
        <w:t>2.5 Содержание П</w:t>
      </w:r>
      <w:r w:rsidR="00044B21">
        <w:rPr>
          <w:b/>
          <w:color w:val="000000"/>
        </w:rPr>
        <w:t>рограммы</w:t>
      </w:r>
    </w:p>
    <w:p w:rsidR="00044B21" w:rsidRPr="00175B9B" w:rsidRDefault="00044B21" w:rsidP="00175B9B">
      <w:pPr>
        <w:pStyle w:val="afb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9B">
        <w:rPr>
          <w:rFonts w:ascii="Times New Roman" w:hAnsi="Times New Roman" w:cs="Times New Roman"/>
          <w:b/>
          <w:sz w:val="28"/>
          <w:szCs w:val="28"/>
        </w:rPr>
        <w:t>Ознакомительный раздел (1 ч.)</w:t>
      </w:r>
    </w:p>
    <w:p w:rsidR="00175B9B" w:rsidRPr="00175B9B" w:rsidRDefault="00175B9B" w:rsidP="001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</w:rPr>
        <w:t>Формы занятия:</w:t>
      </w:r>
      <w:r w:rsidRPr="00175B9B">
        <w:rPr>
          <w:rFonts w:ascii="Times New Roman" w:hAnsi="Times New Roman" w:cs="Times New Roman"/>
          <w:sz w:val="28"/>
          <w:szCs w:val="28"/>
        </w:rPr>
        <w:t xml:space="preserve"> беседа, опрос,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тоятельная работа, практическая </w:t>
      </w:r>
      <w:r w:rsidRPr="00175B9B">
        <w:rPr>
          <w:rFonts w:ascii="Times New Roman" w:hAnsi="Times New Roman" w:cs="Times New Roman"/>
          <w:sz w:val="28"/>
          <w:szCs w:val="28"/>
        </w:rPr>
        <w:t>работа.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Провести вводное занятие,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  знакомство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рабочим классом и техникой безопасности. Объяснение целей и задачей курса.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ноутбук.</w:t>
      </w:r>
    </w:p>
    <w:p w:rsidR="00044B21" w:rsidRDefault="00044B21" w:rsidP="00044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4B21" w:rsidRPr="00175B9B" w:rsidRDefault="00044B21" w:rsidP="00175B9B">
      <w:pPr>
        <w:pStyle w:val="afb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9B">
        <w:rPr>
          <w:rFonts w:ascii="Times New Roman" w:hAnsi="Times New Roman" w:cs="Times New Roman"/>
          <w:b/>
          <w:sz w:val="28"/>
          <w:szCs w:val="28"/>
        </w:rPr>
        <w:t>Основные методы проектной и исследовательской деятельности (8 ч.)</w:t>
      </w:r>
    </w:p>
    <w:p w:rsidR="00175B9B" w:rsidRPr="00175B9B" w:rsidRDefault="00175B9B" w:rsidP="0017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</w:rPr>
        <w:t>Формы занятия:</w:t>
      </w:r>
      <w:r w:rsidRPr="00175B9B">
        <w:rPr>
          <w:rFonts w:ascii="Times New Roman" w:hAnsi="Times New Roman" w:cs="Times New Roman"/>
          <w:sz w:val="28"/>
          <w:szCs w:val="28"/>
        </w:rPr>
        <w:t xml:space="preserve"> беседа, опрос, самостоятельная работа, практическая работа.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основными методами проектной и исследовательской деятельности.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Понятие «Проект» в учебно-познавательной и профессиональной деятельности. Основные понятия учебного проектирования. Типы проектов: исследовательский, игровой, информационный и практический проекты. Управление проектами.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Знакомство с требованиями к структуре и содержанию проекта. Определение темы и целей проекта.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Планирование проекта. Анализ проблемы. Определение источников информации и способов сбора и анализа информации. Постановка задач и выбор критериев оценки результатов и процесса. Определение способов представления результата. «Мозговой штурм» как метод обсуждения альтернатив, выбора оптимального варианта деятельности.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Проектная и исследовательская деятельность. Основные понятия учебно-исследовательской деятельности. Методы исследовательской деятельности. Методы эмпирического и теоретического исследования.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Практическое занятие по созданию структуры индивидуального проекта.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 Инициализация проекта, исследования. Конструирование темы и проблемы проекта, исследования.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Презентация и защита замыслов проектов и исследовательских работ.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Представление структуры индивидуального проекта.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ноутбук.</w:t>
      </w:r>
    </w:p>
    <w:p w:rsidR="00044B21" w:rsidRDefault="00044B21" w:rsidP="00044B21">
      <w:pPr>
        <w:spacing w:after="0" w:line="240" w:lineRule="auto"/>
        <w:ind w:firstLine="709"/>
        <w:jc w:val="both"/>
      </w:pPr>
    </w:p>
    <w:p w:rsidR="003218DF" w:rsidRDefault="003218DF" w:rsidP="00044B21">
      <w:pPr>
        <w:spacing w:after="0" w:line="240" w:lineRule="auto"/>
        <w:ind w:firstLine="709"/>
        <w:jc w:val="both"/>
      </w:pPr>
    </w:p>
    <w:p w:rsidR="00044B21" w:rsidRPr="00175B9B" w:rsidRDefault="00044B21" w:rsidP="00175B9B">
      <w:pPr>
        <w:pStyle w:val="afb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9B">
        <w:rPr>
          <w:rFonts w:ascii="Times New Roman" w:hAnsi="Times New Roman" w:cs="Times New Roman"/>
          <w:b/>
          <w:sz w:val="28"/>
          <w:szCs w:val="28"/>
        </w:rPr>
        <w:t>Работа с информационными источниками в проектной и исследовательской деятельности (8 ч.)</w:t>
      </w:r>
    </w:p>
    <w:p w:rsidR="00175B9B" w:rsidRPr="00175B9B" w:rsidRDefault="00175B9B" w:rsidP="00D0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</w:rPr>
        <w:t>Формы занятия:</w:t>
      </w:r>
      <w:r w:rsidRPr="00175B9B">
        <w:rPr>
          <w:rFonts w:ascii="Times New Roman" w:hAnsi="Times New Roman" w:cs="Times New Roman"/>
          <w:sz w:val="28"/>
          <w:szCs w:val="28"/>
        </w:rPr>
        <w:t xml:space="preserve"> беседа, опрос, самостоятельная работа, практическая работа.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Получение теоретических сведений об информационных ресурсах в проектной деятельности.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Практика: 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Работа с информационными источниками.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Информационные ресурсы на бумажных носителях. 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Информационные ресурсы на электронных носителях.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Сетевые носители – источник информационных ресурсов.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Технологии систематизации и визуализации текстовой информации.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6.Требования к оформлению проектной и исследовательской работы.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7. Применение технологий визуализации и систематизации.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Оформление проектной работы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интерактивная доска, ноутбук.</w:t>
      </w:r>
    </w:p>
    <w:p w:rsidR="00044B21" w:rsidRPr="00175B9B" w:rsidRDefault="00044B21" w:rsidP="00175B9B">
      <w:pPr>
        <w:pStyle w:val="afb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9B">
        <w:rPr>
          <w:rFonts w:ascii="Times New Roman" w:hAnsi="Times New Roman" w:cs="Times New Roman"/>
          <w:b/>
          <w:sz w:val="28"/>
          <w:szCs w:val="28"/>
        </w:rPr>
        <w:t xml:space="preserve">Паразиты </w:t>
      </w:r>
      <w:proofErr w:type="gramStart"/>
      <w:r w:rsidRPr="00175B9B">
        <w:rPr>
          <w:rFonts w:ascii="Times New Roman" w:hAnsi="Times New Roman" w:cs="Times New Roman"/>
          <w:b/>
          <w:sz w:val="28"/>
          <w:szCs w:val="28"/>
        </w:rPr>
        <w:t>( 17</w:t>
      </w:r>
      <w:proofErr w:type="gramEnd"/>
      <w:r w:rsidRPr="00175B9B">
        <w:rPr>
          <w:rFonts w:ascii="Times New Roman" w:hAnsi="Times New Roman" w:cs="Times New Roman"/>
          <w:b/>
          <w:sz w:val="28"/>
          <w:szCs w:val="28"/>
        </w:rPr>
        <w:t>ч.)</w:t>
      </w:r>
    </w:p>
    <w:p w:rsidR="00175B9B" w:rsidRPr="00175B9B" w:rsidRDefault="00175B9B" w:rsidP="00D0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</w:rPr>
        <w:t>Формы занятия:</w:t>
      </w:r>
      <w:r w:rsidRPr="00175B9B">
        <w:rPr>
          <w:rFonts w:ascii="Times New Roman" w:hAnsi="Times New Roman" w:cs="Times New Roman"/>
          <w:sz w:val="28"/>
          <w:szCs w:val="28"/>
        </w:rPr>
        <w:t xml:space="preserve"> беседа, опрос, самостоятельная работа, практическая работа.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Видовой состав паразитов. Паразиты Курской области.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</w:p>
    <w:tbl>
      <w:tblPr>
        <w:tblStyle w:val="aff0"/>
        <w:tblW w:w="1030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308"/>
      </w:tblGrid>
      <w:tr w:rsidR="00044B21" w:rsidTr="00044B21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B21" w:rsidRDefault="00044B21" w:rsidP="00044B21">
            <w:pPr>
              <w:pStyle w:val="afb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сбора паразитов на открытой местности</w:t>
            </w:r>
          </w:p>
        </w:tc>
      </w:tr>
      <w:tr w:rsidR="00044B21" w:rsidTr="00044B21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B21" w:rsidRDefault="00044B21" w:rsidP="00044B21">
            <w:pPr>
              <w:pStyle w:val="afb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диагностика паразитов</w:t>
            </w:r>
          </w:p>
        </w:tc>
      </w:tr>
      <w:tr w:rsidR="00044B21" w:rsidTr="00044B21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B21" w:rsidRDefault="00044B21" w:rsidP="00044B21">
            <w:pPr>
              <w:pStyle w:val="afb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Микроскопическое исследование паразитов</w:t>
            </w:r>
          </w:p>
        </w:tc>
      </w:tr>
      <w:tr w:rsidR="00044B21" w:rsidTr="00044B21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B21" w:rsidRDefault="00044B21" w:rsidP="00044B21">
            <w:pPr>
              <w:pStyle w:val="afb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Гельминтозы Курской области</w:t>
            </w:r>
          </w:p>
        </w:tc>
      </w:tr>
      <w:tr w:rsidR="00044B21" w:rsidTr="00044B21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B21" w:rsidRDefault="00044B21" w:rsidP="00044B21">
            <w:pPr>
              <w:pStyle w:val="afb"/>
              <w:widowControl w:val="0"/>
              <w:numPr>
                <w:ilvl w:val="0"/>
                <w:numId w:val="5"/>
              </w:numPr>
              <w:spacing w:after="0"/>
              <w:contextualSpacing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Кровососущие паразиты курской области</w:t>
            </w:r>
          </w:p>
          <w:p w:rsidR="00044B21" w:rsidRDefault="00044B21" w:rsidP="00044B21">
            <w:pPr>
              <w:pStyle w:val="afb"/>
              <w:widowControl w:val="0"/>
              <w:spacing w:after="0"/>
              <w:contextualSpacing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Оборудование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интерактивная доска, ноутбук, микроскоп, набор по экологии Архимед, лабораторная посуда, набор реактивов и красителей.</w:t>
            </w:r>
          </w:p>
        </w:tc>
      </w:tr>
    </w:tbl>
    <w:p w:rsidR="00044B21" w:rsidRDefault="00044B21" w:rsidP="00044B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4B21" w:rsidRPr="00175B9B" w:rsidRDefault="00044B21" w:rsidP="00175B9B">
      <w:pPr>
        <w:pStyle w:val="af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9B">
        <w:rPr>
          <w:rFonts w:ascii="Times New Roman" w:hAnsi="Times New Roman" w:cs="Times New Roman"/>
          <w:b/>
          <w:sz w:val="28"/>
          <w:szCs w:val="28"/>
        </w:rPr>
        <w:t>Итоги (2ч.)</w:t>
      </w:r>
    </w:p>
    <w:p w:rsidR="00175B9B" w:rsidRPr="00175B9B" w:rsidRDefault="00175B9B" w:rsidP="00D032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</w:rPr>
        <w:t>Формы занятия:</w:t>
      </w:r>
      <w:r w:rsidRPr="00175B9B">
        <w:rPr>
          <w:rFonts w:ascii="Times New Roman" w:hAnsi="Times New Roman" w:cs="Times New Roman"/>
          <w:sz w:val="28"/>
          <w:szCs w:val="28"/>
        </w:rPr>
        <w:t xml:space="preserve"> беседа, опрос, самостоятельная работа, практическая работа.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Подготовка к защите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Защита проекта</w:t>
      </w:r>
    </w:p>
    <w:p w:rsidR="00044B21" w:rsidRDefault="00044B21" w:rsidP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интерактивная доска, ноутбук.</w:t>
      </w:r>
    </w:p>
    <w:p w:rsidR="00044B21" w:rsidRDefault="00044B21">
      <w:pPr>
        <w:pStyle w:val="aa"/>
        <w:spacing w:line="240" w:lineRule="auto"/>
        <w:ind w:left="709" w:firstLine="0"/>
        <w:rPr>
          <w:rFonts w:eastAsia="Calibri" w:cs="Times New Roman"/>
          <w:color w:val="000000"/>
          <w:szCs w:val="28"/>
        </w:rPr>
      </w:pPr>
    </w:p>
    <w:p w:rsidR="00044B21" w:rsidRDefault="00044B21" w:rsidP="00044B21">
      <w:pPr>
        <w:pStyle w:val="ac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2.6 </w:t>
      </w:r>
      <w:r w:rsidR="00D0326C">
        <w:rPr>
          <w:b/>
          <w:color w:val="000000"/>
        </w:rPr>
        <w:t xml:space="preserve">Планируемые результаты </w:t>
      </w:r>
    </w:p>
    <w:p w:rsidR="00175B9B" w:rsidRDefault="00175B9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5B9B">
        <w:rPr>
          <w:rFonts w:ascii="Times New Roman" w:hAnsi="Times New Roman" w:cs="Times New Roman"/>
          <w:b/>
          <w:bCs/>
          <w:i/>
          <w:sz w:val="28"/>
          <w:szCs w:val="28"/>
        </w:rPr>
        <w:t>В результате освоения программы, обучающиеся должны знать</w:t>
      </w:r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основные этапы организации проектной деятельности (выбор темы, сбор информации, выбор проекта, работа над ним, презентация);</w:t>
      </w:r>
      <w:bookmarkStart w:id="24" w:name="page53R_mcid3"/>
      <w:bookmarkEnd w:id="24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понятия цели, объекта и гипотезы исследования;</w:t>
      </w:r>
      <w:bookmarkStart w:id="25" w:name="page53R_mcid4"/>
      <w:bookmarkEnd w:id="25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методы поиска, анализа и использования научной информации;</w:t>
      </w:r>
      <w:bookmarkStart w:id="26" w:name="page53R_mcid5"/>
      <w:bookmarkEnd w:id="26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особенности проектирования</w:t>
      </w:r>
      <w:bookmarkStart w:id="27" w:name="page53R_mcid6"/>
      <w:bookmarkEnd w:id="27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структуру и этапы работы над проектом;</w:t>
      </w:r>
      <w:bookmarkStart w:id="28" w:name="page53R_mcid7"/>
      <w:bookmarkEnd w:id="28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правила оформления списка использованной литературы;</w:t>
      </w:r>
      <w:bookmarkStart w:id="29" w:name="page53R_mcid8"/>
      <w:bookmarkEnd w:id="29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требования к защите результатов проектной деятельности.</w:t>
      </w:r>
      <w:bookmarkStart w:id="30" w:name="page53R_mcid9"/>
      <w:bookmarkEnd w:id="30"/>
    </w:p>
    <w:p w:rsidR="000A468C" w:rsidRDefault="00175B9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5B9B">
        <w:rPr>
          <w:rFonts w:ascii="Times New Roman" w:hAnsi="Times New Roman" w:cs="Times New Roman"/>
          <w:b/>
          <w:bCs/>
          <w:i/>
          <w:sz w:val="28"/>
          <w:szCs w:val="28"/>
        </w:rPr>
        <w:t>В результате освоения программы, обучающиеся должны уметь:</w:t>
      </w:r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выявлять и формулировать проблему, цели и задачи проекта;</w:t>
      </w:r>
      <w:bookmarkStart w:id="31" w:name="page53R_mcid11"/>
      <w:bookmarkEnd w:id="31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обосновывать актуальность выбранной темы;</w:t>
      </w:r>
      <w:bookmarkStart w:id="32" w:name="page53R_mcid12"/>
      <w:bookmarkEnd w:id="32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выдвигать гипотезы и осуществлять их проверку;</w:t>
      </w:r>
      <w:bookmarkStart w:id="33" w:name="page53R_mcid13"/>
      <w:bookmarkEnd w:id="33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анализировать, сравнивать, классифицировать, обобщать, выделять главное, формулировать выводы, выявлять закономерности;</w:t>
      </w:r>
      <w:bookmarkStart w:id="34" w:name="page53R_mcid14"/>
      <w:bookmarkEnd w:id="34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работать с источниками информации;</w:t>
      </w:r>
      <w:bookmarkStart w:id="35" w:name="page53R_mcid15"/>
      <w:bookmarkEnd w:id="35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планировать деятельность по реализации проектной идеи;</w:t>
      </w:r>
      <w:bookmarkStart w:id="36" w:name="page53R_mcid16"/>
      <w:bookmarkEnd w:id="36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планировать и организовывать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исследовательскую  деятельность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представлять результаты своей деятельности в различных видах;</w:t>
      </w:r>
      <w:bookmarkStart w:id="37" w:name="page53R_mcid17"/>
      <w:bookmarkEnd w:id="37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работать в команде;</w:t>
      </w:r>
      <w:bookmarkStart w:id="38" w:name="page53R_mcid18"/>
      <w:bookmarkEnd w:id="38"/>
    </w:p>
    <w:p w:rsidR="000A468C" w:rsidRDefault="00044B2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оформлять документацию по проекту;</w:t>
      </w:r>
      <w:bookmarkStart w:id="39" w:name="page53R_mcid19"/>
      <w:bookmarkEnd w:id="39"/>
    </w:p>
    <w:p w:rsidR="000A468C" w:rsidRDefault="00044B2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выступать с докладом и вести дискуссию по теме своей работы.</w:t>
      </w:r>
    </w:p>
    <w:p w:rsidR="000A468C" w:rsidRDefault="000A4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175B9B" w:rsidRPr="00175B9B" w:rsidRDefault="00175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</w:rPr>
        <w:t>В результате освоения программы, обучающиеся должны владеть:</w:t>
      </w:r>
    </w:p>
    <w:p w:rsidR="000A468C" w:rsidRDefault="00044B21">
      <w:pPr>
        <w:pStyle w:val="aa"/>
        <w:spacing w:line="240" w:lineRule="auto"/>
      </w:pPr>
      <w:r>
        <w:rPr>
          <w:rFonts w:cs="Times New Roman"/>
          <w:szCs w:val="28"/>
        </w:rPr>
        <w:t>- научной и специальной терминологией;</w:t>
      </w:r>
    </w:p>
    <w:p w:rsidR="000A468C" w:rsidRDefault="00044B21">
      <w:pPr>
        <w:pStyle w:val="aa"/>
        <w:spacing w:line="240" w:lineRule="auto"/>
      </w:pPr>
      <w:r>
        <w:rPr>
          <w:rFonts w:cs="Times New Roman"/>
          <w:szCs w:val="28"/>
        </w:rPr>
        <w:t xml:space="preserve">- навыком самостоятельно планировать альтернативные пути достижения целей, осознанно выбирать наиболее </w:t>
      </w:r>
      <w:proofErr w:type="gramStart"/>
      <w:r>
        <w:rPr>
          <w:rFonts w:cs="Times New Roman"/>
          <w:szCs w:val="28"/>
        </w:rPr>
        <w:t>эффективные способы решения задач</w:t>
      </w:r>
      <w:proofErr w:type="gramEnd"/>
      <w:r>
        <w:rPr>
          <w:rFonts w:cs="Times New Roman"/>
          <w:szCs w:val="28"/>
        </w:rPr>
        <w:t xml:space="preserve"> связанные естественными науками;</w:t>
      </w:r>
    </w:p>
    <w:p w:rsidR="000A468C" w:rsidRDefault="00044B21">
      <w:pPr>
        <w:pStyle w:val="aa"/>
        <w:spacing w:line="240" w:lineRule="auto"/>
      </w:pPr>
      <w:r>
        <w:rPr>
          <w:rFonts w:cs="Times New Roman"/>
          <w:szCs w:val="28"/>
        </w:rPr>
        <w:t>- навыками работы с информацией: поиск и выделение нужной информации, обобщение и фиксация информации</w:t>
      </w:r>
    </w:p>
    <w:p w:rsidR="000A468C" w:rsidRDefault="00044B21">
      <w:pPr>
        <w:pStyle w:val="aa"/>
        <w:spacing w:line="240" w:lineRule="auto"/>
        <w:ind w:firstLine="0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- коммуникативной компетенции, в том числе выражения своей мысли в широком кругу оппонентов.</w:t>
      </w:r>
    </w:p>
    <w:p w:rsidR="00E242DE" w:rsidRDefault="00E242DE">
      <w:pPr>
        <w:pStyle w:val="aa"/>
        <w:spacing w:line="240" w:lineRule="auto"/>
        <w:ind w:firstLine="0"/>
        <w:rPr>
          <w:rFonts w:eastAsia="Calibri" w:cs="Times New Roman"/>
          <w:color w:val="000000"/>
          <w:szCs w:val="28"/>
        </w:rPr>
      </w:pPr>
    </w:p>
    <w:p w:rsidR="000A468C" w:rsidRDefault="000A468C">
      <w:pPr>
        <w:pStyle w:val="aa"/>
        <w:spacing w:line="240" w:lineRule="auto"/>
        <w:ind w:firstLine="0"/>
        <w:jc w:val="center"/>
      </w:pPr>
    </w:p>
    <w:p w:rsidR="000A468C" w:rsidRDefault="00044B21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3. КОМПЛЕКС ОРГАНИЗАЦИОННО-ПЕДАГОГИЧЕСКИХ УСЛОВИЙ</w:t>
      </w:r>
    </w:p>
    <w:p w:rsidR="000A468C" w:rsidRDefault="00044B21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3.1.Календарный учебный график</w:t>
      </w:r>
    </w:p>
    <w:p w:rsidR="000A468C" w:rsidRDefault="00044B21">
      <w:pPr>
        <w:pStyle w:val="aa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1</w:t>
      </w:r>
    </w:p>
    <w:tbl>
      <w:tblPr>
        <w:tblStyle w:val="aff0"/>
        <w:tblW w:w="102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1871"/>
        <w:gridCol w:w="943"/>
        <w:gridCol w:w="884"/>
        <w:gridCol w:w="765"/>
        <w:gridCol w:w="800"/>
        <w:gridCol w:w="740"/>
        <w:gridCol w:w="1256"/>
        <w:gridCol w:w="1066"/>
        <w:gridCol w:w="1358"/>
      </w:tblGrid>
      <w:tr w:rsidR="000A468C" w:rsidTr="002F5ED8">
        <w:trPr>
          <w:cantSplit/>
          <w:trHeight w:val="1968"/>
        </w:trPr>
        <w:tc>
          <w:tcPr>
            <w:tcW w:w="537" w:type="dxa"/>
            <w:vAlign w:val="center"/>
          </w:tcPr>
          <w:p w:rsidR="000A468C" w:rsidRDefault="00044B21" w:rsidP="00447395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71" w:type="dxa"/>
            <w:textDirection w:val="btLr"/>
            <w:vAlign w:val="center"/>
          </w:tcPr>
          <w:p w:rsidR="000A468C" w:rsidRDefault="00044B21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43" w:type="dxa"/>
            <w:textDirection w:val="btLr"/>
            <w:vAlign w:val="center"/>
          </w:tcPr>
          <w:p w:rsidR="000A468C" w:rsidRDefault="00044B21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84" w:type="dxa"/>
            <w:textDirection w:val="btLr"/>
            <w:vAlign w:val="center"/>
          </w:tcPr>
          <w:p w:rsidR="000A468C" w:rsidRDefault="00044B21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65" w:type="dxa"/>
            <w:textDirection w:val="btLr"/>
            <w:vAlign w:val="center"/>
          </w:tcPr>
          <w:p w:rsidR="000A468C" w:rsidRDefault="00044B21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00" w:type="dxa"/>
            <w:textDirection w:val="btLr"/>
            <w:vAlign w:val="center"/>
          </w:tcPr>
          <w:p w:rsidR="000A468C" w:rsidRDefault="00044B21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740" w:type="dxa"/>
            <w:textDirection w:val="btLr"/>
            <w:vAlign w:val="center"/>
          </w:tcPr>
          <w:p w:rsidR="000A468C" w:rsidRDefault="00044B21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56" w:type="dxa"/>
            <w:textDirection w:val="btLr"/>
            <w:vAlign w:val="center"/>
          </w:tcPr>
          <w:p w:rsidR="000A468C" w:rsidRDefault="00044B21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066" w:type="dxa"/>
            <w:textDirection w:val="btLr"/>
            <w:vAlign w:val="center"/>
          </w:tcPr>
          <w:p w:rsidR="000A468C" w:rsidRDefault="00044B21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358" w:type="dxa"/>
            <w:textDirection w:val="btLr"/>
            <w:vAlign w:val="center"/>
          </w:tcPr>
          <w:p w:rsidR="000A468C" w:rsidRDefault="00044B21">
            <w:pPr>
              <w:pStyle w:val="ac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0A468C" w:rsidTr="002F5ED8">
        <w:trPr>
          <w:cantSplit/>
          <w:trHeight w:val="1376"/>
        </w:trPr>
        <w:tc>
          <w:tcPr>
            <w:tcW w:w="537" w:type="dxa"/>
          </w:tcPr>
          <w:p w:rsidR="000A468C" w:rsidRDefault="00044B21">
            <w:pPr>
              <w:pStyle w:val="ac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A468C" w:rsidRDefault="00044B21">
            <w:pPr>
              <w:pStyle w:val="ac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 год обучения, стартовый уровень, группа 1</w:t>
            </w:r>
          </w:p>
        </w:tc>
        <w:tc>
          <w:tcPr>
            <w:tcW w:w="943" w:type="dxa"/>
          </w:tcPr>
          <w:p w:rsidR="000A468C" w:rsidRDefault="00044B21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02.09.24</w:t>
            </w:r>
          </w:p>
        </w:tc>
        <w:tc>
          <w:tcPr>
            <w:tcW w:w="884" w:type="dxa"/>
          </w:tcPr>
          <w:p w:rsidR="000A468C" w:rsidRDefault="00EB2C11">
            <w:pPr>
              <w:pStyle w:val="ac"/>
              <w:tabs>
                <w:tab w:val="left" w:pos="1560"/>
              </w:tabs>
              <w:ind w:left="0"/>
              <w:jc w:val="center"/>
            </w:pPr>
            <w:r>
              <w:rPr>
                <w:sz w:val="24"/>
                <w:szCs w:val="24"/>
              </w:rPr>
              <w:t>29</w:t>
            </w:r>
            <w:r w:rsidR="00044B21">
              <w:rPr>
                <w:sz w:val="24"/>
                <w:szCs w:val="24"/>
              </w:rPr>
              <w:t>.05.25</w:t>
            </w:r>
          </w:p>
        </w:tc>
        <w:tc>
          <w:tcPr>
            <w:tcW w:w="765" w:type="dxa"/>
          </w:tcPr>
          <w:p w:rsidR="000A468C" w:rsidRDefault="00044B21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0" w:type="dxa"/>
          </w:tcPr>
          <w:p w:rsidR="000A468C" w:rsidRDefault="00044B21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0" w:type="dxa"/>
          </w:tcPr>
          <w:p w:rsidR="000A468C" w:rsidRDefault="00044B21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56" w:type="dxa"/>
          </w:tcPr>
          <w:p w:rsidR="000A468C" w:rsidRDefault="00044B21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1 раз в неделю по 1 часу</w:t>
            </w:r>
          </w:p>
        </w:tc>
        <w:tc>
          <w:tcPr>
            <w:tcW w:w="1066" w:type="dxa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04.11.</w:t>
            </w:r>
          </w:p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30.12-08.01,</w:t>
            </w:r>
          </w:p>
          <w:p w:rsidR="000A468C" w:rsidRDefault="00044B21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01.05,</w:t>
            </w:r>
          </w:p>
          <w:p w:rsidR="000A468C" w:rsidRDefault="00044B21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02.05.</w:t>
            </w:r>
          </w:p>
          <w:p w:rsidR="000A468C" w:rsidRDefault="00044B21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08.05</w:t>
            </w:r>
            <w:r w:rsidRPr="00175B9B">
              <w:t>,</w:t>
            </w:r>
          </w:p>
          <w:p w:rsidR="000A468C" w:rsidRDefault="00044B21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09.05</w:t>
            </w:r>
          </w:p>
        </w:tc>
        <w:tc>
          <w:tcPr>
            <w:tcW w:w="1358" w:type="dxa"/>
          </w:tcPr>
          <w:p w:rsidR="000A468C" w:rsidRDefault="00044B21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декабрь, май.</w:t>
            </w:r>
          </w:p>
        </w:tc>
      </w:tr>
      <w:tr w:rsidR="002F5ED8" w:rsidTr="002F5ED8">
        <w:trPr>
          <w:cantSplit/>
          <w:trHeight w:val="1396"/>
        </w:trPr>
        <w:tc>
          <w:tcPr>
            <w:tcW w:w="537" w:type="dxa"/>
          </w:tcPr>
          <w:p w:rsidR="002F5ED8" w:rsidRDefault="002F5ED8" w:rsidP="00C55A15">
            <w:pPr>
              <w:pStyle w:val="ac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2F5ED8" w:rsidRDefault="002F5ED8" w:rsidP="00C55A15">
            <w:pPr>
              <w:pStyle w:val="ac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 год обучения, стартовый уровень, группа 2</w:t>
            </w:r>
          </w:p>
        </w:tc>
        <w:tc>
          <w:tcPr>
            <w:tcW w:w="943" w:type="dxa"/>
          </w:tcPr>
          <w:p w:rsidR="002F5ED8" w:rsidRDefault="002F5ED8" w:rsidP="00C55A15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02.09.24</w:t>
            </w:r>
          </w:p>
        </w:tc>
        <w:tc>
          <w:tcPr>
            <w:tcW w:w="884" w:type="dxa"/>
          </w:tcPr>
          <w:p w:rsidR="002F5ED8" w:rsidRDefault="00EB2C11" w:rsidP="00C55A15">
            <w:pPr>
              <w:pStyle w:val="ac"/>
              <w:tabs>
                <w:tab w:val="left" w:pos="1560"/>
              </w:tabs>
              <w:ind w:left="0"/>
              <w:jc w:val="center"/>
            </w:pPr>
            <w:r>
              <w:rPr>
                <w:sz w:val="24"/>
                <w:szCs w:val="24"/>
              </w:rPr>
              <w:t>2</w:t>
            </w:r>
            <w:r w:rsidR="002F5ED8">
              <w:rPr>
                <w:sz w:val="24"/>
                <w:szCs w:val="24"/>
                <w:lang w:val="en-US"/>
              </w:rPr>
              <w:t>0</w:t>
            </w:r>
            <w:r w:rsidR="002F5ED8">
              <w:rPr>
                <w:sz w:val="24"/>
                <w:szCs w:val="24"/>
              </w:rPr>
              <w:t>.05.25</w:t>
            </w:r>
          </w:p>
        </w:tc>
        <w:tc>
          <w:tcPr>
            <w:tcW w:w="765" w:type="dxa"/>
          </w:tcPr>
          <w:p w:rsidR="002F5ED8" w:rsidRDefault="002F5ED8" w:rsidP="00C55A15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0" w:type="dxa"/>
          </w:tcPr>
          <w:p w:rsidR="002F5ED8" w:rsidRDefault="002F5ED8" w:rsidP="00C55A15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40" w:type="dxa"/>
          </w:tcPr>
          <w:p w:rsidR="002F5ED8" w:rsidRDefault="002F5ED8" w:rsidP="00C55A15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56" w:type="dxa"/>
          </w:tcPr>
          <w:p w:rsidR="002F5ED8" w:rsidRDefault="002F5ED8" w:rsidP="00C55A15">
            <w:pPr>
              <w:pStyle w:val="ac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1 раз в неделю по 1 часу</w:t>
            </w:r>
          </w:p>
        </w:tc>
        <w:tc>
          <w:tcPr>
            <w:tcW w:w="1066" w:type="dxa"/>
          </w:tcPr>
          <w:p w:rsidR="002F5ED8" w:rsidRDefault="002F5ED8" w:rsidP="00C55A1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04.11.</w:t>
            </w:r>
          </w:p>
          <w:p w:rsidR="002F5ED8" w:rsidRDefault="002F5ED8" w:rsidP="00C55A1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30.12-08.01,</w:t>
            </w:r>
          </w:p>
          <w:p w:rsidR="002F5ED8" w:rsidRDefault="002F5ED8" w:rsidP="00C55A15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01.05,</w:t>
            </w:r>
          </w:p>
          <w:p w:rsidR="002F5ED8" w:rsidRDefault="002F5ED8" w:rsidP="00C55A15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02.05.</w:t>
            </w:r>
          </w:p>
          <w:p w:rsidR="002F5ED8" w:rsidRDefault="002F5ED8" w:rsidP="00C55A15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</w:rPr>
              <w:t>08.05</w:t>
            </w:r>
            <w:r w:rsidRPr="00175B9B">
              <w:t>,</w:t>
            </w:r>
          </w:p>
          <w:p w:rsidR="002F5ED8" w:rsidRDefault="002F5ED8" w:rsidP="00C55A15">
            <w:pPr>
              <w:widowControl w:val="0"/>
              <w:tabs>
                <w:tab w:val="left" w:pos="709"/>
              </w:tabs>
              <w:spacing w:after="0" w:line="240" w:lineRule="auto"/>
              <w:ind w:right="34"/>
              <w:jc w:val="center"/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09.05</w:t>
            </w:r>
          </w:p>
        </w:tc>
        <w:tc>
          <w:tcPr>
            <w:tcW w:w="1358" w:type="dxa"/>
          </w:tcPr>
          <w:p w:rsidR="002F5ED8" w:rsidRDefault="002F5ED8" w:rsidP="00C55A15">
            <w:pPr>
              <w:widowControl w:val="0"/>
              <w:tabs>
                <w:tab w:val="left" w:pos="709"/>
              </w:tabs>
              <w:spacing w:after="0"/>
              <w:ind w:right="34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декабрь, май.</w:t>
            </w:r>
          </w:p>
        </w:tc>
      </w:tr>
    </w:tbl>
    <w:p w:rsidR="003218DF" w:rsidRDefault="003218DF">
      <w:pPr>
        <w:spacing w:after="0" w:line="240" w:lineRule="auto"/>
        <w:rPr>
          <w:rFonts w:ascii="Times New Roman" w:hAnsi="Times New Roman"/>
          <w:sz w:val="28"/>
        </w:rPr>
      </w:pPr>
      <w:r>
        <w:br w:type="page"/>
      </w:r>
    </w:p>
    <w:p w:rsidR="000A468C" w:rsidRDefault="00044B21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lastRenderedPageBreak/>
        <w:t>3.2. Учебный план</w:t>
      </w:r>
    </w:p>
    <w:p w:rsidR="000A468C" w:rsidRDefault="00044B21">
      <w:pPr>
        <w:pStyle w:val="aa"/>
        <w:spacing w:line="240" w:lineRule="auto"/>
        <w:ind w:firstLine="0"/>
        <w:jc w:val="right"/>
      </w:pPr>
      <w:r>
        <w:rPr>
          <w:rFonts w:cs="Times New Roman"/>
          <w:i/>
          <w:szCs w:val="28"/>
        </w:rPr>
        <w:t>Таблица 2</w:t>
      </w:r>
    </w:p>
    <w:tbl>
      <w:tblPr>
        <w:tblStyle w:val="12"/>
        <w:tblW w:w="10358" w:type="dxa"/>
        <w:tblLayout w:type="fixed"/>
        <w:tblLook w:val="04A0" w:firstRow="1" w:lastRow="0" w:firstColumn="1" w:lastColumn="0" w:noHBand="0" w:noVBand="1"/>
      </w:tblPr>
      <w:tblGrid>
        <w:gridCol w:w="456"/>
        <w:gridCol w:w="3198"/>
        <w:gridCol w:w="839"/>
        <w:gridCol w:w="1135"/>
        <w:gridCol w:w="1445"/>
        <w:gridCol w:w="3285"/>
      </w:tblGrid>
      <w:tr w:rsidR="00D0326C" w:rsidTr="00D0326C">
        <w:trPr>
          <w:trHeight w:val="414"/>
        </w:trPr>
        <w:tc>
          <w:tcPr>
            <w:tcW w:w="456" w:type="dxa"/>
            <w:vMerge w:val="restart"/>
            <w:vAlign w:val="center"/>
          </w:tcPr>
          <w:p w:rsidR="00D0326C" w:rsidRDefault="00D0326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8" w:type="dxa"/>
            <w:vMerge w:val="restart"/>
            <w:vAlign w:val="center"/>
          </w:tcPr>
          <w:p w:rsidR="00D0326C" w:rsidRDefault="00D0326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419" w:type="dxa"/>
            <w:gridSpan w:val="3"/>
            <w:vAlign w:val="center"/>
          </w:tcPr>
          <w:p w:rsidR="00D0326C" w:rsidRDefault="00D0326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85" w:type="dxa"/>
            <w:vMerge w:val="restart"/>
            <w:vAlign w:val="center"/>
          </w:tcPr>
          <w:p w:rsidR="00D0326C" w:rsidRDefault="00D0326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0A468C" w:rsidTr="00D0326C">
        <w:trPr>
          <w:trHeight w:val="414"/>
        </w:trPr>
        <w:tc>
          <w:tcPr>
            <w:tcW w:w="456" w:type="dxa"/>
            <w:vMerge/>
            <w:vAlign w:val="center"/>
          </w:tcPr>
          <w:p w:rsidR="000A468C" w:rsidRDefault="000A46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8" w:type="dxa"/>
            <w:vMerge/>
            <w:vAlign w:val="center"/>
          </w:tcPr>
          <w:p w:rsidR="000A468C" w:rsidRDefault="000A46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0A468C" w:rsidRDefault="00D0326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85" w:type="dxa"/>
            <w:vMerge/>
            <w:vAlign w:val="center"/>
          </w:tcPr>
          <w:p w:rsidR="000A468C" w:rsidRDefault="000A46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A468C" w:rsidTr="00D0326C">
        <w:tc>
          <w:tcPr>
            <w:tcW w:w="456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8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Ознакомительный раздел</w:t>
            </w:r>
          </w:p>
        </w:tc>
        <w:tc>
          <w:tcPr>
            <w:tcW w:w="839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Текущая аттестация. Оценка выполнения работы.</w:t>
            </w:r>
          </w:p>
        </w:tc>
      </w:tr>
      <w:tr w:rsidR="000A468C" w:rsidTr="00D0326C">
        <w:tc>
          <w:tcPr>
            <w:tcW w:w="456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8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проектной и исследовательской деятельности</w:t>
            </w:r>
          </w:p>
        </w:tc>
        <w:tc>
          <w:tcPr>
            <w:tcW w:w="839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Текущая аттестация. Оценка выполнения работы.</w:t>
            </w:r>
          </w:p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</w:tr>
      <w:tr w:rsidR="000A468C" w:rsidTr="00D0326C">
        <w:tc>
          <w:tcPr>
            <w:tcW w:w="456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информационными источниками в проектной и исследовательской деятельности</w:t>
            </w:r>
          </w:p>
        </w:tc>
        <w:tc>
          <w:tcPr>
            <w:tcW w:w="839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Текущая аттестация. Оценка выполнения работы.</w:t>
            </w:r>
          </w:p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</w:tr>
      <w:tr w:rsidR="000A468C" w:rsidTr="00D0326C">
        <w:trPr>
          <w:trHeight w:val="840"/>
        </w:trPr>
        <w:tc>
          <w:tcPr>
            <w:tcW w:w="456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Паразиты</w:t>
            </w:r>
          </w:p>
          <w:p w:rsidR="000A468C" w:rsidRDefault="000A46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A468C" w:rsidRDefault="000A468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5" w:type="dxa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Текущая аттестация. Оценка выполнения работы.</w:t>
            </w:r>
          </w:p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проектов</w:t>
            </w:r>
          </w:p>
        </w:tc>
      </w:tr>
      <w:tr w:rsidR="000A468C" w:rsidTr="00D0326C">
        <w:trPr>
          <w:trHeight w:val="255"/>
        </w:trPr>
        <w:tc>
          <w:tcPr>
            <w:tcW w:w="456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8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839" w:type="dxa"/>
            <w:vAlign w:val="center"/>
          </w:tcPr>
          <w:p w:rsidR="000A468C" w:rsidRDefault="000A4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A468C" w:rsidRDefault="000A4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0A468C" w:rsidRDefault="000A4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A468C" w:rsidTr="00D0326C">
        <w:trPr>
          <w:trHeight w:val="70"/>
        </w:trPr>
        <w:tc>
          <w:tcPr>
            <w:tcW w:w="3654" w:type="dxa"/>
            <w:gridSpan w:val="2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D0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часов:</w:t>
            </w:r>
          </w:p>
        </w:tc>
        <w:tc>
          <w:tcPr>
            <w:tcW w:w="839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45" w:type="dxa"/>
            <w:vAlign w:val="center"/>
          </w:tcPr>
          <w:p w:rsidR="000A468C" w:rsidRDefault="00044B2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85" w:type="dxa"/>
            <w:vAlign w:val="center"/>
          </w:tcPr>
          <w:p w:rsidR="000A468C" w:rsidRDefault="000A4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A468C" w:rsidRDefault="000A468C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Оценочные материалы</w:t>
      </w:r>
    </w:p>
    <w:p w:rsidR="00044B21" w:rsidRPr="00044B21" w:rsidRDefault="00044B21" w:rsidP="00044B21">
      <w:pPr>
        <w:widowControl w:val="0"/>
        <w:tabs>
          <w:tab w:val="left" w:pos="0"/>
          <w:tab w:val="left" w:pos="1063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(Приложение 2</w:t>
      </w:r>
      <w:r w:rsidR="00175B9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,3,4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).</w:t>
      </w:r>
    </w:p>
    <w:p w:rsidR="00044B21" w:rsidRDefault="00044B21">
      <w:pPr>
        <w:pStyle w:val="aa"/>
        <w:spacing w:line="240" w:lineRule="auto"/>
        <w:ind w:firstLine="0"/>
        <w:jc w:val="center"/>
        <w:rPr>
          <w:rFonts w:cs="Times New Roman"/>
          <w:b/>
          <w:szCs w:val="28"/>
        </w:rPr>
      </w:pPr>
    </w:p>
    <w:p w:rsidR="00044B21" w:rsidRPr="00044B21" w:rsidRDefault="00044B21" w:rsidP="00044B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Формы аттестации</w:t>
      </w:r>
    </w:p>
    <w:p w:rsidR="00175B9B" w:rsidRPr="00175B9B" w:rsidRDefault="00175B9B" w:rsidP="0017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175B9B" w:rsidRPr="00175B9B" w:rsidRDefault="00175B9B" w:rsidP="0017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sz w:val="28"/>
          <w:szCs w:val="28"/>
        </w:rPr>
        <w:t>‒</w:t>
      </w:r>
      <w:bookmarkStart w:id="40" w:name="undefined"/>
      <w:r w:rsidRPr="00175B9B">
        <w:rPr>
          <w:rFonts w:ascii="Times New Roman" w:hAnsi="Times New Roman" w:cs="Times New Roman"/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175B9B" w:rsidRPr="00175B9B" w:rsidRDefault="00175B9B" w:rsidP="0017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40"/>
    <w:p w:rsidR="00175B9B" w:rsidRPr="00175B9B" w:rsidRDefault="00175B9B" w:rsidP="0017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:rsidR="00175B9B" w:rsidRPr="00175B9B" w:rsidRDefault="00175B9B" w:rsidP="0017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175B9B">
        <w:rPr>
          <w:rFonts w:ascii="Times New Roman" w:hAnsi="Times New Roman" w:cs="Times New Roman"/>
          <w:sz w:val="28"/>
          <w:szCs w:val="28"/>
        </w:rPr>
        <w:t>.</w:t>
      </w:r>
    </w:p>
    <w:p w:rsidR="00175B9B" w:rsidRPr="00175B9B" w:rsidRDefault="00175B9B" w:rsidP="00175B9B">
      <w:pPr>
        <w:pStyle w:val="ac"/>
        <w:ind w:left="0" w:right="-1" w:firstLine="709"/>
        <w:jc w:val="both"/>
      </w:pPr>
      <w:r w:rsidRPr="00175B9B">
        <w:t>Аттестация проводится дважды в течение учебного года: в конце первого полугодия, в конце второго полугодия.</w:t>
      </w:r>
    </w:p>
    <w:p w:rsidR="00175B9B" w:rsidRPr="00175B9B" w:rsidRDefault="00175B9B" w:rsidP="0017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175B9B" w:rsidRPr="00175B9B" w:rsidRDefault="00175B9B" w:rsidP="00175B9B">
      <w:pPr>
        <w:pStyle w:val="ac"/>
        <w:ind w:left="0" w:firstLine="709"/>
        <w:jc w:val="both"/>
        <w:rPr>
          <w:lang w:eastAsia="ja-JP"/>
        </w:rPr>
      </w:pPr>
      <w:r w:rsidRPr="00175B9B">
        <w:rPr>
          <w:lang w:eastAsia="ja-JP"/>
        </w:rPr>
        <w:lastRenderedPageBreak/>
        <w:t>Текущий контроль проводится в форме педагогического наблюдения, тестирования.</w:t>
      </w:r>
    </w:p>
    <w:p w:rsidR="00175B9B" w:rsidRPr="00175B9B" w:rsidRDefault="00175B9B" w:rsidP="00175B9B">
      <w:pPr>
        <w:pStyle w:val="ac"/>
        <w:ind w:left="0" w:firstLine="709"/>
        <w:jc w:val="both"/>
        <w:rPr>
          <w:lang w:eastAsia="ja-JP"/>
        </w:rPr>
      </w:pPr>
      <w:r w:rsidRPr="00175B9B">
        <w:rPr>
          <w:lang w:eastAsia="ja-JP"/>
        </w:rPr>
        <w:t xml:space="preserve">Журнал учета работы педагога, опрос, </w:t>
      </w:r>
      <w:r w:rsidRPr="00175B9B">
        <w:rPr>
          <w:lang w:eastAsia="ru-RU"/>
        </w:rPr>
        <w:t xml:space="preserve">тестирование, </w:t>
      </w:r>
      <w:r w:rsidRPr="00175B9B">
        <w:rPr>
          <w:lang w:eastAsia="ja-JP"/>
        </w:rPr>
        <w:t>самостоятельная работа учащихся, конкурсы.</w:t>
      </w:r>
    </w:p>
    <w:p w:rsidR="00175B9B" w:rsidRPr="00175B9B" w:rsidRDefault="00175B9B" w:rsidP="00175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B9B">
        <w:rPr>
          <w:rFonts w:ascii="Times New Roman" w:hAnsi="Times New Roman" w:cs="Times New Roman"/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175B9B" w:rsidRPr="00175B9B" w:rsidRDefault="00175B9B" w:rsidP="00175B9B">
      <w:pPr>
        <w:pStyle w:val="ac"/>
        <w:ind w:left="0" w:firstLine="709"/>
        <w:jc w:val="both"/>
      </w:pPr>
      <w:r w:rsidRPr="00175B9B">
        <w:t>Конкурсы, олимпиады,</w:t>
      </w:r>
      <w:r>
        <w:t xml:space="preserve"> </w:t>
      </w:r>
      <w:r w:rsidRPr="00175B9B">
        <w:t>проекты</w:t>
      </w:r>
    </w:p>
    <w:p w:rsidR="00044B21" w:rsidRPr="00044B21" w:rsidRDefault="00044B21" w:rsidP="00044B21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3.5. Методическое обеспечение </w:t>
      </w:r>
    </w:p>
    <w:p w:rsidR="00044B21" w:rsidRPr="00044B21" w:rsidRDefault="00CB6A61" w:rsidP="00CB6A61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</w:t>
      </w:r>
      <w:r w:rsidR="00044B21"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Современные педагогические технологии.</w:t>
      </w:r>
    </w:p>
    <w:p w:rsidR="00044B21" w:rsidRPr="00044B21" w:rsidRDefault="00044B21" w:rsidP="00044B21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образовательном процессе используются следующие педагогические технологии: личностно-ориентированная, разно уровневого обучения, проектная, практико-ориентированная, здоровье сберегающая, сотрудничества, создания ситуации успеха.</w:t>
      </w:r>
    </w:p>
    <w:p w:rsidR="00044B21" w:rsidRPr="00044B21" w:rsidRDefault="00044B21" w:rsidP="00044B21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реализации программы используются следующие методы:</w:t>
      </w:r>
    </w:p>
    <w:p w:rsidR="00044B21" w:rsidRPr="00044B21" w:rsidRDefault="00044B21" w:rsidP="006B496D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словесные (устное изложение, беседа, анализ текста и т.д.);</w:t>
      </w:r>
    </w:p>
    <w:p w:rsidR="00044B21" w:rsidRPr="00044B21" w:rsidRDefault="00044B21" w:rsidP="006B496D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наглядные (показ видеоматериалов, иллюстраций, наблюдение, показ (исполнение) педагогом, работа по образцу и др.);</w:t>
      </w:r>
      <w:bookmarkStart w:id="41" w:name="page32R_mcid16"/>
      <w:bookmarkEnd w:id="41"/>
    </w:p>
    <w:p w:rsidR="00044B21" w:rsidRPr="00044B21" w:rsidRDefault="00044B21" w:rsidP="006B496D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репродуктивный (повторение освоенных знаний и умений, самостоятельная работа);</w:t>
      </w:r>
    </w:p>
    <w:p w:rsidR="00044B21" w:rsidRPr="00044B21" w:rsidRDefault="00044B21" w:rsidP="006B496D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практические (тренинг, упражнения, лабораторные работы и др.);</w:t>
      </w:r>
    </w:p>
    <w:p w:rsidR="00044B21" w:rsidRPr="00044B21" w:rsidRDefault="00044B21" w:rsidP="006B496D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объяснительно-иллюстративные-обучающиеся воспринимают и усваивают готовую информацию;</w:t>
      </w:r>
    </w:p>
    <w:p w:rsidR="00044B21" w:rsidRPr="00044B21" w:rsidRDefault="00044B21" w:rsidP="006B496D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проектные (занятия проводятся в форме метода проектов);</w:t>
      </w:r>
    </w:p>
    <w:p w:rsidR="00044B21" w:rsidRPr="00044B21" w:rsidRDefault="00044B21" w:rsidP="006B496D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проблемно-поисковые (занятия проводятся в форме решения ситуационных задач);</w:t>
      </w:r>
    </w:p>
    <w:p w:rsidR="00044B21" w:rsidRPr="00044B21" w:rsidRDefault="00044B21" w:rsidP="006B496D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коммуникативные (занятия проводятся в форме тренинга);</w:t>
      </w:r>
    </w:p>
    <w:p w:rsidR="00044B21" w:rsidRPr="00044B21" w:rsidRDefault="00044B21" w:rsidP="006B496D">
      <w:pPr>
        <w:widowControl w:val="0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sz w:val="28"/>
          <w:szCs w:val="28"/>
        </w:rPr>
        <w:t>информационные (на занятиях используются мультимедийные презентации, выполненные в программе POWERPOINT).</w:t>
      </w:r>
    </w:p>
    <w:p w:rsidR="00044B21" w:rsidRPr="00044B21" w:rsidRDefault="00044B21" w:rsidP="00044B21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формирования организации образовательного процесса: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групповая форма обучения.</w:t>
      </w:r>
    </w:p>
    <w:p w:rsidR="00044B21" w:rsidRPr="00044B21" w:rsidRDefault="00044B21" w:rsidP="00044B21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Типы занятий по дидактической цели: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вводные занятия, занятие ознакомления с вводным материалов, занятие по закреплению изучаемого, комбинированное занятие.</w:t>
      </w:r>
    </w:p>
    <w:p w:rsidR="00044B21" w:rsidRPr="00044B21" w:rsidRDefault="00044B21" w:rsidP="00044B21">
      <w:pPr>
        <w:widowControl w:val="0"/>
        <w:tabs>
          <w:tab w:val="left" w:pos="567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лекции, беседы, самостоятельная работа, практическая работа, лабораторные исследования.</w:t>
      </w:r>
    </w:p>
    <w:p w:rsidR="00044B21" w:rsidRPr="00044B21" w:rsidRDefault="00044B21" w:rsidP="00044B21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Алгоритм учебного занятия: </w:t>
      </w:r>
    </w:p>
    <w:p w:rsidR="00044B21" w:rsidRPr="00044B21" w:rsidRDefault="00044B21" w:rsidP="006B496D">
      <w:pPr>
        <w:widowControl w:val="0"/>
        <w:numPr>
          <w:ilvl w:val="0"/>
          <w:numId w:val="13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Организационный этап</w:t>
      </w:r>
    </w:p>
    <w:p w:rsidR="00044B21" w:rsidRPr="00044B21" w:rsidRDefault="00044B21" w:rsidP="006B496D">
      <w:pPr>
        <w:widowControl w:val="0"/>
        <w:numPr>
          <w:ilvl w:val="0"/>
          <w:numId w:val="14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учащихся на начало занятия.</w:t>
      </w:r>
    </w:p>
    <w:p w:rsidR="00044B21" w:rsidRPr="00044B21" w:rsidRDefault="00044B21" w:rsidP="006B496D">
      <w:pPr>
        <w:widowControl w:val="0"/>
        <w:numPr>
          <w:ilvl w:val="0"/>
          <w:numId w:val="14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техники безопасности при работе с оборудованием.</w:t>
      </w:r>
    </w:p>
    <w:p w:rsidR="00044B21" w:rsidRPr="00044B21" w:rsidRDefault="00044B21" w:rsidP="006B496D">
      <w:pPr>
        <w:widowControl w:val="0"/>
        <w:numPr>
          <w:ilvl w:val="0"/>
          <w:numId w:val="14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учебного места.</w:t>
      </w:r>
    </w:p>
    <w:p w:rsidR="00044B21" w:rsidRPr="00044B21" w:rsidRDefault="00044B21" w:rsidP="006B496D">
      <w:pPr>
        <w:widowControl w:val="0"/>
        <w:numPr>
          <w:ilvl w:val="0"/>
          <w:numId w:val="13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Основной этап</w:t>
      </w:r>
    </w:p>
    <w:p w:rsidR="00044B21" w:rsidRPr="00044B21" w:rsidRDefault="00044B21" w:rsidP="006B496D">
      <w:pPr>
        <w:widowControl w:val="0"/>
        <w:numPr>
          <w:ilvl w:val="0"/>
          <w:numId w:val="15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учебного материала предыдущих занятий.</w:t>
      </w:r>
    </w:p>
    <w:p w:rsidR="00044B21" w:rsidRPr="00044B21" w:rsidRDefault="00044B21" w:rsidP="006B496D">
      <w:pPr>
        <w:widowControl w:val="0"/>
        <w:numPr>
          <w:ilvl w:val="0"/>
          <w:numId w:val="15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теории и практики нового учебного материала.</w:t>
      </w:r>
    </w:p>
    <w:p w:rsidR="00044B21" w:rsidRPr="00044B21" w:rsidRDefault="00044B21" w:rsidP="006B496D">
      <w:pPr>
        <w:widowControl w:val="0"/>
        <w:numPr>
          <w:ilvl w:val="0"/>
          <w:numId w:val="15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лабораторных заданий.</w:t>
      </w:r>
    </w:p>
    <w:p w:rsidR="00044B21" w:rsidRPr="00044B21" w:rsidRDefault="00044B21" w:rsidP="006B496D">
      <w:pPr>
        <w:widowControl w:val="0"/>
        <w:numPr>
          <w:ilvl w:val="0"/>
          <w:numId w:val="15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Дифференцированная самостоятельная работа.</w:t>
      </w:r>
    </w:p>
    <w:p w:rsidR="00044B21" w:rsidRPr="00044B21" w:rsidRDefault="00044B21" w:rsidP="006B496D">
      <w:pPr>
        <w:widowControl w:val="0"/>
        <w:numPr>
          <w:ilvl w:val="0"/>
          <w:numId w:val="15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самостоятельной работы. Коррекция возможных ошибок.</w:t>
      </w:r>
    </w:p>
    <w:p w:rsidR="00044B21" w:rsidRPr="00044B21" w:rsidRDefault="00044B21" w:rsidP="006B496D">
      <w:pPr>
        <w:widowControl w:val="0"/>
        <w:numPr>
          <w:ilvl w:val="0"/>
          <w:numId w:val="13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Завершающий этап</w:t>
      </w:r>
    </w:p>
    <w:p w:rsidR="00044B21" w:rsidRPr="00044B21" w:rsidRDefault="00044B21" w:rsidP="006B496D">
      <w:pPr>
        <w:widowControl w:val="0"/>
        <w:numPr>
          <w:ilvl w:val="0"/>
          <w:numId w:val="16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Рефлексия, самоанализ результатов.</w:t>
      </w:r>
    </w:p>
    <w:p w:rsidR="00044B21" w:rsidRPr="00044B21" w:rsidRDefault="00044B21" w:rsidP="006B496D">
      <w:pPr>
        <w:widowControl w:val="0"/>
        <w:numPr>
          <w:ilvl w:val="0"/>
          <w:numId w:val="16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подведение итогов занятия.</w:t>
      </w:r>
    </w:p>
    <w:p w:rsidR="00044B21" w:rsidRPr="00044B21" w:rsidRDefault="00044B21" w:rsidP="006B496D">
      <w:pPr>
        <w:widowControl w:val="0"/>
        <w:numPr>
          <w:ilvl w:val="0"/>
          <w:numId w:val="16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результатов всех звеньев.</w:t>
      </w:r>
    </w:p>
    <w:p w:rsidR="00044B21" w:rsidRPr="00044B21" w:rsidRDefault="00044B21" w:rsidP="006B496D">
      <w:pPr>
        <w:widowControl w:val="0"/>
        <w:numPr>
          <w:ilvl w:val="0"/>
          <w:numId w:val="16"/>
        </w:numPr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B21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Мотивация результатов на последующие занятия.</w:t>
      </w:r>
    </w:p>
    <w:p w:rsidR="000A468C" w:rsidRPr="00044B21" w:rsidRDefault="00CB6A61" w:rsidP="00CB6A61">
      <w:pPr>
        <w:pStyle w:val="aa"/>
        <w:spacing w:line="240" w:lineRule="auto"/>
        <w:ind w:firstLine="708"/>
        <w:rPr>
          <w:rFonts w:cs="Times New Roman"/>
          <w:b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Дидактические материалы: </w:t>
      </w:r>
      <w:r w:rsidR="00044B21" w:rsidRPr="00044B21">
        <w:rPr>
          <w:rFonts w:eastAsia="Times New Roman" w:cs="Times New Roman"/>
          <w:color w:val="000000"/>
          <w:szCs w:val="28"/>
        </w:rP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</w:t>
      </w:r>
      <w:r>
        <w:rPr>
          <w:rFonts w:eastAsia="Times New Roman" w:cs="Times New Roman"/>
          <w:color w:val="000000"/>
          <w:szCs w:val="28"/>
        </w:rPr>
        <w:t>.</w:t>
      </w:r>
    </w:p>
    <w:p w:rsidR="000A468C" w:rsidRDefault="00044B21">
      <w:pPr>
        <w:pStyle w:val="aa"/>
        <w:spacing w:line="240" w:lineRule="auto"/>
        <w:jc w:val="right"/>
        <w:rPr>
          <w:shd w:val="clear" w:color="auto" w:fill="FFFFFF"/>
        </w:rPr>
      </w:pPr>
      <w:r>
        <w:rPr>
          <w:rFonts w:cs="Times New Roman"/>
          <w:i/>
          <w:szCs w:val="28"/>
          <w:shd w:val="clear" w:color="auto" w:fill="FFFFFF"/>
        </w:rPr>
        <w:t>Таблица 3</w:t>
      </w:r>
    </w:p>
    <w:tbl>
      <w:tblPr>
        <w:tblStyle w:val="aff0"/>
        <w:tblW w:w="10314" w:type="dxa"/>
        <w:tblLayout w:type="fixed"/>
        <w:tblLook w:val="04A0" w:firstRow="1" w:lastRow="0" w:firstColumn="1" w:lastColumn="0" w:noHBand="0" w:noVBand="1"/>
      </w:tblPr>
      <w:tblGrid>
        <w:gridCol w:w="562"/>
        <w:gridCol w:w="3003"/>
        <w:gridCol w:w="6749"/>
      </w:tblGrid>
      <w:tr w:rsidR="000A468C">
        <w:tc>
          <w:tcPr>
            <w:tcW w:w="562" w:type="dxa"/>
            <w:vAlign w:val="center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03" w:type="dxa"/>
            <w:vAlign w:val="center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6749" w:type="dxa"/>
            <w:vAlign w:val="center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0A468C">
        <w:tc>
          <w:tcPr>
            <w:tcW w:w="562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Ознакомительный раздел</w:t>
            </w:r>
          </w:p>
        </w:tc>
        <w:tc>
          <w:tcPr>
            <w:tcW w:w="6749" w:type="dxa"/>
          </w:tcPr>
          <w:p w:rsidR="000A468C" w:rsidRDefault="00044B21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Бондаренко С.М. Учите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М.:Знание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1981.</w:t>
            </w:r>
          </w:p>
          <w:p w:rsidR="000A468C" w:rsidRDefault="00044B21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метода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  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образовательный процесс: Рекомендации. – Самара: Изд-во ЦПО, 2003.</w:t>
            </w:r>
          </w:p>
        </w:tc>
      </w:tr>
      <w:tr w:rsidR="000A468C">
        <w:tc>
          <w:tcPr>
            <w:tcW w:w="562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Основные методы проектной и исследовательской деятельности</w:t>
            </w:r>
          </w:p>
        </w:tc>
        <w:tc>
          <w:tcPr>
            <w:tcW w:w="6749" w:type="dxa"/>
          </w:tcPr>
          <w:p w:rsidR="000A468C" w:rsidRDefault="00044B21">
            <w:pPr>
              <w:widowControl w:val="0"/>
              <w:numPr>
                <w:ilvl w:val="0"/>
                <w:numId w:val="7"/>
              </w:numPr>
              <w:shd w:val="clear" w:color="auto" w:fill="FFFFFF"/>
              <w:suppressAutoHyphens w:val="0"/>
              <w:spacing w:after="0" w:line="240" w:lineRule="auto"/>
              <w:ind w:left="4" w:hanging="4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Воровщиков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  Новожилова М.М.  Школа должна учить мыслить, проектировать, исследовать. Управленческий аспект. М, 2006</w:t>
            </w:r>
          </w:p>
        </w:tc>
      </w:tr>
      <w:tr w:rsidR="000A468C">
        <w:tc>
          <w:tcPr>
            <w:tcW w:w="562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3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Работа с информационными источниками в проектной и исследовательской деятельности</w:t>
            </w:r>
          </w:p>
        </w:tc>
        <w:tc>
          <w:tcPr>
            <w:tcW w:w="6749" w:type="dxa"/>
          </w:tcPr>
          <w:p w:rsidR="000A468C" w:rsidRDefault="00044B21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spacing w:after="0" w:line="240" w:lineRule="auto"/>
              <w:ind w:left="4" w:hanging="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Голуб Г.Б.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Метод проектов как технология формирования ключевых компетентностей учащихся. – Самара: Изд-во ЦПО, 2003.</w:t>
            </w:r>
          </w:p>
          <w:p w:rsidR="000A468C" w:rsidRDefault="00044B21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spacing w:after="0" w:line="240" w:lineRule="auto"/>
              <w:ind w:left="0" w:hanging="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Ковалева Г.С., Красновский ЭЭ.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др.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результаты международного исследования образовательных достижений учащихся PISA-2000 // Школьные  технологии.-2003.-№5</w:t>
            </w:r>
          </w:p>
        </w:tc>
      </w:tr>
      <w:tr w:rsidR="000A468C">
        <w:tc>
          <w:tcPr>
            <w:tcW w:w="562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03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Паразиты</w:t>
            </w:r>
          </w:p>
        </w:tc>
        <w:tc>
          <w:tcPr>
            <w:tcW w:w="6749" w:type="dxa"/>
          </w:tcPr>
          <w:p w:rsidR="000A468C" w:rsidRDefault="00044B21">
            <w:pPr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 Абуладзе, К.И.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Паразитология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и инвазионные болезни.</w:t>
            </w:r>
          </w:p>
          <w:p w:rsidR="000A468C" w:rsidRDefault="00044B21">
            <w:pPr>
              <w:widowControl w:val="0"/>
              <w:shd w:val="clear" w:color="auto" w:fill="FFFFFF"/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 </w:t>
            </w:r>
            <w:proofErr w:type="spellStart"/>
            <w:r>
              <w:rPr>
                <w:rStyle w:val="c2"/>
                <w:rFonts w:ascii="Times New Roman" w:eastAsiaTheme="majorEastAsia" w:hAnsi="Times New Roman" w:cs="Times New Roman"/>
                <w:sz w:val="24"/>
                <w:szCs w:val="24"/>
              </w:rPr>
              <w:t>Одум</w:t>
            </w:r>
            <w:proofErr w:type="spellEnd"/>
            <w:r>
              <w:rPr>
                <w:rStyle w:val="c2"/>
                <w:rFonts w:ascii="Times New Roman" w:eastAsiaTheme="majorEastAsia" w:hAnsi="Times New Roman" w:cs="Times New Roman"/>
                <w:sz w:val="24"/>
                <w:szCs w:val="24"/>
              </w:rPr>
              <w:t xml:space="preserve"> Ю. Основы экологии / Пер. с англ. М.: Мир, 1975. 740 с</w:t>
            </w:r>
          </w:p>
        </w:tc>
      </w:tr>
      <w:tr w:rsidR="000A468C">
        <w:tc>
          <w:tcPr>
            <w:tcW w:w="562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03" w:type="dxa"/>
          </w:tcPr>
          <w:p w:rsidR="000A468C" w:rsidRDefault="00044B21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Итоги</w:t>
            </w:r>
          </w:p>
        </w:tc>
        <w:tc>
          <w:tcPr>
            <w:tcW w:w="6749" w:type="dxa"/>
          </w:tcPr>
          <w:p w:rsidR="000A468C" w:rsidRDefault="00044B21">
            <w:pPr>
              <w:widowControl w:val="0"/>
              <w:shd w:val="clear" w:color="auto" w:fill="FFFFFF"/>
              <w:suppressAutoHyphens w:val="0"/>
              <w:spacing w:after="0" w:line="240" w:lineRule="auto"/>
              <w:ind w:left="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Байбородова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Байбородова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 Н. Серебренников. – М.: Просвещение, 2013. – 175 с. – (Работаем по новым стандартам).</w:t>
            </w:r>
          </w:p>
        </w:tc>
      </w:tr>
    </w:tbl>
    <w:p w:rsidR="000A468C" w:rsidRDefault="000A468C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0A468C" w:rsidRDefault="00044B21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szCs w:val="28"/>
        </w:rPr>
        <w:t>3.6. Условия реализации программы</w:t>
      </w:r>
    </w:p>
    <w:p w:rsidR="000A468C" w:rsidRDefault="00044B21">
      <w:pPr>
        <w:pStyle w:val="aa"/>
        <w:spacing w:line="240" w:lineRule="auto"/>
        <w:ind w:firstLine="0"/>
        <w:jc w:val="center"/>
      </w:pPr>
      <w:r>
        <w:rPr>
          <w:rFonts w:cs="Times New Roman"/>
          <w:b/>
          <w:i/>
          <w:szCs w:val="28"/>
        </w:rPr>
        <w:t xml:space="preserve">Материально-технические обеспечение </w:t>
      </w:r>
    </w:p>
    <w:p w:rsidR="000A468C" w:rsidRDefault="00044B21">
      <w:pPr>
        <w:pStyle w:val="aa"/>
        <w:spacing w:line="240" w:lineRule="auto"/>
      </w:pPr>
      <w:r>
        <w:rPr>
          <w:rFonts w:cs="Times New Roman"/>
          <w:b/>
          <w:szCs w:val="28"/>
        </w:rPr>
        <w:t>Кабинет.</w:t>
      </w:r>
      <w:r>
        <w:rPr>
          <w:rFonts w:cs="Times New Roman"/>
          <w:szCs w:val="28"/>
        </w:rPr>
        <w:t xml:space="preserve"> 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:rsidR="000A468C" w:rsidRDefault="00CB6A6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Оборудование.</w:t>
      </w:r>
      <w:r w:rsidR="00044B21">
        <w:rPr>
          <w:rFonts w:cs="Times New Roman"/>
          <w:szCs w:val="28"/>
        </w:rPr>
        <w:t xml:space="preserve"> Столы и стулья для учащихся, доска настенная, ноутбук, интерактивная доска, ноутбук, микроскоп, набор по экологии Архимед, лабораторная посуда, набор реактивов и красителей. </w:t>
      </w:r>
    </w:p>
    <w:p w:rsidR="00CB6A61" w:rsidRPr="00CB6A61" w:rsidRDefault="00CB6A61">
      <w:pPr>
        <w:pStyle w:val="aa"/>
        <w:spacing w:line="240" w:lineRule="auto"/>
        <w:rPr>
          <w:rFonts w:cs="Times New Roman"/>
          <w:szCs w:val="28"/>
        </w:rPr>
      </w:pPr>
      <w:r w:rsidRPr="00CB6A61">
        <w:rPr>
          <w:rFonts w:cs="Times New Roman"/>
          <w:b/>
          <w:szCs w:val="28"/>
        </w:rPr>
        <w:t>Инструменты и материалы.</w:t>
      </w:r>
      <w:r>
        <w:rPr>
          <w:rFonts w:cs="Times New Roman"/>
          <w:b/>
          <w:szCs w:val="28"/>
        </w:rPr>
        <w:t xml:space="preserve"> </w:t>
      </w:r>
      <w:r w:rsidRPr="00CB6A61">
        <w:rPr>
          <w:rFonts w:cs="Times New Roman"/>
          <w:szCs w:val="28"/>
        </w:rPr>
        <w:t>Карандаши, ручки, тетради</w:t>
      </w:r>
    </w:p>
    <w:p w:rsidR="003A50D9" w:rsidRPr="0074502B" w:rsidRDefault="003A50D9" w:rsidP="003A50D9">
      <w:pPr>
        <w:pStyle w:val="Standard"/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  <w:b/>
        </w:rPr>
      </w:pPr>
      <w:r w:rsidRPr="0074502B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обеспечение:</w:t>
      </w:r>
    </w:p>
    <w:p w:rsidR="003A50D9" w:rsidRPr="003A50D9" w:rsidRDefault="00EB2C11">
      <w:pPr>
        <w:pStyle w:val="aa"/>
        <w:spacing w:line="240" w:lineRule="auto"/>
        <w:rPr>
          <w:color w:val="000000" w:themeColor="text1"/>
        </w:rPr>
      </w:pPr>
      <w:hyperlink r:id="rId9" w:history="1">
        <w:r w:rsidR="003A50D9" w:rsidRPr="003A50D9">
          <w:rPr>
            <w:rStyle w:val="aff1"/>
            <w:color w:val="000000" w:themeColor="text1"/>
          </w:rPr>
          <w:t>https://domznaniya.ru/tests/11597/</w:t>
        </w:r>
      </w:hyperlink>
    </w:p>
    <w:p w:rsidR="003A50D9" w:rsidRPr="003A50D9" w:rsidRDefault="00EB2C11" w:rsidP="003A50D9">
      <w:pPr>
        <w:pStyle w:val="aa"/>
        <w:spacing w:line="240" w:lineRule="auto"/>
        <w:rPr>
          <w:color w:val="000000" w:themeColor="text1"/>
        </w:rPr>
      </w:pPr>
      <w:hyperlink r:id="rId10" w:history="1">
        <w:r w:rsidR="003A50D9" w:rsidRPr="003A50D9">
          <w:rPr>
            <w:rStyle w:val="aff1"/>
            <w:color w:val="000000" w:themeColor="text1"/>
          </w:rPr>
          <w:t>https://bykovkin.ru/olimpiada-po-biologii-10klass.html</w:t>
        </w:r>
      </w:hyperlink>
    </w:p>
    <w:p w:rsidR="000A468C" w:rsidRDefault="00044B21">
      <w:pPr>
        <w:pStyle w:val="aa"/>
        <w:spacing w:line="240" w:lineRule="auto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Кадровое обеспечение</w:t>
      </w:r>
      <w:r>
        <w:rPr>
          <w:rFonts w:cs="Times New Roman"/>
          <w:szCs w:val="28"/>
        </w:rPr>
        <w:t>. 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:rsidR="00044B21" w:rsidRDefault="00044B21">
      <w:pPr>
        <w:pStyle w:val="aa"/>
        <w:spacing w:line="240" w:lineRule="auto"/>
        <w:rPr>
          <w:rFonts w:cs="Times New Roman"/>
          <w:szCs w:val="28"/>
        </w:rPr>
      </w:pPr>
    </w:p>
    <w:p w:rsidR="007A3247" w:rsidRPr="007A3247" w:rsidRDefault="007A3247" w:rsidP="007A3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РАБОЧАЯ ПРОГРАММА ВОСПИТАНИЯ</w:t>
      </w:r>
    </w:p>
    <w:p w:rsid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3A50D9" w:rsidRPr="003A50D9" w:rsidRDefault="003A50D9" w:rsidP="003A50D9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воспитания обучающихся:</w:t>
      </w:r>
    </w:p>
    <w:p w:rsidR="003A50D9" w:rsidRPr="003A50D9" w:rsidRDefault="003A50D9" w:rsidP="003A50D9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A50D9" w:rsidRPr="003A50D9" w:rsidRDefault="003A50D9" w:rsidP="003A50D9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3A50D9" w:rsidRPr="003A50D9" w:rsidRDefault="003A50D9" w:rsidP="003A50D9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</w:p>
    <w:p w:rsidR="003A50D9" w:rsidRPr="003A50D9" w:rsidRDefault="003A50D9" w:rsidP="003A50D9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0D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отношений, применения полученных знаний.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содержание:</w:t>
      </w:r>
    </w:p>
    <w:p w:rsidR="007A3247" w:rsidRPr="007A3247" w:rsidRDefault="007A3247" w:rsidP="007A3247">
      <w:pPr>
        <w:widowControl w:val="0"/>
        <w:tabs>
          <w:tab w:val="left" w:pos="13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7A3247" w:rsidRPr="007A3247" w:rsidRDefault="007A3247" w:rsidP="007A3247">
      <w:pPr>
        <w:widowControl w:val="0"/>
        <w:tabs>
          <w:tab w:val="left" w:pos="13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- Всероссийские акции, значимые события в России и мире;</w:t>
      </w:r>
    </w:p>
    <w:p w:rsidR="007A3247" w:rsidRPr="007A3247" w:rsidRDefault="007A3247" w:rsidP="007A3247">
      <w:pPr>
        <w:widowControl w:val="0"/>
        <w:tabs>
          <w:tab w:val="left" w:pos="168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Праздники, фестивали совместно с родителями для окружающего социума.</w:t>
      </w:r>
    </w:p>
    <w:p w:rsidR="007A3247" w:rsidRPr="007A3247" w:rsidRDefault="007A3247" w:rsidP="007A3247">
      <w:pPr>
        <w:keepNext/>
        <w:keepLines/>
        <w:widowControl w:val="0"/>
        <w:spacing w:after="0" w:line="240" w:lineRule="auto"/>
        <w:ind w:firstLine="850"/>
        <w:jc w:val="both"/>
        <w:outlineLvl w:val="2"/>
        <w:rPr>
          <w:rFonts w:ascii="Times New Roman" w:eastAsia="Times New Roman" w:hAnsi="Times New Roman" w:cs="Times New Roman"/>
          <w:color w:val="000000"/>
        </w:rPr>
      </w:pPr>
      <w:bookmarkStart w:id="42" w:name="bookmark4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  <w:bookmarkEnd w:id="42"/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законам Российской Федера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русскому языку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межкультурной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Нравственное и духовное воспитание: 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первоначальные представления о роли знаний, интеллектуального труда и творче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альной деятельности.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Здоровьесберегающее</w:t>
      </w:r>
      <w:proofErr w:type="spellEnd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</w:t>
      </w:r>
      <w:proofErr w:type="spellStart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психоактивных</w:t>
      </w:r>
      <w:proofErr w:type="spellEnd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веществ, алкоголя, </w:t>
      </w:r>
      <w:proofErr w:type="spellStart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табакокурения</w:t>
      </w:r>
      <w:proofErr w:type="spellEnd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здоровье человека; регулярные занятия физической культурой и спортом и осознанное к ним отношение.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воспитание: 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циальное п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324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ртнерств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сотрудничества.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 w:rsidRPr="007A3247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</w:t>
      </w:r>
      <w:r w:rsidRPr="007A3247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 </w:t>
      </w:r>
      <w:proofErr w:type="spellStart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девиантном</w:t>
      </w:r>
      <w:proofErr w:type="spellEnd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делинквентном</w:t>
      </w:r>
      <w:proofErr w:type="spellEnd"/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 w:rsidRPr="007A3247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 w:rsidRPr="007A3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7A3247" w:rsidRPr="007A3247" w:rsidRDefault="007A3247" w:rsidP="007A3247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</w:t>
      </w:r>
      <w:r w:rsidRPr="007A32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природоохранной деятельности в школе, на пришкольном участке, по месту жительства.</w:t>
      </w:r>
    </w:p>
    <w:p w:rsidR="00044B21" w:rsidRDefault="00044B21">
      <w:pPr>
        <w:pStyle w:val="aa"/>
        <w:spacing w:line="240" w:lineRule="auto"/>
        <w:rPr>
          <w:rFonts w:cs="Times New Roman"/>
          <w:szCs w:val="28"/>
        </w:rPr>
      </w:pPr>
    </w:p>
    <w:p w:rsidR="003218DF" w:rsidRDefault="003218DF">
      <w:pPr>
        <w:pStyle w:val="aa"/>
        <w:spacing w:line="240" w:lineRule="auto"/>
        <w:rPr>
          <w:rFonts w:cs="Times New Roman"/>
          <w:szCs w:val="28"/>
        </w:rPr>
      </w:pPr>
    </w:p>
    <w:p w:rsidR="007A3247" w:rsidRDefault="007A3247" w:rsidP="007A3247">
      <w:pPr>
        <w:widowControl w:val="0"/>
        <w:tabs>
          <w:tab w:val="left" w:pos="36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A32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КАЛЕНДАРНЫЙ ПЛАН ВОСПИТАТЕЛЬНОЙ РАБОТЫ </w:t>
      </w:r>
    </w:p>
    <w:p w:rsidR="003A50D9" w:rsidRPr="007A3247" w:rsidRDefault="003A50D9" w:rsidP="007A3247">
      <w:pPr>
        <w:widowControl w:val="0"/>
        <w:tabs>
          <w:tab w:val="left" w:pos="36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2024-2025 год</w:t>
      </w:r>
    </w:p>
    <w:p w:rsidR="007A3247" w:rsidRPr="007A3247" w:rsidRDefault="007A3247" w:rsidP="007A3247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32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4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5"/>
        <w:gridCol w:w="3380"/>
        <w:gridCol w:w="2126"/>
        <w:gridCol w:w="1844"/>
        <w:gridCol w:w="1845"/>
      </w:tblGrid>
      <w:tr w:rsidR="007A3247" w:rsidRPr="007A3247" w:rsidTr="002363BC">
        <w:trPr>
          <w:trHeight w:val="767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7A3247" w:rsidRPr="007A3247" w:rsidTr="002363BC">
        <w:trPr>
          <w:trHeight w:val="752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7A3247" w:rsidRPr="007A3247" w:rsidRDefault="007A3247" w:rsidP="00476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476BF2">
              <w:rPr>
                <w:rFonts w:ascii="Times New Roman" w:eastAsia="Times New Roman" w:hAnsi="Times New Roman" w:cs="Times New Roman"/>
                <w:color w:val="000000"/>
              </w:rPr>
              <w:t xml:space="preserve">Диагностика </w:t>
            </w:r>
            <w:proofErr w:type="spellStart"/>
            <w:r w:rsidR="00476BF2">
              <w:rPr>
                <w:rFonts w:ascii="Times New Roman" w:eastAsia="Times New Roman" w:hAnsi="Times New Roman" w:cs="Times New Roman"/>
                <w:color w:val="000000"/>
              </w:rPr>
              <w:t>паразитозов</w:t>
            </w:r>
            <w:proofErr w:type="spellEnd"/>
            <w:r w:rsidRPr="007A324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Мастер-класс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  <w:proofErr w:type="spellEnd"/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7A3247" w:rsidRPr="007A3247" w:rsidRDefault="007A3247" w:rsidP="007A3247">
      <w:pPr>
        <w:widowControl w:val="0"/>
        <w:tabs>
          <w:tab w:val="left" w:pos="24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247" w:rsidRPr="007A3247" w:rsidRDefault="007A3247" w:rsidP="007A3247">
      <w:pPr>
        <w:widowControl w:val="0"/>
        <w:tabs>
          <w:tab w:val="left" w:pos="245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5"/>
        <w:gridCol w:w="2128"/>
        <w:gridCol w:w="1844"/>
        <w:gridCol w:w="1845"/>
      </w:tblGrid>
      <w:tr w:rsidR="007A3247" w:rsidRPr="007A3247" w:rsidTr="002363BC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7A3247" w:rsidRPr="007A3247" w:rsidTr="002363BC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«День учителя»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Октябрь,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Педагог-организатор</w:t>
            </w:r>
          </w:p>
        </w:tc>
      </w:tr>
      <w:tr w:rsidR="007A3247" w:rsidRPr="007A3247" w:rsidTr="002363BC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«8 Марта»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Март,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Педагог-организатор</w:t>
            </w:r>
          </w:p>
        </w:tc>
      </w:tr>
    </w:tbl>
    <w:p w:rsidR="007A3247" w:rsidRPr="007A3247" w:rsidRDefault="007A3247" w:rsidP="007A3247">
      <w:pPr>
        <w:widowControl w:val="0"/>
        <w:tabs>
          <w:tab w:val="left" w:pos="1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247" w:rsidRPr="007A3247" w:rsidRDefault="007A3247" w:rsidP="007A3247">
      <w:pPr>
        <w:widowControl w:val="0"/>
        <w:tabs>
          <w:tab w:val="left" w:pos="18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учащихся в городских и всероссийский воспитательных программах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261"/>
        <w:gridCol w:w="2099"/>
        <w:gridCol w:w="1985"/>
        <w:gridCol w:w="1845"/>
      </w:tblGrid>
      <w:tr w:rsidR="007A3247" w:rsidRPr="007A3247" w:rsidTr="002363BC">
        <w:trPr>
          <w:trHeight w:val="788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7A3247" w:rsidRPr="007A3247" w:rsidTr="002363BC">
        <w:trPr>
          <w:trHeight w:val="871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/>
            <w:vAlign w:val="center"/>
          </w:tcPr>
          <w:p w:rsidR="007A3247" w:rsidRPr="007A3247" w:rsidRDefault="007A3247" w:rsidP="00476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Участие</w:t>
            </w:r>
            <w:r w:rsidR="00476BF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в</w:t>
            </w:r>
            <w:r w:rsidRPr="007A32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олимпиаде «</w:t>
            </w:r>
            <w:r w:rsidR="00476BF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Паразитология</w:t>
            </w:r>
            <w:r w:rsidRPr="007A324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Дистанционное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7A3247" w:rsidRPr="007A3247" w:rsidRDefault="007A3247" w:rsidP="007A32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247" w:rsidRPr="007A3247" w:rsidRDefault="007A3247" w:rsidP="007A3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учащихся в жизни социума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7A3247" w:rsidRPr="007A3247" w:rsidTr="002363BC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7A3247" w:rsidRPr="007A3247" w:rsidTr="002363BC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Всероссийская акция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Акция, 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Март,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дом учащихся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  <w:tr w:rsidR="007A3247" w:rsidRPr="007A3247" w:rsidTr="002363BC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Май,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Кватнориум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7A3247" w:rsidRPr="007A3247" w:rsidRDefault="007A3247" w:rsidP="007A32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3247" w:rsidRPr="007A3247" w:rsidRDefault="007A3247" w:rsidP="007A32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Интернет-мероприятиях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7A3247" w:rsidRPr="007A3247" w:rsidTr="002363BC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7A3247" w:rsidRPr="007A3247" w:rsidTr="002363BC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476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 блиц-олимпиадах «</w:t>
            </w:r>
            <w:r w:rsidR="00476BF2">
              <w:rPr>
                <w:rFonts w:ascii="Times New Roman" w:eastAsia="Times New Roman" w:hAnsi="Times New Roman" w:cs="Times New Roman"/>
                <w:color w:val="000000"/>
              </w:rPr>
              <w:t>Эпизоотология</w:t>
            </w: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  <w:tr w:rsidR="007A3247" w:rsidRPr="007A3247" w:rsidTr="002363BC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476B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 блиц-олимпиадах «</w:t>
            </w:r>
            <w:r w:rsidR="00476BF2">
              <w:rPr>
                <w:rFonts w:ascii="Times New Roman" w:eastAsia="Times New Roman" w:hAnsi="Times New Roman" w:cs="Times New Roman"/>
                <w:color w:val="000000"/>
              </w:rPr>
              <w:t>Паразитология</w:t>
            </w: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7A3247" w:rsidRDefault="007A3247" w:rsidP="007A3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8DF" w:rsidRDefault="003218DF" w:rsidP="007A3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8DF" w:rsidRDefault="003218DF" w:rsidP="007A3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8DF" w:rsidRPr="007A3247" w:rsidRDefault="003218DF" w:rsidP="007A3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247" w:rsidRPr="007A3247" w:rsidRDefault="007A3247" w:rsidP="007A32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32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7A3247" w:rsidRPr="007A3247" w:rsidTr="002363BC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7A3247" w:rsidRPr="007A3247" w:rsidTr="002363BC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«Здравствуй, осень»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Сентябрь,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  <w:tr w:rsidR="007A3247" w:rsidRPr="007A3247" w:rsidTr="002363BC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В течение года,</w:t>
            </w:r>
          </w:p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7A3247" w:rsidRPr="007A3247" w:rsidRDefault="007A3247" w:rsidP="007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3247">
              <w:rPr>
                <w:rFonts w:ascii="Times New Roman" w:eastAsia="Times New Roman" w:hAnsi="Times New Roman" w:cs="Times New Roman"/>
                <w:color w:val="000000"/>
              </w:rPr>
              <w:t>Педагог дополнительного образования</w:t>
            </w:r>
          </w:p>
        </w:tc>
      </w:tr>
    </w:tbl>
    <w:p w:rsidR="00044B21" w:rsidRDefault="00044B21">
      <w:pPr>
        <w:pStyle w:val="aa"/>
        <w:spacing w:line="240" w:lineRule="auto"/>
      </w:pPr>
    </w:p>
    <w:p w:rsidR="000A468C" w:rsidRDefault="000A468C">
      <w:pPr>
        <w:pStyle w:val="aa"/>
        <w:spacing w:line="240" w:lineRule="auto"/>
        <w:rPr>
          <w:rFonts w:cs="Times New Roman"/>
          <w:szCs w:val="28"/>
        </w:rPr>
      </w:pPr>
    </w:p>
    <w:p w:rsidR="000A468C" w:rsidRDefault="007A3247">
      <w:pPr>
        <w:pStyle w:val="Standard"/>
        <w:suppressAutoHyphens w:val="0"/>
        <w:spacing w:after="0" w:line="240" w:lineRule="auto"/>
        <w:ind w:left="360"/>
        <w:jc w:val="center"/>
      </w:pPr>
      <w:r>
        <w:rPr>
          <w:rFonts w:ascii="Times New Roman" w:hAnsi="Times New Roman"/>
          <w:b/>
          <w:sz w:val="28"/>
          <w:szCs w:val="28"/>
        </w:rPr>
        <w:t>6</w:t>
      </w:r>
      <w:r w:rsidR="00044B21">
        <w:rPr>
          <w:rFonts w:ascii="Times New Roman" w:hAnsi="Times New Roman"/>
          <w:b/>
          <w:sz w:val="28"/>
          <w:szCs w:val="28"/>
        </w:rPr>
        <w:t>. СПИСОК ЛИТЕРАТУРЫ</w:t>
      </w:r>
    </w:p>
    <w:p w:rsidR="000A468C" w:rsidRPr="003A50D9" w:rsidRDefault="003A50D9" w:rsidP="003A5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D9"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</w:p>
    <w:p w:rsidR="000A468C" w:rsidRDefault="00044B2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85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Н. Серебренников. – М.: Просвещение, 2013. – 175 с. – (Работаем по новым стандартам).</w:t>
      </w:r>
    </w:p>
    <w:p w:rsidR="000A468C" w:rsidRDefault="00044B2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0" w:firstLine="85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В., Харисова И. Г., Чернявская А. П. Проектная деятельность школьников // Управление современной школой. Завуч. – 2014. - № 2. – С. 94-117</w:t>
      </w:r>
    </w:p>
    <w:p w:rsidR="000A468C" w:rsidRDefault="00044B21">
      <w:pPr>
        <w:pStyle w:val="aff"/>
        <w:numPr>
          <w:ilvl w:val="0"/>
          <w:numId w:val="2"/>
        </w:numPr>
        <w:spacing w:after="0"/>
        <w:ind w:left="0" w:firstLine="850"/>
        <w:jc w:val="both"/>
      </w:pPr>
      <w:r>
        <w:rPr>
          <w:color w:val="000000"/>
          <w:sz w:val="28"/>
          <w:szCs w:val="28"/>
        </w:rPr>
        <w:t xml:space="preserve">Большаков, В.Н. Экология / В.Н. Большаков, В.В. </w:t>
      </w:r>
      <w:proofErr w:type="spellStart"/>
      <w:r>
        <w:rPr>
          <w:color w:val="000000"/>
          <w:sz w:val="28"/>
          <w:szCs w:val="28"/>
        </w:rPr>
        <w:t>Качак</w:t>
      </w:r>
      <w:proofErr w:type="spellEnd"/>
      <w:r>
        <w:rPr>
          <w:color w:val="000000"/>
          <w:sz w:val="28"/>
          <w:szCs w:val="28"/>
        </w:rPr>
        <w:t xml:space="preserve">, В.Г. Коберниченко и др. / Под. ред. Г.В. </w:t>
      </w:r>
      <w:proofErr w:type="spellStart"/>
      <w:r>
        <w:rPr>
          <w:color w:val="000000"/>
          <w:sz w:val="28"/>
          <w:szCs w:val="28"/>
        </w:rPr>
        <w:t>Тягумова</w:t>
      </w:r>
      <w:proofErr w:type="spellEnd"/>
      <w:r>
        <w:rPr>
          <w:color w:val="000000"/>
          <w:sz w:val="28"/>
          <w:szCs w:val="28"/>
        </w:rPr>
        <w:t>, Ю.Г. Ярошенко. – М.: Логос, 2005. – 504 с.</w:t>
      </w:r>
    </w:p>
    <w:p w:rsidR="000A468C" w:rsidRDefault="00044B21">
      <w:pPr>
        <w:pStyle w:val="aff"/>
        <w:numPr>
          <w:ilvl w:val="0"/>
          <w:numId w:val="2"/>
        </w:numPr>
        <w:spacing w:after="0"/>
        <w:ind w:left="0" w:firstLine="850"/>
        <w:jc w:val="both"/>
      </w:pPr>
      <w:r>
        <w:rPr>
          <w:color w:val="000000"/>
          <w:sz w:val="28"/>
          <w:szCs w:val="28"/>
        </w:rPr>
        <w:t xml:space="preserve">Борисов, В.А. Демография: Учебник для вузов/ </w:t>
      </w:r>
      <w:proofErr w:type="spellStart"/>
      <w:r>
        <w:rPr>
          <w:color w:val="000000"/>
          <w:sz w:val="28"/>
          <w:szCs w:val="28"/>
        </w:rPr>
        <w:t>В.А.Борисов</w:t>
      </w:r>
      <w:proofErr w:type="spellEnd"/>
      <w:r>
        <w:rPr>
          <w:color w:val="000000"/>
          <w:sz w:val="28"/>
          <w:szCs w:val="28"/>
        </w:rPr>
        <w:t>. – М.: NOTA BENE Медиа Трейд Компания, 2005. – 344с.</w:t>
      </w:r>
    </w:p>
    <w:p w:rsidR="000A468C" w:rsidRPr="003A50D9" w:rsidRDefault="00044B21">
      <w:pPr>
        <w:pStyle w:val="aff"/>
        <w:numPr>
          <w:ilvl w:val="0"/>
          <w:numId w:val="2"/>
        </w:numPr>
        <w:spacing w:after="0"/>
        <w:ind w:left="0" w:firstLine="850"/>
        <w:jc w:val="both"/>
      </w:pPr>
      <w:r>
        <w:rPr>
          <w:color w:val="000000"/>
          <w:sz w:val="28"/>
          <w:szCs w:val="28"/>
        </w:rPr>
        <w:t xml:space="preserve">Бродский, А.К. Общая экология / </w:t>
      </w:r>
      <w:proofErr w:type="spellStart"/>
      <w:r>
        <w:rPr>
          <w:color w:val="000000"/>
          <w:sz w:val="28"/>
          <w:szCs w:val="28"/>
        </w:rPr>
        <w:t>А.К.Бродский</w:t>
      </w:r>
      <w:proofErr w:type="spellEnd"/>
      <w:r>
        <w:rPr>
          <w:color w:val="000000"/>
          <w:sz w:val="28"/>
          <w:szCs w:val="28"/>
        </w:rPr>
        <w:t xml:space="preserve">. – </w:t>
      </w:r>
      <w:proofErr w:type="spellStart"/>
      <w:proofErr w:type="gramStart"/>
      <w:r>
        <w:rPr>
          <w:color w:val="000000"/>
          <w:sz w:val="28"/>
          <w:szCs w:val="28"/>
        </w:rPr>
        <w:t>М.:Издательский</w:t>
      </w:r>
      <w:proofErr w:type="spellEnd"/>
      <w:proofErr w:type="gramEnd"/>
      <w:r>
        <w:rPr>
          <w:color w:val="000000"/>
          <w:sz w:val="28"/>
          <w:szCs w:val="28"/>
        </w:rPr>
        <w:t xml:space="preserve"> центр «Академия», 2007. - 256 с.</w:t>
      </w:r>
    </w:p>
    <w:p w:rsidR="003A50D9" w:rsidRPr="003A50D9" w:rsidRDefault="003A50D9" w:rsidP="003A50D9">
      <w:pPr>
        <w:pStyle w:val="aff"/>
        <w:spacing w:after="0"/>
        <w:ind w:left="850"/>
        <w:jc w:val="center"/>
        <w:rPr>
          <w:b/>
          <w:sz w:val="28"/>
          <w:szCs w:val="28"/>
        </w:rPr>
      </w:pPr>
      <w:r w:rsidRPr="003A50D9">
        <w:rPr>
          <w:b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0A468C" w:rsidRDefault="00044B21">
      <w:pPr>
        <w:pStyle w:val="aff"/>
        <w:numPr>
          <w:ilvl w:val="0"/>
          <w:numId w:val="4"/>
        </w:numPr>
        <w:spacing w:after="0"/>
        <w:ind w:left="0" w:firstLine="794"/>
        <w:jc w:val="both"/>
      </w:pPr>
      <w:r>
        <w:rPr>
          <w:color w:val="000000"/>
          <w:sz w:val="28"/>
          <w:szCs w:val="28"/>
        </w:rPr>
        <w:t xml:space="preserve">Большаков, В.Н. Экология / В.Н. Большаков, В.В. </w:t>
      </w:r>
      <w:proofErr w:type="spellStart"/>
      <w:r>
        <w:rPr>
          <w:color w:val="000000"/>
          <w:sz w:val="28"/>
          <w:szCs w:val="28"/>
        </w:rPr>
        <w:t>Качак</w:t>
      </w:r>
      <w:proofErr w:type="spellEnd"/>
      <w:r>
        <w:rPr>
          <w:color w:val="000000"/>
          <w:sz w:val="28"/>
          <w:szCs w:val="28"/>
        </w:rPr>
        <w:t xml:space="preserve">, В.Г. Коберниченко и др. / Под. ред. Г.В. </w:t>
      </w:r>
      <w:proofErr w:type="spellStart"/>
      <w:r>
        <w:rPr>
          <w:color w:val="000000"/>
          <w:sz w:val="28"/>
          <w:szCs w:val="28"/>
        </w:rPr>
        <w:t>Тягумова</w:t>
      </w:r>
      <w:proofErr w:type="spellEnd"/>
      <w:r>
        <w:rPr>
          <w:color w:val="000000"/>
          <w:sz w:val="28"/>
          <w:szCs w:val="28"/>
        </w:rPr>
        <w:t>, Ю.Г. Ярошенко. – М.: Логос, 2005. – 504 с.</w:t>
      </w:r>
    </w:p>
    <w:p w:rsidR="000A468C" w:rsidRDefault="00044B21">
      <w:pPr>
        <w:pStyle w:val="afb"/>
        <w:numPr>
          <w:ilvl w:val="0"/>
          <w:numId w:val="4"/>
        </w:numPr>
        <w:spacing w:after="0"/>
        <w:ind w:left="0" w:firstLine="794"/>
        <w:contextualSpacing w:val="0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Ходжаян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А.Б., Козлова С.С., Голубева М.В. Медицинская паразитология и паразитарные болезни, 2014</w:t>
      </w:r>
    </w:p>
    <w:p w:rsidR="003A50D9" w:rsidRDefault="003A50D9" w:rsidP="003A50D9">
      <w:pPr>
        <w:pStyle w:val="afb"/>
        <w:spacing w:after="0"/>
        <w:ind w:left="64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68C" w:rsidRPr="003A50D9" w:rsidRDefault="003A50D9" w:rsidP="003A50D9">
      <w:pPr>
        <w:pStyle w:val="afb"/>
        <w:spacing w:after="0"/>
        <w:ind w:left="644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D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:rsidR="000A468C" w:rsidRDefault="00044B21">
      <w:pPr>
        <w:pStyle w:val="aff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850"/>
        <w:jc w:val="both"/>
      </w:pPr>
      <w:r>
        <w:rPr>
          <w:color w:val="000000"/>
          <w:sz w:val="28"/>
          <w:szCs w:val="28"/>
        </w:rPr>
        <w:t xml:space="preserve">Бородкина, Э. Н. Реализация целевых образовательных проектов школы и семьи как форм </w:t>
      </w:r>
      <w:proofErr w:type="spellStart"/>
      <w:r>
        <w:rPr>
          <w:color w:val="000000"/>
          <w:sz w:val="28"/>
          <w:szCs w:val="28"/>
        </w:rPr>
        <w:t>соуправления</w:t>
      </w:r>
      <w:proofErr w:type="spellEnd"/>
      <w:r>
        <w:rPr>
          <w:color w:val="000000"/>
          <w:sz w:val="28"/>
          <w:szCs w:val="28"/>
        </w:rPr>
        <w:t xml:space="preserve"> образовательным учреждением на основе партнерства и сотрудничества // Наука и практика воспитания и дополнительного образования. – 2013. - № 3. – С. 50-57</w:t>
      </w:r>
    </w:p>
    <w:p w:rsidR="000A468C" w:rsidRDefault="00044B21">
      <w:pPr>
        <w:pStyle w:val="aff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850"/>
        <w:jc w:val="both"/>
      </w:pPr>
      <w:proofErr w:type="spellStart"/>
      <w:r>
        <w:rPr>
          <w:color w:val="000000"/>
          <w:sz w:val="28"/>
          <w:szCs w:val="28"/>
        </w:rPr>
        <w:t>Бухвало</w:t>
      </w:r>
      <w:proofErr w:type="spellEnd"/>
      <w:r>
        <w:rPr>
          <w:color w:val="000000"/>
          <w:sz w:val="28"/>
          <w:szCs w:val="28"/>
        </w:rPr>
        <w:t xml:space="preserve"> В.А. Общая методика развивающего обучения. – Рига, 2001.</w:t>
      </w:r>
    </w:p>
    <w:p w:rsidR="000A468C" w:rsidRDefault="00044B21">
      <w:pPr>
        <w:pStyle w:val="aff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850"/>
        <w:jc w:val="both"/>
      </w:pPr>
      <w:r>
        <w:rPr>
          <w:color w:val="000000"/>
          <w:sz w:val="28"/>
          <w:szCs w:val="28"/>
        </w:rPr>
        <w:t>Вебер, С. А. О механизме реализации личностных ресурсов старшеклассников через проектную деятельность // Воспитание школьников. – 2013. - № 1. – С. 16-23</w:t>
      </w:r>
    </w:p>
    <w:p w:rsidR="000A468C" w:rsidRDefault="000A468C">
      <w:pPr>
        <w:pStyle w:val="c4"/>
        <w:shd w:val="clear" w:color="auto" w:fill="FFFFFF"/>
        <w:spacing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A468C" w:rsidRDefault="00044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0A468C" w:rsidRDefault="007A32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7</w:t>
      </w:r>
      <w:r w:rsidR="00044B21">
        <w:rPr>
          <w:rFonts w:ascii="Times New Roman" w:hAnsi="Times New Roman" w:cs="Times New Roman"/>
          <w:b/>
          <w:sz w:val="28"/>
          <w:szCs w:val="28"/>
        </w:rPr>
        <w:t>. ПРИЛОЖЕНИЯ</w:t>
      </w:r>
    </w:p>
    <w:p w:rsidR="000A468C" w:rsidRDefault="00044B21">
      <w:pPr>
        <w:pStyle w:val="aa"/>
        <w:spacing w:line="240" w:lineRule="auto"/>
        <w:ind w:left="360" w:firstLine="0"/>
        <w:jc w:val="right"/>
      </w:pPr>
      <w:r>
        <w:rPr>
          <w:rFonts w:cs="Times New Roman"/>
          <w:szCs w:val="28"/>
        </w:rPr>
        <w:t>Приложение 1</w:t>
      </w:r>
    </w:p>
    <w:p w:rsidR="000A468C" w:rsidRDefault="00044B21">
      <w:pPr>
        <w:pStyle w:val="aa"/>
        <w:spacing w:line="240" w:lineRule="auto"/>
        <w:ind w:left="360" w:firstLine="0"/>
        <w:jc w:val="center"/>
      </w:pPr>
      <w:r>
        <w:rPr>
          <w:rFonts w:cs="Times New Roman"/>
          <w:b/>
          <w:szCs w:val="28"/>
        </w:rPr>
        <w:t xml:space="preserve"> Календарно-тематическое планирование </w:t>
      </w:r>
    </w:p>
    <w:p w:rsidR="000A468C" w:rsidRDefault="00044B21">
      <w:pPr>
        <w:pStyle w:val="aa"/>
        <w:spacing w:line="240" w:lineRule="auto"/>
        <w:ind w:left="360" w:firstLine="0"/>
        <w:jc w:val="center"/>
      </w:pPr>
      <w:r>
        <w:rPr>
          <w:rFonts w:cs="Times New Roman"/>
          <w:b/>
          <w:color w:val="000000" w:themeColor="text1"/>
          <w:szCs w:val="28"/>
        </w:rPr>
        <w:t xml:space="preserve">на 2024-2025 учебный </w:t>
      </w:r>
      <w:r>
        <w:rPr>
          <w:rFonts w:cs="Times New Roman"/>
          <w:b/>
          <w:szCs w:val="28"/>
        </w:rPr>
        <w:t>год</w:t>
      </w:r>
    </w:p>
    <w:p w:rsidR="000A468C" w:rsidRDefault="00E56D3E">
      <w:pPr>
        <w:pStyle w:val="aa"/>
        <w:spacing w:line="240" w:lineRule="auto"/>
        <w:ind w:left="720" w:firstLine="0"/>
        <w:jc w:val="right"/>
      </w:pPr>
      <w:r>
        <w:rPr>
          <w:rFonts w:cs="Times New Roman"/>
          <w:i/>
          <w:szCs w:val="28"/>
        </w:rPr>
        <w:t>Таблица 5</w:t>
      </w:r>
    </w:p>
    <w:tbl>
      <w:tblPr>
        <w:tblStyle w:val="aff0"/>
        <w:tblW w:w="99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68"/>
        <w:gridCol w:w="3663"/>
        <w:gridCol w:w="1134"/>
        <w:gridCol w:w="2268"/>
        <w:gridCol w:w="2014"/>
      </w:tblGrid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Форма/тип занятия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</w:tr>
      <w:tr w:rsidR="00F90130" w:rsidTr="00F90130">
        <w:tc>
          <w:tcPr>
            <w:tcW w:w="9947" w:type="dxa"/>
            <w:gridSpan w:val="5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ОЗНАКОМИТЕЛЬНЫЙ РАЗДЕЛ (1 ч.)</w:t>
            </w:r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Cs w:val="28"/>
              </w:rPr>
              <w:t>Знакомство с рабочим классом и техникой безопасности. Объяснение целей и задачей курса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Вводное занятие/лекция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F90130">
        <w:tc>
          <w:tcPr>
            <w:tcW w:w="9947" w:type="dxa"/>
            <w:gridSpan w:val="5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ОСНОВНЫЕ МЕТОДЫ ПРОЕКТНОЙ И ИССЛЕДОВАТЕЛЬСКОЙ ДЕЯТЕЛЬНОСТИ (8 ч.)</w:t>
            </w:r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Понятие «Проект» в учебно-познавательной и профессиональной деятельности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Знакомство с требованиями к структуре и содержанию проекта. Определение темы и целей проекта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Планирование проекта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Проектная и исследовательская деятельность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Практическое занятие по созданию структуры индивидуального проекта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Инициализация проекта, исследования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  <w:szCs w:val="28"/>
              </w:rPr>
              <w:t>Презентация и защита замыслов проектов и исследовательских работ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Cs w:val="28"/>
              </w:rPr>
              <w:t>Представление структуры индивидуального проекта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F90130">
        <w:tc>
          <w:tcPr>
            <w:tcW w:w="9947" w:type="dxa"/>
            <w:gridSpan w:val="5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РАБОТА С ИНФОРМАЦИОННЫМИ ИСТОЧНИКАМИ В ПРОЕКТНОЙ И ИССЛЕДОВАТЕЛЬСКОЙ ДЕЯТЕЛЬНОСТИ (8 ч.)</w:t>
            </w:r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</w:rPr>
              <w:t>Работа с информационными источниками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</w:rPr>
              <w:t>Информационные ресурсы на бумажных носителях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</w:rPr>
              <w:t>Информационные ресурсы на электронных носителях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</w:rPr>
              <w:t>Сетевые носители – источник информационных ресурсов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</w:rPr>
              <w:t>Технологии систематизации и визуализации текстовой информации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</w:rPr>
              <w:t xml:space="preserve">Требования к оформлению </w:t>
            </w:r>
            <w:r>
              <w:rPr>
                <w:rFonts w:eastAsia="Calibri" w:cs="Times New Roman"/>
                <w:sz w:val="22"/>
              </w:rPr>
              <w:lastRenderedPageBreak/>
              <w:t>проектной и исследовательской работы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pStyle w:val="aa"/>
              <w:widowControl w:val="0"/>
              <w:spacing w:line="276" w:lineRule="auto"/>
              <w:ind w:firstLine="0"/>
              <w:jc w:val="center"/>
            </w:pPr>
            <w:r>
              <w:rPr>
                <w:rFonts w:eastAsia="Calibri" w:cs="Times New Roman"/>
                <w:sz w:val="22"/>
              </w:rPr>
              <w:t>Применение технологий визуализации и систематизации.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</w:rPr>
              <w:t>Оформление проектной работы</w:t>
            </w:r>
          </w:p>
          <w:p w:rsidR="00F90130" w:rsidRDefault="00F90130" w:rsidP="00B906C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F90130" w:rsidRDefault="00F90130" w:rsidP="00B906C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F90130">
        <w:tc>
          <w:tcPr>
            <w:tcW w:w="9947" w:type="dxa"/>
            <w:gridSpan w:val="5"/>
            <w:vAlign w:val="center"/>
          </w:tcPr>
          <w:p w:rsidR="00F90130" w:rsidRDefault="00F90130" w:rsidP="002F5ED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ПАРАЗИТЫ  (</w:t>
            </w:r>
            <w:proofErr w:type="gramEnd"/>
            <w:r w:rsidR="002F5E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Видовой состав паразитов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Способы заражения паразитами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Комбинированное/лекция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Паразито-хозяинные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связи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прокормителей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паразитов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Паразиты Курской области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Способы сбора паразитов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Способы сбора паразитов на открытой местности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Лабораторная диагностика паразитов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Микроскопическое исследование паразитов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Гельминтозы Курской области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Кровососущие паразиты курской области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Виды встречающаяся в Курской области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Анализ данных прошлых лет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Осмотр паразитов на местности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Лабораторная диагностика паразитов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Лабораторная диагностика паразитов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 практическая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Лабораторная диагностика паразитов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rPr>
          <w:trHeight w:val="1530"/>
        </w:trPr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Лабораторная диагностика паразитов</w:t>
            </w:r>
          </w:p>
          <w:p w:rsidR="00F90130" w:rsidRDefault="00F90130" w:rsidP="00B906C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  <w:p w:rsidR="00F90130" w:rsidRDefault="00F90130" w:rsidP="00B906C3">
            <w:pPr>
              <w:widowControl w:val="0"/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F90130">
        <w:trPr>
          <w:trHeight w:val="443"/>
        </w:trPr>
        <w:tc>
          <w:tcPr>
            <w:tcW w:w="9947" w:type="dxa"/>
            <w:gridSpan w:val="5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5. ИТОГИ</w:t>
            </w:r>
            <w:r w:rsidR="002F5E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(2 ч.)</w:t>
            </w:r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Оформление проектной работы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  <w:tr w:rsidR="00F90130" w:rsidTr="00E242DE">
        <w:tc>
          <w:tcPr>
            <w:tcW w:w="8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63" w:type="dxa"/>
            <w:vAlign w:val="center"/>
          </w:tcPr>
          <w:p w:rsidR="00F90130" w:rsidRDefault="00F90130" w:rsidP="00B906C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>Защита проекта</w:t>
            </w:r>
          </w:p>
        </w:tc>
        <w:tc>
          <w:tcPr>
            <w:tcW w:w="113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F90130" w:rsidRDefault="00F90130" w:rsidP="00B906C3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Комбинированное/самостоятельная работа</w:t>
            </w:r>
          </w:p>
        </w:tc>
        <w:tc>
          <w:tcPr>
            <w:tcW w:w="2014" w:type="dxa"/>
            <w:vAlign w:val="center"/>
          </w:tcPr>
          <w:p w:rsidR="00F90130" w:rsidRDefault="00F90130" w:rsidP="00B906C3">
            <w:pPr>
              <w:widowControl w:val="0"/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</w:p>
        </w:tc>
      </w:tr>
    </w:tbl>
    <w:p w:rsidR="002363BC" w:rsidRPr="002363BC" w:rsidRDefault="00044B21" w:rsidP="002363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br w:type="page"/>
      </w:r>
      <w:r w:rsidR="002363BC" w:rsidRPr="002363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2363BC" w:rsidRPr="002363BC" w:rsidRDefault="002363BC" w:rsidP="002363BC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</w:rPr>
      </w:pPr>
      <w:r w:rsidRPr="002363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Материалы для проведения </w:t>
      </w:r>
      <w:proofErr w:type="gramStart"/>
      <w:r w:rsidRPr="002363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мониторинга</w:t>
      </w:r>
      <w:r w:rsidRPr="002363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>(</w:t>
      </w:r>
      <w:proofErr w:type="gramEnd"/>
      <w:r w:rsidRPr="002363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пакет контрольно-измерительных материалов и методик)</w:t>
      </w:r>
    </w:p>
    <w:p w:rsidR="002363BC" w:rsidRPr="002363BC" w:rsidRDefault="002363BC" w:rsidP="002363BC">
      <w:pPr>
        <w:widowControl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</w:rPr>
      </w:pPr>
    </w:p>
    <w:p w:rsidR="002363BC" w:rsidRPr="002363BC" w:rsidRDefault="002363BC" w:rsidP="002363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3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Входное тестирование </w:t>
      </w:r>
    </w:p>
    <w:p w:rsidR="002363BC" w:rsidRPr="002363BC" w:rsidRDefault="002363BC" w:rsidP="002363BC">
      <w:pPr>
        <w:pStyle w:val="aff"/>
        <w:shd w:val="clear" w:color="auto" w:fill="FFFFFF"/>
        <w:spacing w:beforeAutospacing="0" w:after="150" w:afterAutospacing="0"/>
        <w:rPr>
          <w:color w:val="000000" w:themeColor="text1"/>
        </w:rPr>
      </w:pPr>
    </w:p>
    <w:p w:rsidR="002363BC" w:rsidRPr="002363BC" w:rsidRDefault="002363BC" w:rsidP="002363BC">
      <w:pPr>
        <w:pStyle w:val="aff"/>
        <w:shd w:val="clear" w:color="auto" w:fill="FFFFFF"/>
        <w:spacing w:beforeAutospacing="0" w:after="150" w:afterAutospacing="0"/>
        <w:rPr>
          <w:color w:val="000000" w:themeColor="text1"/>
          <w:sz w:val="28"/>
          <w:szCs w:val="28"/>
        </w:rPr>
      </w:pPr>
      <w:r w:rsidRPr="002363BC">
        <w:rPr>
          <w:b/>
          <w:bCs/>
          <w:color w:val="000000" w:themeColor="text1"/>
          <w:sz w:val="28"/>
          <w:szCs w:val="28"/>
        </w:rPr>
        <w:t>1. Назовите паразитарную болезнь, наносящую наибольший экономический ущерб в мире:</w:t>
      </w:r>
    </w:p>
    <w:p w:rsidR="002363BC" w:rsidRPr="002363BC" w:rsidRDefault="002363BC" w:rsidP="006B496D">
      <w:pPr>
        <w:numPr>
          <w:ilvl w:val="0"/>
          <w:numId w:val="1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тропическая малярия</w:t>
      </w:r>
    </w:p>
    <w:p w:rsidR="002363BC" w:rsidRPr="002363BC" w:rsidRDefault="002363BC" w:rsidP="006B496D">
      <w:pPr>
        <w:numPr>
          <w:ilvl w:val="0"/>
          <w:numId w:val="1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энтеробиоз</w:t>
      </w:r>
    </w:p>
    <w:p w:rsidR="002363BC" w:rsidRPr="002363BC" w:rsidRDefault="002363BC" w:rsidP="006B496D">
      <w:pPr>
        <w:numPr>
          <w:ilvl w:val="0"/>
          <w:numId w:val="1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тениаринхоз</w:t>
      </w:r>
      <w:proofErr w:type="spellEnd"/>
    </w:p>
    <w:p w:rsidR="002363BC" w:rsidRPr="002363BC" w:rsidRDefault="002363BC" w:rsidP="006B496D">
      <w:pPr>
        <w:numPr>
          <w:ilvl w:val="0"/>
          <w:numId w:val="1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аскаридоз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В каких странах СНГ малярия существует на эпидемическом уровне?</w:t>
      </w:r>
    </w:p>
    <w:p w:rsidR="002363BC" w:rsidRPr="002363BC" w:rsidRDefault="002363BC" w:rsidP="006B496D">
      <w:pPr>
        <w:numPr>
          <w:ilvl w:val="0"/>
          <w:numId w:val="1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Туркменистан</w:t>
      </w:r>
    </w:p>
    <w:p w:rsidR="002363BC" w:rsidRPr="002363BC" w:rsidRDefault="002363BC" w:rsidP="006B496D">
      <w:pPr>
        <w:numPr>
          <w:ilvl w:val="0"/>
          <w:numId w:val="1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Узбекистан</w:t>
      </w:r>
    </w:p>
    <w:p w:rsidR="002363BC" w:rsidRPr="002363BC" w:rsidRDefault="002363BC" w:rsidP="006B496D">
      <w:pPr>
        <w:numPr>
          <w:ilvl w:val="0"/>
          <w:numId w:val="1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Таджикистан</w:t>
      </w:r>
    </w:p>
    <w:p w:rsidR="002363BC" w:rsidRPr="002363BC" w:rsidRDefault="002363BC" w:rsidP="006B496D">
      <w:pPr>
        <w:numPr>
          <w:ilvl w:val="0"/>
          <w:numId w:val="1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Украина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Какой вид возбудителя малярии превалирует в завозе из-за рубежа:</w:t>
      </w:r>
    </w:p>
    <w:p w:rsidR="002363BC" w:rsidRPr="002363BC" w:rsidRDefault="002363BC" w:rsidP="006B496D">
      <w:pPr>
        <w:numPr>
          <w:ilvl w:val="0"/>
          <w:numId w:val="2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vivax</w:t>
      </w:r>
      <w:proofErr w:type="spellEnd"/>
    </w:p>
    <w:p w:rsidR="002363BC" w:rsidRPr="002363BC" w:rsidRDefault="002363BC" w:rsidP="006B496D">
      <w:pPr>
        <w:numPr>
          <w:ilvl w:val="0"/>
          <w:numId w:val="2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falciparum</w:t>
      </w:r>
      <w:proofErr w:type="spellEnd"/>
    </w:p>
    <w:p w:rsidR="002363BC" w:rsidRPr="002363BC" w:rsidRDefault="002363BC" w:rsidP="006B496D">
      <w:pPr>
        <w:numPr>
          <w:ilvl w:val="0"/>
          <w:numId w:val="2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ovale</w:t>
      </w:r>
      <w:proofErr w:type="spellEnd"/>
    </w:p>
    <w:p w:rsidR="002363BC" w:rsidRPr="002363BC" w:rsidRDefault="002363BC" w:rsidP="006B496D">
      <w:pPr>
        <w:numPr>
          <w:ilvl w:val="0"/>
          <w:numId w:val="2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malariae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При каких формах лейшманиоза человек 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эпидемически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активен (служит источником заражения переносчиков):</w:t>
      </w:r>
    </w:p>
    <w:p w:rsidR="002363BC" w:rsidRPr="002363BC" w:rsidRDefault="002363BC" w:rsidP="006B496D">
      <w:pPr>
        <w:numPr>
          <w:ilvl w:val="0"/>
          <w:numId w:val="2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зоонозный кожный лейшманиоз</w:t>
      </w:r>
    </w:p>
    <w:p w:rsidR="002363BC" w:rsidRPr="002363BC" w:rsidRDefault="002363BC" w:rsidP="006B496D">
      <w:pPr>
        <w:numPr>
          <w:ilvl w:val="0"/>
          <w:numId w:val="2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средиземноморский висцеральный лейшманиоз</w:t>
      </w:r>
    </w:p>
    <w:p w:rsidR="002363BC" w:rsidRPr="002363BC" w:rsidRDefault="002363BC" w:rsidP="006B496D">
      <w:pPr>
        <w:numPr>
          <w:ilvl w:val="0"/>
          <w:numId w:val="2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индийский висцеральный лейшманиоз</w:t>
      </w:r>
    </w:p>
    <w:p w:rsidR="002363BC" w:rsidRPr="002363BC" w:rsidRDefault="002363BC" w:rsidP="006B496D">
      <w:pPr>
        <w:numPr>
          <w:ilvl w:val="0"/>
          <w:numId w:val="2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правильного ответа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5. Назовите вид малярийного плазмодия, вызывающий четырехдневную малярию:</w:t>
      </w:r>
    </w:p>
    <w:p w:rsidR="002363BC" w:rsidRPr="002363BC" w:rsidRDefault="002363BC" w:rsidP="006B496D">
      <w:pPr>
        <w:numPr>
          <w:ilvl w:val="0"/>
          <w:numId w:val="2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vivax</w:t>
      </w:r>
      <w:proofErr w:type="spellEnd"/>
    </w:p>
    <w:p w:rsidR="002363BC" w:rsidRPr="002363BC" w:rsidRDefault="002363BC" w:rsidP="006B496D">
      <w:pPr>
        <w:numPr>
          <w:ilvl w:val="0"/>
          <w:numId w:val="2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falciparum</w:t>
      </w:r>
      <w:proofErr w:type="spellEnd"/>
    </w:p>
    <w:p w:rsidR="002363BC" w:rsidRPr="002363BC" w:rsidRDefault="002363BC" w:rsidP="006B496D">
      <w:pPr>
        <w:numPr>
          <w:ilvl w:val="0"/>
          <w:numId w:val="2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ovale</w:t>
      </w:r>
      <w:proofErr w:type="spellEnd"/>
    </w:p>
    <w:p w:rsidR="002363BC" w:rsidRPr="002363BC" w:rsidRDefault="002363BC" w:rsidP="006B496D">
      <w:pPr>
        <w:numPr>
          <w:ilvl w:val="0"/>
          <w:numId w:val="2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malariae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Как называется половая стадия малярийного паразита?</w:t>
      </w:r>
    </w:p>
    <w:p w:rsidR="002363BC" w:rsidRPr="002363BC" w:rsidRDefault="002363BC" w:rsidP="006B496D">
      <w:pPr>
        <w:numPr>
          <w:ilvl w:val="0"/>
          <w:numId w:val="2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трофозоит</w:t>
      </w:r>
      <w:proofErr w:type="spellEnd"/>
    </w:p>
    <w:p w:rsidR="002363BC" w:rsidRPr="002363BC" w:rsidRDefault="002363BC" w:rsidP="006B496D">
      <w:pPr>
        <w:numPr>
          <w:ilvl w:val="0"/>
          <w:numId w:val="2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гаметоцит</w:t>
      </w:r>
      <w:proofErr w:type="spellEnd"/>
    </w:p>
    <w:p w:rsidR="002363BC" w:rsidRPr="002363BC" w:rsidRDefault="002363BC" w:rsidP="006B496D">
      <w:pPr>
        <w:numPr>
          <w:ilvl w:val="0"/>
          <w:numId w:val="2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шизонт</w:t>
      </w:r>
      <w:proofErr w:type="spellEnd"/>
    </w:p>
    <w:p w:rsidR="002363BC" w:rsidRPr="002363BC" w:rsidRDefault="002363BC" w:rsidP="006B496D">
      <w:pPr>
        <w:numPr>
          <w:ilvl w:val="0"/>
          <w:numId w:val="2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мерозоит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Какие возбудители малярии изменяют размеры эритроцитов:</w:t>
      </w:r>
    </w:p>
    <w:p w:rsidR="002363BC" w:rsidRPr="002363BC" w:rsidRDefault="002363BC" w:rsidP="006B496D">
      <w:pPr>
        <w:numPr>
          <w:ilvl w:val="0"/>
          <w:numId w:val="2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vivax</w:t>
      </w:r>
      <w:proofErr w:type="spellEnd"/>
    </w:p>
    <w:p w:rsidR="002363BC" w:rsidRPr="002363BC" w:rsidRDefault="002363BC" w:rsidP="006B496D">
      <w:pPr>
        <w:numPr>
          <w:ilvl w:val="0"/>
          <w:numId w:val="2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falciparum</w:t>
      </w:r>
      <w:proofErr w:type="spellEnd"/>
    </w:p>
    <w:p w:rsidR="002363BC" w:rsidRPr="002363BC" w:rsidRDefault="002363BC" w:rsidP="006B496D">
      <w:pPr>
        <w:numPr>
          <w:ilvl w:val="0"/>
          <w:numId w:val="2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malariae</w:t>
      </w:r>
      <w:proofErr w:type="spellEnd"/>
    </w:p>
    <w:p w:rsidR="002363BC" w:rsidRPr="002363BC" w:rsidRDefault="002363BC" w:rsidP="006B496D">
      <w:pPr>
        <w:numPr>
          <w:ilvl w:val="0"/>
          <w:numId w:val="2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ovale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В какое время следует брать кровь на малярию:</w:t>
      </w:r>
    </w:p>
    <w:p w:rsidR="002363BC" w:rsidRPr="002363BC" w:rsidRDefault="002363BC" w:rsidP="006B496D">
      <w:pPr>
        <w:numPr>
          <w:ilvl w:val="0"/>
          <w:numId w:val="2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приступа</w:t>
      </w:r>
    </w:p>
    <w:p w:rsidR="002363BC" w:rsidRPr="002363BC" w:rsidRDefault="002363BC" w:rsidP="006B496D">
      <w:pPr>
        <w:numPr>
          <w:ilvl w:val="0"/>
          <w:numId w:val="2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приступа</w:t>
      </w:r>
    </w:p>
    <w:p w:rsidR="002363BC" w:rsidRPr="002363BC" w:rsidRDefault="002363BC" w:rsidP="006B496D">
      <w:pPr>
        <w:numPr>
          <w:ilvl w:val="0"/>
          <w:numId w:val="2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межприступный период</w:t>
      </w:r>
    </w:p>
    <w:p w:rsidR="002363BC" w:rsidRPr="002363BC" w:rsidRDefault="002363BC" w:rsidP="006B496D">
      <w:pPr>
        <w:numPr>
          <w:ilvl w:val="0"/>
          <w:numId w:val="2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любое время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Какие стадии развития возбудителя тропической малярии свидетельствуют о 8 – 12 днях болезни:</w:t>
      </w:r>
    </w:p>
    <w:p w:rsidR="002363BC" w:rsidRPr="002363BC" w:rsidRDefault="002363BC" w:rsidP="006B496D">
      <w:pPr>
        <w:numPr>
          <w:ilvl w:val="0"/>
          <w:numId w:val="2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кольца</w:t>
      </w:r>
    </w:p>
    <w:p w:rsidR="002363BC" w:rsidRPr="002363BC" w:rsidRDefault="002363BC" w:rsidP="006B496D">
      <w:pPr>
        <w:numPr>
          <w:ilvl w:val="0"/>
          <w:numId w:val="2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шизонты</w:t>
      </w:r>
      <w:proofErr w:type="spellEnd"/>
    </w:p>
    <w:p w:rsidR="002363BC" w:rsidRPr="002363BC" w:rsidRDefault="002363BC" w:rsidP="006B496D">
      <w:pPr>
        <w:numPr>
          <w:ilvl w:val="0"/>
          <w:numId w:val="2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гамонты</w:t>
      </w:r>
      <w:proofErr w:type="spellEnd"/>
    </w:p>
    <w:p w:rsidR="002363BC" w:rsidRPr="002363BC" w:rsidRDefault="002363BC" w:rsidP="006B496D">
      <w:pPr>
        <w:numPr>
          <w:ilvl w:val="0"/>
          <w:numId w:val="2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мерозоиты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Назовите наиболее распространенный гельминтоз, из регистрируемых на территории Российской Федерации:</w:t>
      </w:r>
    </w:p>
    <w:p w:rsidR="002363BC" w:rsidRPr="002363BC" w:rsidRDefault="002363BC" w:rsidP="006B496D">
      <w:pPr>
        <w:numPr>
          <w:ilvl w:val="0"/>
          <w:numId w:val="2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энтеробиоз</w:t>
      </w:r>
    </w:p>
    <w:p w:rsidR="002363BC" w:rsidRPr="002363BC" w:rsidRDefault="002363BC" w:rsidP="006B496D">
      <w:pPr>
        <w:numPr>
          <w:ilvl w:val="0"/>
          <w:numId w:val="2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аскаридоз</w:t>
      </w:r>
    </w:p>
    <w:p w:rsidR="002363BC" w:rsidRPr="002363BC" w:rsidRDefault="002363BC" w:rsidP="006B496D">
      <w:pPr>
        <w:numPr>
          <w:ilvl w:val="0"/>
          <w:numId w:val="2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трихоцефалез</w:t>
      </w:r>
    </w:p>
    <w:p w:rsidR="002363BC" w:rsidRPr="002363BC" w:rsidRDefault="002363BC" w:rsidP="006B496D">
      <w:pPr>
        <w:numPr>
          <w:ilvl w:val="0"/>
          <w:numId w:val="2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трихинеллез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11. К какой группе по эпидемиологической классификации относят: аскариды, власоглавы, анкилостомиды, 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стронгилоиды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2363BC" w:rsidRPr="002363BC" w:rsidRDefault="002363BC" w:rsidP="006B496D">
      <w:pPr>
        <w:numPr>
          <w:ilvl w:val="0"/>
          <w:numId w:val="2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биогельминты</w:t>
      </w:r>
    </w:p>
    <w:p w:rsidR="002363BC" w:rsidRPr="002363BC" w:rsidRDefault="002363BC" w:rsidP="006B496D">
      <w:pPr>
        <w:numPr>
          <w:ilvl w:val="0"/>
          <w:numId w:val="2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геогельминты</w:t>
      </w:r>
    </w:p>
    <w:p w:rsidR="002363BC" w:rsidRPr="002363BC" w:rsidRDefault="002363BC" w:rsidP="006B496D">
      <w:pPr>
        <w:numPr>
          <w:ilvl w:val="0"/>
          <w:numId w:val="2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</w:t>
      </w:r>
    </w:p>
    <w:p w:rsidR="002363BC" w:rsidRPr="002363BC" w:rsidRDefault="002363BC" w:rsidP="006B496D">
      <w:pPr>
        <w:numPr>
          <w:ilvl w:val="0"/>
          <w:numId w:val="2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нематодозы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 Какими гельминтами происходит заражение человека путем проникновения через кожу?</w:t>
      </w:r>
    </w:p>
    <w:p w:rsidR="002363BC" w:rsidRPr="002363BC" w:rsidRDefault="002363BC" w:rsidP="006B496D">
      <w:pPr>
        <w:numPr>
          <w:ilvl w:val="0"/>
          <w:numId w:val="2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аскариды</w:t>
      </w:r>
    </w:p>
    <w:p w:rsidR="002363BC" w:rsidRPr="002363BC" w:rsidRDefault="002363BC" w:rsidP="006B496D">
      <w:pPr>
        <w:numPr>
          <w:ilvl w:val="0"/>
          <w:numId w:val="2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анкилостомиды</w:t>
      </w:r>
    </w:p>
    <w:p w:rsidR="002363BC" w:rsidRPr="002363BC" w:rsidRDefault="002363BC" w:rsidP="006B496D">
      <w:pPr>
        <w:numPr>
          <w:ilvl w:val="0"/>
          <w:numId w:val="2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стронгилоид</w:t>
      </w:r>
      <w:proofErr w:type="spellEnd"/>
    </w:p>
    <w:p w:rsidR="002363BC" w:rsidRPr="002363BC" w:rsidRDefault="002363BC" w:rsidP="006B496D">
      <w:pPr>
        <w:numPr>
          <w:ilvl w:val="0"/>
          <w:numId w:val="2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острица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13. Какой гельминт имеет свободноживущее и паразитирующее поколение?</w:t>
      </w:r>
    </w:p>
    <w:p w:rsidR="002363BC" w:rsidRPr="002363BC" w:rsidRDefault="002363BC" w:rsidP="006B496D">
      <w:pPr>
        <w:numPr>
          <w:ilvl w:val="0"/>
          <w:numId w:val="3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некатор</w:t>
      </w:r>
    </w:p>
    <w:p w:rsidR="002363BC" w:rsidRPr="002363BC" w:rsidRDefault="002363BC" w:rsidP="006B496D">
      <w:pPr>
        <w:numPr>
          <w:ilvl w:val="0"/>
          <w:numId w:val="3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анкилостома</w:t>
      </w:r>
    </w:p>
    <w:p w:rsidR="002363BC" w:rsidRPr="002363BC" w:rsidRDefault="002363BC" w:rsidP="006B496D">
      <w:pPr>
        <w:numPr>
          <w:ilvl w:val="0"/>
          <w:numId w:val="3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стронгилоид</w:t>
      </w:r>
      <w:proofErr w:type="spellEnd"/>
    </w:p>
    <w:p w:rsidR="002363BC" w:rsidRPr="002363BC" w:rsidRDefault="002363BC" w:rsidP="006B496D">
      <w:pPr>
        <w:numPr>
          <w:ilvl w:val="0"/>
          <w:numId w:val="3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острица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14. Какой гельминт вызывает синдром «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larva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migrans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или синдром «блуждающей личинки»?</w:t>
      </w:r>
    </w:p>
    <w:p w:rsidR="002363BC" w:rsidRPr="002363BC" w:rsidRDefault="002363BC" w:rsidP="006B496D">
      <w:pPr>
        <w:numPr>
          <w:ilvl w:val="0"/>
          <w:numId w:val="3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бычий цепень</w:t>
      </w:r>
    </w:p>
    <w:p w:rsidR="002363BC" w:rsidRPr="002363BC" w:rsidRDefault="002363BC" w:rsidP="006B496D">
      <w:pPr>
        <w:numPr>
          <w:ilvl w:val="0"/>
          <w:numId w:val="3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широкий лентец</w:t>
      </w:r>
    </w:p>
    <w:p w:rsidR="002363BC" w:rsidRPr="002363BC" w:rsidRDefault="002363BC" w:rsidP="006B496D">
      <w:pPr>
        <w:numPr>
          <w:ilvl w:val="0"/>
          <w:numId w:val="3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токсокара</w:t>
      </w:r>
      <w:proofErr w:type="spellEnd"/>
    </w:p>
    <w:p w:rsidR="002363BC" w:rsidRPr="002363BC" w:rsidRDefault="002363BC" w:rsidP="006B496D">
      <w:pPr>
        <w:numPr>
          <w:ilvl w:val="0"/>
          <w:numId w:val="3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острица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15. Какая продолжительность жизни острицы в организме хозяина?</w:t>
      </w:r>
    </w:p>
    <w:p w:rsidR="002363BC" w:rsidRPr="002363BC" w:rsidRDefault="002363BC" w:rsidP="006B496D">
      <w:pPr>
        <w:numPr>
          <w:ilvl w:val="0"/>
          <w:numId w:val="3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месяц</w:t>
      </w:r>
    </w:p>
    <w:p w:rsidR="002363BC" w:rsidRPr="002363BC" w:rsidRDefault="002363BC" w:rsidP="006B496D">
      <w:pPr>
        <w:numPr>
          <w:ilvl w:val="0"/>
          <w:numId w:val="3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месяца</w:t>
      </w:r>
    </w:p>
    <w:p w:rsidR="002363BC" w:rsidRPr="002363BC" w:rsidRDefault="002363BC" w:rsidP="006B496D">
      <w:pPr>
        <w:numPr>
          <w:ilvl w:val="0"/>
          <w:numId w:val="3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год</w:t>
      </w:r>
    </w:p>
    <w:p w:rsidR="002363BC" w:rsidRPr="002363BC" w:rsidRDefault="002363BC" w:rsidP="006B496D">
      <w:pPr>
        <w:numPr>
          <w:ilvl w:val="0"/>
          <w:numId w:val="3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всей жизни хозяина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 Заражение шистосомами происходит при:</w:t>
      </w:r>
    </w:p>
    <w:p w:rsidR="002363BC" w:rsidRPr="002363BC" w:rsidRDefault="002363BC" w:rsidP="006B496D">
      <w:pPr>
        <w:numPr>
          <w:ilvl w:val="0"/>
          <w:numId w:val="3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употреблении в пищу моллюсков</w:t>
      </w:r>
    </w:p>
    <w:p w:rsidR="002363BC" w:rsidRPr="002363BC" w:rsidRDefault="002363BC" w:rsidP="006B496D">
      <w:pPr>
        <w:numPr>
          <w:ilvl w:val="0"/>
          <w:numId w:val="3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купании</w:t>
      </w:r>
    </w:p>
    <w:p w:rsidR="002363BC" w:rsidRPr="002363BC" w:rsidRDefault="002363BC" w:rsidP="006B496D">
      <w:pPr>
        <w:numPr>
          <w:ilvl w:val="0"/>
          <w:numId w:val="3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употреблении сырой воды</w:t>
      </w:r>
    </w:p>
    <w:p w:rsidR="002363BC" w:rsidRPr="002363BC" w:rsidRDefault="002363BC" w:rsidP="006B496D">
      <w:pPr>
        <w:numPr>
          <w:ilvl w:val="0"/>
          <w:numId w:val="3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употреблении в пищу немытых фруктов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17. Каким путем человек заражается 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парагонимозом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2363BC" w:rsidRPr="002363BC" w:rsidRDefault="002363BC" w:rsidP="006B496D">
      <w:pPr>
        <w:numPr>
          <w:ilvl w:val="0"/>
          <w:numId w:val="3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сырую воду</w:t>
      </w:r>
    </w:p>
    <w:p w:rsidR="002363BC" w:rsidRPr="002363BC" w:rsidRDefault="002363BC" w:rsidP="006B496D">
      <w:pPr>
        <w:numPr>
          <w:ilvl w:val="0"/>
          <w:numId w:val="3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употребляя в пищу пресноводных раков и крабов</w:t>
      </w:r>
    </w:p>
    <w:p w:rsidR="002363BC" w:rsidRPr="002363BC" w:rsidRDefault="002363BC" w:rsidP="006B496D">
      <w:pPr>
        <w:numPr>
          <w:ilvl w:val="0"/>
          <w:numId w:val="3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употребляя в пищу рыбу</w:t>
      </w:r>
    </w:p>
    <w:p w:rsidR="002363BC" w:rsidRPr="002363BC" w:rsidRDefault="002363BC" w:rsidP="006B496D">
      <w:pPr>
        <w:numPr>
          <w:ilvl w:val="0"/>
          <w:numId w:val="3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купаясь в водоеме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18. Пути заражения 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фасциолезом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363BC" w:rsidRPr="002363BC" w:rsidRDefault="002363BC" w:rsidP="006B496D">
      <w:pPr>
        <w:numPr>
          <w:ilvl w:val="0"/>
          <w:numId w:val="3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сырая рыба</w:t>
      </w:r>
    </w:p>
    <w:p w:rsidR="002363BC" w:rsidRPr="002363BC" w:rsidRDefault="002363BC" w:rsidP="006B496D">
      <w:pPr>
        <w:numPr>
          <w:ilvl w:val="0"/>
          <w:numId w:val="3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сырое мясо</w:t>
      </w:r>
    </w:p>
    <w:p w:rsidR="002363BC" w:rsidRPr="002363BC" w:rsidRDefault="002363BC" w:rsidP="006B496D">
      <w:pPr>
        <w:numPr>
          <w:ilvl w:val="0"/>
          <w:numId w:val="3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сырые водные растения</w:t>
      </w:r>
    </w:p>
    <w:p w:rsidR="002363BC" w:rsidRPr="002363BC" w:rsidRDefault="002363BC" w:rsidP="006B496D">
      <w:pPr>
        <w:numPr>
          <w:ilvl w:val="0"/>
          <w:numId w:val="3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некипяченое молоко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19. Пути попадания инвазивного материала в организм человека при эхинококкозе:</w:t>
      </w:r>
    </w:p>
    <w:p w:rsidR="002363BC" w:rsidRPr="002363BC" w:rsidRDefault="002363BC" w:rsidP="006B496D">
      <w:pPr>
        <w:numPr>
          <w:ilvl w:val="0"/>
          <w:numId w:val="3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слизистая дыхательных путей</w:t>
      </w:r>
    </w:p>
    <w:p w:rsidR="002363BC" w:rsidRPr="002363BC" w:rsidRDefault="002363BC" w:rsidP="006B496D">
      <w:pPr>
        <w:numPr>
          <w:ilvl w:val="0"/>
          <w:numId w:val="3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поврежденная кожа</w:t>
      </w:r>
    </w:p>
    <w:p w:rsidR="002363BC" w:rsidRPr="002363BC" w:rsidRDefault="002363BC" w:rsidP="006B496D">
      <w:pPr>
        <w:numPr>
          <w:ilvl w:val="0"/>
          <w:numId w:val="3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слизистая желудочно-кишечного тракта</w:t>
      </w:r>
    </w:p>
    <w:p w:rsidR="002363BC" w:rsidRPr="002363BC" w:rsidRDefault="002363BC" w:rsidP="006B496D">
      <w:pPr>
        <w:numPr>
          <w:ilvl w:val="0"/>
          <w:numId w:val="3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конъюнктива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20. Природный резервуар при эхинококкозе:</w:t>
      </w:r>
    </w:p>
    <w:p w:rsidR="002363BC" w:rsidRPr="002363BC" w:rsidRDefault="002363BC" w:rsidP="006B496D">
      <w:pPr>
        <w:numPr>
          <w:ilvl w:val="0"/>
          <w:numId w:val="3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крупный или мелкий рогатый скот</w:t>
      </w:r>
    </w:p>
    <w:p w:rsidR="002363BC" w:rsidRPr="002363BC" w:rsidRDefault="002363BC" w:rsidP="006B496D">
      <w:pPr>
        <w:numPr>
          <w:ilvl w:val="0"/>
          <w:numId w:val="3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собаки</w:t>
      </w:r>
    </w:p>
    <w:p w:rsidR="002363BC" w:rsidRPr="002363BC" w:rsidRDefault="002363BC" w:rsidP="006B496D">
      <w:pPr>
        <w:numPr>
          <w:ilvl w:val="0"/>
          <w:numId w:val="3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домашние птицы</w:t>
      </w:r>
    </w:p>
    <w:p w:rsidR="002363BC" w:rsidRPr="002363BC" w:rsidRDefault="002363BC" w:rsidP="006B496D">
      <w:pPr>
        <w:numPr>
          <w:ilvl w:val="0"/>
          <w:numId w:val="3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человек</w:t>
      </w:r>
    </w:p>
    <w:p w:rsidR="002363BC" w:rsidRPr="002363BC" w:rsidRDefault="002363BC" w:rsidP="002363BC">
      <w:pPr>
        <w:pStyle w:val="aff"/>
        <w:shd w:val="clear" w:color="auto" w:fill="FFFFFF"/>
        <w:spacing w:beforeAutospacing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2363BC">
        <w:rPr>
          <w:b/>
          <w:bCs/>
          <w:color w:val="000000" w:themeColor="text1"/>
          <w:sz w:val="28"/>
          <w:szCs w:val="28"/>
        </w:rPr>
        <w:t>Тестирование за первое полугодие.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1.Какой гельминтоз, из ниже перечисленных, вызывает наиболее тяжелые осложнения?</w:t>
      </w:r>
    </w:p>
    <w:p w:rsidR="002363BC" w:rsidRPr="002363BC" w:rsidRDefault="002363BC" w:rsidP="006B496D">
      <w:pPr>
        <w:numPr>
          <w:ilvl w:val="0"/>
          <w:numId w:val="3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аскаридоз</w:t>
      </w:r>
    </w:p>
    <w:p w:rsidR="002363BC" w:rsidRPr="002363BC" w:rsidRDefault="002363BC" w:rsidP="006B496D">
      <w:pPr>
        <w:numPr>
          <w:ilvl w:val="0"/>
          <w:numId w:val="3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трихоцефалез</w:t>
      </w:r>
    </w:p>
    <w:p w:rsidR="002363BC" w:rsidRPr="002363BC" w:rsidRDefault="002363BC" w:rsidP="006B496D">
      <w:pPr>
        <w:numPr>
          <w:ilvl w:val="0"/>
          <w:numId w:val="3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эхинококкоз</w:t>
      </w:r>
    </w:p>
    <w:p w:rsidR="002363BC" w:rsidRPr="002363BC" w:rsidRDefault="002363BC" w:rsidP="006B496D">
      <w:pPr>
        <w:numPr>
          <w:ilvl w:val="0"/>
          <w:numId w:val="3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описторхоз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Возбудители, каких видов малярии передаются комарами фауны России?</w:t>
      </w:r>
    </w:p>
    <w:p w:rsidR="002363BC" w:rsidRPr="002363BC" w:rsidRDefault="002363BC" w:rsidP="006B496D">
      <w:pPr>
        <w:numPr>
          <w:ilvl w:val="0"/>
          <w:numId w:val="3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vivax</w:t>
      </w:r>
      <w:proofErr w:type="spellEnd"/>
    </w:p>
    <w:p w:rsidR="002363BC" w:rsidRPr="002363BC" w:rsidRDefault="002363BC" w:rsidP="006B496D">
      <w:pPr>
        <w:numPr>
          <w:ilvl w:val="0"/>
          <w:numId w:val="3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falciparum</w:t>
      </w:r>
      <w:proofErr w:type="spellEnd"/>
    </w:p>
    <w:p w:rsidR="002363BC" w:rsidRPr="002363BC" w:rsidRDefault="002363BC" w:rsidP="006B496D">
      <w:pPr>
        <w:numPr>
          <w:ilvl w:val="0"/>
          <w:numId w:val="3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malariae</w:t>
      </w:r>
      <w:proofErr w:type="spellEnd"/>
    </w:p>
    <w:p w:rsidR="002363BC" w:rsidRPr="002363BC" w:rsidRDefault="002363BC" w:rsidP="006B496D">
      <w:pPr>
        <w:numPr>
          <w:ilvl w:val="0"/>
          <w:numId w:val="3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Plasmodium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ovale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Какой из приведенных членистоногих является переносчиком лейшманиозов?</w:t>
      </w:r>
    </w:p>
    <w:p w:rsidR="002363BC" w:rsidRPr="002363BC" w:rsidRDefault="002363BC" w:rsidP="006B496D">
      <w:pPr>
        <w:numPr>
          <w:ilvl w:val="0"/>
          <w:numId w:val="4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москит</w:t>
      </w:r>
    </w:p>
    <w:p w:rsidR="002363BC" w:rsidRPr="002363BC" w:rsidRDefault="002363BC" w:rsidP="006B496D">
      <w:pPr>
        <w:numPr>
          <w:ilvl w:val="0"/>
          <w:numId w:val="4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муха цеце</w:t>
      </w:r>
    </w:p>
    <w:p w:rsidR="002363BC" w:rsidRPr="002363BC" w:rsidRDefault="002363BC" w:rsidP="006B496D">
      <w:pPr>
        <w:numPr>
          <w:ilvl w:val="0"/>
          <w:numId w:val="4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комар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Aedes</w:t>
      </w:r>
      <w:proofErr w:type="spellEnd"/>
    </w:p>
    <w:p w:rsidR="002363BC" w:rsidRPr="002363BC" w:rsidRDefault="002363BC" w:rsidP="006B496D">
      <w:pPr>
        <w:numPr>
          <w:ilvl w:val="0"/>
          <w:numId w:val="4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платяная вошь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7AC8" w:rsidRDefault="00DB7AC8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4. Переносчиками малярии являются:</w:t>
      </w:r>
    </w:p>
    <w:p w:rsidR="002363BC" w:rsidRPr="002363BC" w:rsidRDefault="002363BC" w:rsidP="006B496D">
      <w:pPr>
        <w:numPr>
          <w:ilvl w:val="0"/>
          <w:numId w:val="4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москиты</w:t>
      </w:r>
    </w:p>
    <w:p w:rsidR="002363BC" w:rsidRPr="002363BC" w:rsidRDefault="002363BC" w:rsidP="006B496D">
      <w:pPr>
        <w:numPr>
          <w:ilvl w:val="0"/>
          <w:numId w:val="4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комары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Anopheles</w:t>
      </w:r>
      <w:proofErr w:type="spellEnd"/>
    </w:p>
    <w:p w:rsidR="002363BC" w:rsidRPr="002363BC" w:rsidRDefault="002363BC" w:rsidP="006B496D">
      <w:pPr>
        <w:numPr>
          <w:ilvl w:val="0"/>
          <w:numId w:val="4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комары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Aedes</w:t>
      </w:r>
      <w:proofErr w:type="spellEnd"/>
    </w:p>
    <w:p w:rsidR="002363BC" w:rsidRPr="002363BC" w:rsidRDefault="002363BC" w:rsidP="006B496D">
      <w:pPr>
        <w:numPr>
          <w:ilvl w:val="0"/>
          <w:numId w:val="4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комары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Culex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Какие комары сидят под углом к поверхности?</w:t>
      </w:r>
    </w:p>
    <w:p w:rsidR="002363BC" w:rsidRPr="002363BC" w:rsidRDefault="002363BC" w:rsidP="006B496D">
      <w:pPr>
        <w:numPr>
          <w:ilvl w:val="0"/>
          <w:numId w:val="4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Aedes</w:t>
      </w:r>
      <w:proofErr w:type="spellEnd"/>
    </w:p>
    <w:p w:rsidR="002363BC" w:rsidRPr="002363BC" w:rsidRDefault="002363BC" w:rsidP="006B496D">
      <w:pPr>
        <w:numPr>
          <w:ilvl w:val="0"/>
          <w:numId w:val="4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Culex</w:t>
      </w:r>
      <w:proofErr w:type="spellEnd"/>
    </w:p>
    <w:p w:rsidR="002363BC" w:rsidRPr="002363BC" w:rsidRDefault="002363BC" w:rsidP="006B496D">
      <w:pPr>
        <w:numPr>
          <w:ilvl w:val="0"/>
          <w:numId w:val="4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Anopheles</w:t>
      </w:r>
      <w:proofErr w:type="spellEnd"/>
    </w:p>
    <w:p w:rsidR="002363BC" w:rsidRPr="002363BC" w:rsidRDefault="002363BC" w:rsidP="006B496D">
      <w:pPr>
        <w:numPr>
          <w:ilvl w:val="0"/>
          <w:numId w:val="4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Coquillettidia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Личинки, каких видов комаров располагаются на поверхности воды в горизонтальном положении?</w:t>
      </w:r>
    </w:p>
    <w:p w:rsidR="002363BC" w:rsidRPr="002363BC" w:rsidRDefault="002363BC" w:rsidP="006B496D">
      <w:pPr>
        <w:numPr>
          <w:ilvl w:val="0"/>
          <w:numId w:val="4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Aedes</w:t>
      </w:r>
      <w:proofErr w:type="spellEnd"/>
    </w:p>
    <w:p w:rsidR="002363BC" w:rsidRPr="002363BC" w:rsidRDefault="002363BC" w:rsidP="006B496D">
      <w:pPr>
        <w:numPr>
          <w:ilvl w:val="0"/>
          <w:numId w:val="4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Culex</w:t>
      </w:r>
      <w:proofErr w:type="spellEnd"/>
    </w:p>
    <w:p w:rsidR="002363BC" w:rsidRPr="002363BC" w:rsidRDefault="002363BC" w:rsidP="006B496D">
      <w:pPr>
        <w:numPr>
          <w:ilvl w:val="0"/>
          <w:numId w:val="4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Anopheles</w:t>
      </w:r>
      <w:proofErr w:type="spellEnd"/>
    </w:p>
    <w:p w:rsidR="002363BC" w:rsidRPr="002363BC" w:rsidRDefault="002363BC" w:rsidP="006B496D">
      <w:pPr>
        <w:numPr>
          <w:ilvl w:val="0"/>
          <w:numId w:val="4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Coquillettidia</w:t>
      </w:r>
      <w:proofErr w:type="spellEnd"/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Механическими переносчиками возбудителей паразитарных болезней являются:</w:t>
      </w:r>
    </w:p>
    <w:p w:rsidR="002363BC" w:rsidRPr="002363BC" w:rsidRDefault="002363BC" w:rsidP="006B496D">
      <w:pPr>
        <w:numPr>
          <w:ilvl w:val="0"/>
          <w:numId w:val="4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комары</w:t>
      </w:r>
    </w:p>
    <w:p w:rsidR="002363BC" w:rsidRPr="002363BC" w:rsidRDefault="002363BC" w:rsidP="006B496D">
      <w:pPr>
        <w:numPr>
          <w:ilvl w:val="0"/>
          <w:numId w:val="4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клещи</w:t>
      </w:r>
    </w:p>
    <w:p w:rsidR="002363BC" w:rsidRPr="002363BC" w:rsidRDefault="002363BC" w:rsidP="006B496D">
      <w:pPr>
        <w:numPr>
          <w:ilvl w:val="0"/>
          <w:numId w:val="4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мухи</w:t>
      </w:r>
    </w:p>
    <w:p w:rsidR="002363BC" w:rsidRPr="002363BC" w:rsidRDefault="002363BC" w:rsidP="006B496D">
      <w:pPr>
        <w:numPr>
          <w:ilvl w:val="0"/>
          <w:numId w:val="4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тараканы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Какое медицинское значение имеют клещи?</w:t>
      </w:r>
    </w:p>
    <w:p w:rsidR="002363BC" w:rsidRPr="002363BC" w:rsidRDefault="002363BC" w:rsidP="006B496D">
      <w:pPr>
        <w:numPr>
          <w:ilvl w:val="0"/>
          <w:numId w:val="4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переносчики возбудителей заболеваний</w:t>
      </w:r>
    </w:p>
    <w:p w:rsidR="002363BC" w:rsidRPr="002363BC" w:rsidRDefault="002363BC" w:rsidP="006B496D">
      <w:pPr>
        <w:numPr>
          <w:ilvl w:val="0"/>
          <w:numId w:val="4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возбудители заболеваний</w:t>
      </w:r>
    </w:p>
    <w:p w:rsidR="002363BC" w:rsidRPr="002363BC" w:rsidRDefault="002363BC" w:rsidP="006B496D">
      <w:pPr>
        <w:numPr>
          <w:ilvl w:val="0"/>
          <w:numId w:val="4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промежуточные хозяева паразитов</w:t>
      </w:r>
    </w:p>
    <w:p w:rsidR="002363BC" w:rsidRPr="002363BC" w:rsidRDefault="002363BC" w:rsidP="006B496D">
      <w:pPr>
        <w:numPr>
          <w:ilvl w:val="0"/>
          <w:numId w:val="4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окончательные хозяева паразитов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Укажите основные блоки санитарно-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паразитологического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надзора (СПН):</w:t>
      </w:r>
    </w:p>
    <w:p w:rsidR="002363BC" w:rsidRPr="002363BC" w:rsidRDefault="002363BC" w:rsidP="006B496D">
      <w:pPr>
        <w:numPr>
          <w:ilvl w:val="0"/>
          <w:numId w:val="4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правовое и научно-методическое обеспечение</w:t>
      </w:r>
    </w:p>
    <w:p w:rsidR="002363BC" w:rsidRPr="002363BC" w:rsidRDefault="002363BC" w:rsidP="006B496D">
      <w:pPr>
        <w:numPr>
          <w:ilvl w:val="0"/>
          <w:numId w:val="4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санитарно-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паразитологический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 (СПМ)</w:t>
      </w:r>
    </w:p>
    <w:p w:rsidR="002363BC" w:rsidRPr="002363BC" w:rsidRDefault="002363BC" w:rsidP="006B496D">
      <w:pPr>
        <w:numPr>
          <w:ilvl w:val="0"/>
          <w:numId w:val="4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охране окружающей среды</w:t>
      </w:r>
    </w:p>
    <w:p w:rsidR="002363BC" w:rsidRPr="002363BC" w:rsidRDefault="002363BC" w:rsidP="006B496D">
      <w:pPr>
        <w:numPr>
          <w:ilvl w:val="0"/>
          <w:numId w:val="4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деятельности клинико-диагностических лабораторий ЛПУ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Укажите основные параметры СПН:</w:t>
      </w:r>
    </w:p>
    <w:p w:rsidR="002363BC" w:rsidRPr="002363BC" w:rsidRDefault="002363BC" w:rsidP="006B496D">
      <w:pPr>
        <w:numPr>
          <w:ilvl w:val="0"/>
          <w:numId w:val="4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показатели заболеваемости населения</w:t>
      </w:r>
    </w:p>
    <w:p w:rsidR="002363BC" w:rsidRPr="002363BC" w:rsidRDefault="002363BC" w:rsidP="006B496D">
      <w:pPr>
        <w:numPr>
          <w:ilvl w:val="0"/>
          <w:numId w:val="4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показатели обсемененности возбудителями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паразитозов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окружающей среды</w:t>
      </w:r>
    </w:p>
    <w:p w:rsidR="002363BC" w:rsidRPr="002363BC" w:rsidRDefault="002363BC" w:rsidP="006B496D">
      <w:pPr>
        <w:numPr>
          <w:ilvl w:val="0"/>
          <w:numId w:val="4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санитарной культуры населения</w:t>
      </w:r>
    </w:p>
    <w:p w:rsidR="002363BC" w:rsidRPr="002363BC" w:rsidRDefault="002363BC" w:rsidP="006B496D">
      <w:pPr>
        <w:numPr>
          <w:ilvl w:val="0"/>
          <w:numId w:val="4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кадрами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11. Структура санитарно-эпидемиологического надзора за 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био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и 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геогельмитозами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включает в себя:</w:t>
      </w:r>
    </w:p>
    <w:p w:rsidR="002363BC" w:rsidRPr="002363BC" w:rsidRDefault="002363BC" w:rsidP="006B496D">
      <w:pPr>
        <w:numPr>
          <w:ilvl w:val="0"/>
          <w:numId w:val="4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оперативное слежение</w:t>
      </w:r>
    </w:p>
    <w:p w:rsidR="002363BC" w:rsidRPr="002363BC" w:rsidRDefault="002363BC" w:rsidP="006B496D">
      <w:pPr>
        <w:numPr>
          <w:ilvl w:val="0"/>
          <w:numId w:val="4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эпидемиолого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-эпизоотологическое районирование</w:t>
      </w:r>
    </w:p>
    <w:p w:rsidR="002363BC" w:rsidRPr="002363BC" w:rsidRDefault="002363BC" w:rsidP="006B496D">
      <w:pPr>
        <w:numPr>
          <w:ilvl w:val="0"/>
          <w:numId w:val="4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активное выявление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инвазированных</w:t>
      </w:r>
      <w:proofErr w:type="spellEnd"/>
    </w:p>
    <w:p w:rsidR="002363BC" w:rsidRPr="002363BC" w:rsidRDefault="002363BC" w:rsidP="006B496D">
      <w:pPr>
        <w:numPr>
          <w:ilvl w:val="0"/>
          <w:numId w:val="4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экономического ущерба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 Об эффективности обработок водоемов свидетельствует:</w:t>
      </w:r>
    </w:p>
    <w:p w:rsidR="002363BC" w:rsidRPr="002363BC" w:rsidRDefault="002363BC" w:rsidP="006B496D">
      <w:pPr>
        <w:numPr>
          <w:ilvl w:val="0"/>
          <w:numId w:val="4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личинок малярийных комаров</w:t>
      </w:r>
    </w:p>
    <w:p w:rsidR="002363BC" w:rsidRPr="002363BC" w:rsidRDefault="002363BC" w:rsidP="006B496D">
      <w:pPr>
        <w:numPr>
          <w:ilvl w:val="0"/>
          <w:numId w:val="4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численности комаров</w:t>
      </w:r>
    </w:p>
    <w:p w:rsidR="002363BC" w:rsidRPr="002363BC" w:rsidRDefault="002363BC" w:rsidP="006B496D">
      <w:pPr>
        <w:numPr>
          <w:ilvl w:val="0"/>
          <w:numId w:val="4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появление </w:t>
      </w: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диапаузирующих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самок</w:t>
      </w:r>
    </w:p>
    <w:p w:rsidR="002363BC" w:rsidRPr="002363BC" w:rsidRDefault="002363BC" w:rsidP="006B496D">
      <w:pPr>
        <w:numPr>
          <w:ilvl w:val="0"/>
          <w:numId w:val="4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самцов на дневках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13. Какое из лечебно-профилактических мероприятий в потенциальном очаге малярии в России (в сезоне передачи) необходимо применить:</w:t>
      </w:r>
    </w:p>
    <w:p w:rsidR="002363BC" w:rsidRPr="002363BC" w:rsidRDefault="002363BC" w:rsidP="006B496D">
      <w:pPr>
        <w:numPr>
          <w:ilvl w:val="0"/>
          <w:numId w:val="5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химиопрофилактику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</w:t>
      </w:r>
    </w:p>
    <w:p w:rsidR="002363BC" w:rsidRPr="002363BC" w:rsidRDefault="002363BC" w:rsidP="006B496D">
      <w:pPr>
        <w:numPr>
          <w:ilvl w:val="0"/>
          <w:numId w:val="5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диспансеризацию населения</w:t>
      </w:r>
    </w:p>
    <w:p w:rsidR="002363BC" w:rsidRPr="002363BC" w:rsidRDefault="002363BC" w:rsidP="006B496D">
      <w:pPr>
        <w:numPr>
          <w:ilvl w:val="0"/>
          <w:numId w:val="5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предварительное лечение лихорадящих лиц</w:t>
      </w:r>
    </w:p>
    <w:p w:rsidR="002363BC" w:rsidRPr="002363BC" w:rsidRDefault="002363BC" w:rsidP="006B496D">
      <w:pPr>
        <w:numPr>
          <w:ilvl w:val="0"/>
          <w:numId w:val="5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никакое из перечисленных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14. изучение 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маляриогенности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территорий необходимо для:</w:t>
      </w:r>
    </w:p>
    <w:p w:rsidR="002363BC" w:rsidRPr="002363BC" w:rsidRDefault="002363BC" w:rsidP="006B496D">
      <w:pPr>
        <w:numPr>
          <w:ilvl w:val="0"/>
          <w:numId w:val="5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выбора мер борьбы с комарами</w:t>
      </w:r>
    </w:p>
    <w:p w:rsidR="002363BC" w:rsidRPr="002363BC" w:rsidRDefault="002363BC" w:rsidP="006B496D">
      <w:pPr>
        <w:numPr>
          <w:ilvl w:val="0"/>
          <w:numId w:val="5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определения возможности местной передачи малярии</w:t>
      </w:r>
    </w:p>
    <w:p w:rsidR="002363BC" w:rsidRPr="002363BC" w:rsidRDefault="002363BC" w:rsidP="006B496D">
      <w:pPr>
        <w:numPr>
          <w:ilvl w:val="0"/>
          <w:numId w:val="5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санитарного просвещения населения</w:t>
      </w:r>
    </w:p>
    <w:p w:rsidR="002363BC" w:rsidRPr="002363BC" w:rsidRDefault="002363BC" w:rsidP="006B496D">
      <w:pPr>
        <w:numPr>
          <w:ilvl w:val="0"/>
          <w:numId w:val="5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экономического ущерба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15. Какой тип очага малярии возникает при появлении завозного случая?</w:t>
      </w:r>
    </w:p>
    <w:p w:rsidR="002363BC" w:rsidRPr="002363BC" w:rsidRDefault="002363BC" w:rsidP="006B496D">
      <w:pPr>
        <w:numPr>
          <w:ilvl w:val="0"/>
          <w:numId w:val="5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потенциальный</w:t>
      </w:r>
    </w:p>
    <w:p w:rsidR="002363BC" w:rsidRPr="002363BC" w:rsidRDefault="002363BC" w:rsidP="006B496D">
      <w:pPr>
        <w:numPr>
          <w:ilvl w:val="0"/>
          <w:numId w:val="5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псевдоочаг</w:t>
      </w:r>
      <w:proofErr w:type="spellEnd"/>
    </w:p>
    <w:p w:rsidR="002363BC" w:rsidRPr="002363BC" w:rsidRDefault="002363BC" w:rsidP="006B496D">
      <w:pPr>
        <w:numPr>
          <w:ilvl w:val="0"/>
          <w:numId w:val="5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активный</w:t>
      </w:r>
    </w:p>
    <w:p w:rsidR="002363BC" w:rsidRPr="002363BC" w:rsidRDefault="002363BC" w:rsidP="006B496D">
      <w:pPr>
        <w:numPr>
          <w:ilvl w:val="0"/>
          <w:numId w:val="5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неактивный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 Целью эпидемиологического надзора за малярией в Россию является:</w:t>
      </w:r>
    </w:p>
    <w:p w:rsidR="002363BC" w:rsidRPr="002363BC" w:rsidRDefault="002363BC" w:rsidP="006B496D">
      <w:pPr>
        <w:numPr>
          <w:ilvl w:val="0"/>
          <w:numId w:val="5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заболеваемости</w:t>
      </w:r>
    </w:p>
    <w:p w:rsidR="002363BC" w:rsidRPr="002363BC" w:rsidRDefault="002363BC" w:rsidP="006B496D">
      <w:pPr>
        <w:numPr>
          <w:ilvl w:val="0"/>
          <w:numId w:val="5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ликвидация заболеваемости</w:t>
      </w:r>
    </w:p>
    <w:p w:rsidR="002363BC" w:rsidRPr="002363BC" w:rsidRDefault="002363BC" w:rsidP="006B496D">
      <w:pPr>
        <w:numPr>
          <w:ilvl w:val="0"/>
          <w:numId w:val="5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заболеваемости</w:t>
      </w:r>
    </w:p>
    <w:p w:rsidR="002363BC" w:rsidRPr="002363BC" w:rsidRDefault="002363BC" w:rsidP="006B496D">
      <w:pPr>
        <w:numPr>
          <w:ilvl w:val="0"/>
          <w:numId w:val="5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экономического ущерба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17. К биологическим методам борьбы с переносчиками малярии относятся:</w:t>
      </w:r>
    </w:p>
    <w:p w:rsidR="002363BC" w:rsidRPr="002363BC" w:rsidRDefault="002363BC" w:rsidP="006B496D">
      <w:pPr>
        <w:numPr>
          <w:ilvl w:val="0"/>
          <w:numId w:val="5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энтомопатогенные бактерии</w:t>
      </w:r>
    </w:p>
    <w:p w:rsidR="002363BC" w:rsidRPr="002363BC" w:rsidRDefault="002363BC" w:rsidP="006B496D">
      <w:pPr>
        <w:numPr>
          <w:ilvl w:val="0"/>
          <w:numId w:val="5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регуляторы развития</w:t>
      </w:r>
    </w:p>
    <w:p w:rsidR="002363BC" w:rsidRPr="002363BC" w:rsidRDefault="002363BC" w:rsidP="006B496D">
      <w:pPr>
        <w:numPr>
          <w:ilvl w:val="0"/>
          <w:numId w:val="5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личинкоядные</w:t>
      </w:r>
      <w:proofErr w:type="spellEnd"/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рыбы</w:t>
      </w:r>
    </w:p>
    <w:p w:rsidR="002363BC" w:rsidRPr="002363BC" w:rsidRDefault="002363BC" w:rsidP="006B496D">
      <w:pPr>
        <w:numPr>
          <w:ilvl w:val="0"/>
          <w:numId w:val="5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репеллентов</w:t>
      </w: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3BC" w:rsidRPr="002363BC" w:rsidRDefault="002363BC" w:rsidP="002363BC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18. При въезде, в какие страны необходимо проведение </w:t>
      </w:r>
      <w:proofErr w:type="spellStart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химиопрофилактики</w:t>
      </w:r>
      <w:proofErr w:type="spellEnd"/>
      <w:r w:rsidRPr="00236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против малярии?</w:t>
      </w:r>
    </w:p>
    <w:p w:rsidR="002363BC" w:rsidRPr="002363BC" w:rsidRDefault="002363BC" w:rsidP="006B496D">
      <w:pPr>
        <w:numPr>
          <w:ilvl w:val="0"/>
          <w:numId w:val="5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Индия</w:t>
      </w:r>
    </w:p>
    <w:p w:rsidR="002363BC" w:rsidRPr="002363BC" w:rsidRDefault="002363BC" w:rsidP="006B496D">
      <w:pPr>
        <w:numPr>
          <w:ilvl w:val="0"/>
          <w:numId w:val="5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Испания</w:t>
      </w:r>
    </w:p>
    <w:p w:rsidR="002363BC" w:rsidRPr="002363BC" w:rsidRDefault="002363BC" w:rsidP="006B496D">
      <w:pPr>
        <w:numPr>
          <w:ilvl w:val="0"/>
          <w:numId w:val="5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Турция</w:t>
      </w:r>
    </w:p>
    <w:p w:rsidR="002363BC" w:rsidRPr="002363BC" w:rsidRDefault="002363BC" w:rsidP="006B496D">
      <w:pPr>
        <w:numPr>
          <w:ilvl w:val="0"/>
          <w:numId w:val="5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Малайзия</w:t>
      </w:r>
    </w:p>
    <w:p w:rsidR="008C4026" w:rsidRPr="008C4026" w:rsidRDefault="008C4026" w:rsidP="008C4026">
      <w:pPr>
        <w:pStyle w:val="aff"/>
        <w:shd w:val="clear" w:color="auto" w:fill="FFFFFF"/>
        <w:spacing w:beforeAutospacing="0" w:afterAutospacing="0"/>
        <w:ind w:left="720"/>
        <w:jc w:val="center"/>
        <w:rPr>
          <w:b/>
          <w:bCs/>
          <w:sz w:val="28"/>
          <w:szCs w:val="28"/>
        </w:rPr>
      </w:pPr>
      <w:r w:rsidRPr="008C4026">
        <w:rPr>
          <w:b/>
          <w:bCs/>
          <w:color w:val="000000"/>
          <w:sz w:val="28"/>
          <w:szCs w:val="28"/>
        </w:rPr>
        <w:t>Тестирование за пройдённый год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1.К группам «повышенного риска» заражения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криптоспоридиями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относятся:</w:t>
      </w:r>
    </w:p>
    <w:p w:rsidR="008C4026" w:rsidRPr="008C4026" w:rsidRDefault="008C4026" w:rsidP="006B496D">
      <w:pPr>
        <w:numPr>
          <w:ilvl w:val="0"/>
          <w:numId w:val="5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торговли</w:t>
      </w:r>
    </w:p>
    <w:p w:rsidR="008C4026" w:rsidRPr="008C4026" w:rsidRDefault="008C4026" w:rsidP="006B496D">
      <w:pPr>
        <w:numPr>
          <w:ilvl w:val="0"/>
          <w:numId w:val="5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больные с поражением иммунной системы</w:t>
      </w:r>
    </w:p>
    <w:p w:rsidR="008C4026" w:rsidRPr="008C4026" w:rsidRDefault="008C4026" w:rsidP="006B496D">
      <w:pPr>
        <w:numPr>
          <w:ilvl w:val="0"/>
          <w:numId w:val="5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сельскохозяйственные работники, имеющие профессиональные контакты с молодняком крупного рогатого скота</w:t>
      </w:r>
    </w:p>
    <w:p w:rsidR="008C4026" w:rsidRPr="008C4026" w:rsidRDefault="008C4026" w:rsidP="006B496D">
      <w:pPr>
        <w:numPr>
          <w:ilvl w:val="0"/>
          <w:numId w:val="5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 5 лет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Факторами передачи при заражении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криптоспоридиями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являются:</w:t>
      </w:r>
    </w:p>
    <w:p w:rsidR="008C4026" w:rsidRPr="008C4026" w:rsidRDefault="008C4026" w:rsidP="006B496D">
      <w:pPr>
        <w:numPr>
          <w:ilvl w:val="0"/>
          <w:numId w:val="5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 крупного рогатого скота</w:t>
      </w:r>
    </w:p>
    <w:p w:rsidR="008C4026" w:rsidRPr="008C4026" w:rsidRDefault="008C4026" w:rsidP="006B496D">
      <w:pPr>
        <w:numPr>
          <w:ilvl w:val="0"/>
          <w:numId w:val="5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</w:t>
      </w:r>
    </w:p>
    <w:p w:rsidR="008C4026" w:rsidRPr="008C4026" w:rsidRDefault="008C4026" w:rsidP="006B496D">
      <w:pPr>
        <w:numPr>
          <w:ilvl w:val="0"/>
          <w:numId w:val="5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</w:p>
    <w:p w:rsidR="008C4026" w:rsidRPr="008C4026" w:rsidRDefault="008C4026" w:rsidP="006B496D">
      <w:pPr>
        <w:numPr>
          <w:ilvl w:val="0"/>
          <w:numId w:val="5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овощи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Способностью к созреванию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спорозоитов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ооцисте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последующей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аутоинвазией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хозяина обладают:</w:t>
      </w:r>
    </w:p>
    <w:p w:rsidR="008C4026" w:rsidRPr="008C4026" w:rsidRDefault="008C4026" w:rsidP="006B496D">
      <w:pPr>
        <w:numPr>
          <w:ilvl w:val="0"/>
          <w:numId w:val="5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изоспоры</w:t>
      </w:r>
    </w:p>
    <w:p w:rsidR="008C4026" w:rsidRPr="008C4026" w:rsidRDefault="008C4026" w:rsidP="006B496D">
      <w:pPr>
        <w:numPr>
          <w:ilvl w:val="0"/>
          <w:numId w:val="5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циклоспоры</w:t>
      </w:r>
      <w:proofErr w:type="spellEnd"/>
    </w:p>
    <w:p w:rsidR="008C4026" w:rsidRPr="008C4026" w:rsidRDefault="008C4026" w:rsidP="006B496D">
      <w:pPr>
        <w:numPr>
          <w:ilvl w:val="0"/>
          <w:numId w:val="5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криптоспоридии</w:t>
      </w:r>
      <w:proofErr w:type="spellEnd"/>
    </w:p>
    <w:p w:rsidR="008C4026" w:rsidRPr="008C4026" w:rsidRDefault="008C4026" w:rsidP="006B496D">
      <w:pPr>
        <w:numPr>
          <w:ilvl w:val="0"/>
          <w:numId w:val="5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токсоплазмы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Профилактика амебиаза включает:</w:t>
      </w:r>
    </w:p>
    <w:p w:rsidR="008C4026" w:rsidRPr="008C4026" w:rsidRDefault="008C4026" w:rsidP="006B496D">
      <w:pPr>
        <w:numPr>
          <w:ilvl w:val="0"/>
          <w:numId w:val="5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обеззараживание и удаление фекалий</w:t>
      </w:r>
    </w:p>
    <w:p w:rsidR="008C4026" w:rsidRPr="008C4026" w:rsidRDefault="008C4026" w:rsidP="006B496D">
      <w:pPr>
        <w:numPr>
          <w:ilvl w:val="0"/>
          <w:numId w:val="5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загрязнения пищи и воды</w:t>
      </w:r>
    </w:p>
    <w:p w:rsidR="008C4026" w:rsidRPr="008C4026" w:rsidRDefault="008C4026" w:rsidP="006B496D">
      <w:pPr>
        <w:numPr>
          <w:ilvl w:val="0"/>
          <w:numId w:val="5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водоемов от фекального загрязнения</w:t>
      </w:r>
    </w:p>
    <w:p w:rsidR="008C4026" w:rsidRPr="008C4026" w:rsidRDefault="008C4026" w:rsidP="006B496D">
      <w:pPr>
        <w:numPr>
          <w:ilvl w:val="0"/>
          <w:numId w:val="5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 лечение носителей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Обеззараживанию от возбудителей паразитарных болезней подлежат:</w:t>
      </w:r>
    </w:p>
    <w:p w:rsidR="008C4026" w:rsidRPr="008C4026" w:rsidRDefault="008C4026" w:rsidP="006B496D">
      <w:pPr>
        <w:numPr>
          <w:ilvl w:val="0"/>
          <w:numId w:val="6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нечистоты</w:t>
      </w:r>
    </w:p>
    <w:p w:rsidR="008C4026" w:rsidRPr="008C4026" w:rsidRDefault="008C4026" w:rsidP="006B496D">
      <w:pPr>
        <w:numPr>
          <w:ilvl w:val="0"/>
          <w:numId w:val="6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поверхностных водоемов</w:t>
      </w:r>
    </w:p>
    <w:p w:rsidR="008C4026" w:rsidRPr="008C4026" w:rsidRDefault="008C4026" w:rsidP="006B496D">
      <w:pPr>
        <w:numPr>
          <w:ilvl w:val="0"/>
          <w:numId w:val="6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твердые бытовые отходы</w:t>
      </w:r>
    </w:p>
    <w:p w:rsidR="008C4026" w:rsidRPr="008C4026" w:rsidRDefault="008C4026" w:rsidP="006B496D">
      <w:pPr>
        <w:numPr>
          <w:ilvl w:val="0"/>
          <w:numId w:val="6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мясо и мясопродукты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Основные мероприятия по повреждению обсеменения окружающей среды возбудителями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паразитозов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включают:</w:t>
      </w:r>
    </w:p>
    <w:p w:rsidR="008C4026" w:rsidRPr="008C4026" w:rsidRDefault="008C4026" w:rsidP="006B496D">
      <w:pPr>
        <w:numPr>
          <w:ilvl w:val="0"/>
          <w:numId w:val="6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своевременной дегельминтизации людей и животных</w:t>
      </w:r>
    </w:p>
    <w:p w:rsidR="008C4026" w:rsidRPr="008C4026" w:rsidRDefault="008C4026" w:rsidP="006B496D">
      <w:pPr>
        <w:numPr>
          <w:ilvl w:val="0"/>
          <w:numId w:val="6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санитарных правил содержания территорий населенных мест</w:t>
      </w:r>
    </w:p>
    <w:p w:rsidR="008C4026" w:rsidRPr="008C4026" w:rsidRDefault="008C4026" w:rsidP="006B496D">
      <w:pPr>
        <w:numPr>
          <w:ilvl w:val="0"/>
          <w:numId w:val="6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мяса и мясопродуктов</w:t>
      </w:r>
    </w:p>
    <w:p w:rsidR="008C4026" w:rsidRPr="008C4026" w:rsidRDefault="008C4026" w:rsidP="006B496D">
      <w:pPr>
        <w:numPr>
          <w:ilvl w:val="0"/>
          <w:numId w:val="6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проветривание офисных помещений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Какие паразиты, встречающиеся в рыбе, являются опасными для здоровья человека?</w:t>
      </w:r>
    </w:p>
    <w:p w:rsidR="008C4026" w:rsidRPr="008C4026" w:rsidRDefault="008C4026" w:rsidP="006B496D">
      <w:pPr>
        <w:numPr>
          <w:ilvl w:val="0"/>
          <w:numId w:val="6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простейшие</w:t>
      </w:r>
    </w:p>
    <w:p w:rsidR="008C4026" w:rsidRPr="008C4026" w:rsidRDefault="008C4026" w:rsidP="006B496D">
      <w:pPr>
        <w:numPr>
          <w:ilvl w:val="0"/>
          <w:numId w:val="6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личинки гельминтов</w:t>
      </w:r>
    </w:p>
    <w:p w:rsidR="008C4026" w:rsidRPr="008C4026" w:rsidRDefault="008C4026" w:rsidP="006B496D">
      <w:pPr>
        <w:numPr>
          <w:ilvl w:val="0"/>
          <w:numId w:val="6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половозрелые гельминты</w:t>
      </w:r>
    </w:p>
    <w:p w:rsidR="008C4026" w:rsidRPr="008C4026" w:rsidRDefault="008C4026" w:rsidP="006B496D">
      <w:pPr>
        <w:numPr>
          <w:ilvl w:val="0"/>
          <w:numId w:val="6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ракообразные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Яйца, каких видов гельминтов развиваются до инвазивной стадии в почве?</w:t>
      </w:r>
    </w:p>
    <w:p w:rsidR="008C4026" w:rsidRPr="008C4026" w:rsidRDefault="008C4026" w:rsidP="006B496D">
      <w:pPr>
        <w:numPr>
          <w:ilvl w:val="0"/>
          <w:numId w:val="6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описторхов</w:t>
      </w:r>
      <w:proofErr w:type="spellEnd"/>
    </w:p>
    <w:p w:rsidR="008C4026" w:rsidRPr="008C4026" w:rsidRDefault="008C4026" w:rsidP="006B496D">
      <w:pPr>
        <w:numPr>
          <w:ilvl w:val="0"/>
          <w:numId w:val="6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дифиллоботриид</w:t>
      </w:r>
      <w:proofErr w:type="spellEnd"/>
    </w:p>
    <w:p w:rsidR="008C4026" w:rsidRPr="008C4026" w:rsidRDefault="008C4026" w:rsidP="006B496D">
      <w:pPr>
        <w:numPr>
          <w:ilvl w:val="0"/>
          <w:numId w:val="6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аскарид</w:t>
      </w:r>
    </w:p>
    <w:p w:rsidR="008C4026" w:rsidRPr="008C4026" w:rsidRDefault="008C4026" w:rsidP="006B496D">
      <w:pPr>
        <w:numPr>
          <w:ilvl w:val="0"/>
          <w:numId w:val="6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власоглавов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Сроки выживаемости яиц аскарид в почве при оптимальных условиях:</w:t>
      </w:r>
    </w:p>
    <w:p w:rsidR="008C4026" w:rsidRPr="008C4026" w:rsidRDefault="008C4026" w:rsidP="006B496D">
      <w:pPr>
        <w:numPr>
          <w:ilvl w:val="0"/>
          <w:numId w:val="6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часов</w:t>
      </w:r>
    </w:p>
    <w:p w:rsidR="008C4026" w:rsidRPr="008C4026" w:rsidRDefault="008C4026" w:rsidP="006B496D">
      <w:pPr>
        <w:numPr>
          <w:ilvl w:val="0"/>
          <w:numId w:val="6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– 4 месяца</w:t>
      </w:r>
    </w:p>
    <w:p w:rsidR="008C4026" w:rsidRPr="008C4026" w:rsidRDefault="008C4026" w:rsidP="006B496D">
      <w:pPr>
        <w:numPr>
          <w:ilvl w:val="0"/>
          <w:numId w:val="6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 года</w:t>
      </w:r>
    </w:p>
    <w:p w:rsidR="008C4026" w:rsidRPr="008C4026" w:rsidRDefault="008C4026" w:rsidP="006B496D">
      <w:pPr>
        <w:numPr>
          <w:ilvl w:val="0"/>
          <w:numId w:val="6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года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10. Сроки сохранения жизнеспособности яиц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описторхов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дифиллоботриид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тениид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почве в умеренном климате:</w:t>
      </w:r>
    </w:p>
    <w:p w:rsidR="008C4026" w:rsidRPr="008C4026" w:rsidRDefault="008C4026" w:rsidP="006B496D">
      <w:pPr>
        <w:numPr>
          <w:ilvl w:val="0"/>
          <w:numId w:val="6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часов</w:t>
      </w:r>
    </w:p>
    <w:p w:rsidR="008C4026" w:rsidRPr="008C4026" w:rsidRDefault="008C4026" w:rsidP="006B496D">
      <w:pPr>
        <w:numPr>
          <w:ilvl w:val="0"/>
          <w:numId w:val="6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суток</w:t>
      </w:r>
    </w:p>
    <w:p w:rsidR="008C4026" w:rsidRPr="008C4026" w:rsidRDefault="008C4026" w:rsidP="006B496D">
      <w:pPr>
        <w:numPr>
          <w:ilvl w:val="0"/>
          <w:numId w:val="6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 года</w:t>
      </w:r>
    </w:p>
    <w:p w:rsidR="008C4026" w:rsidRPr="008C4026" w:rsidRDefault="008C4026" w:rsidP="006B496D">
      <w:pPr>
        <w:numPr>
          <w:ilvl w:val="0"/>
          <w:numId w:val="6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3-х лет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11. Сроки сохранения жизнеспособности яиц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описторхов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дифиллоботриид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воде открытых водоемов:</w:t>
      </w:r>
    </w:p>
    <w:p w:rsidR="008C4026" w:rsidRPr="008C4026" w:rsidRDefault="008C4026" w:rsidP="006B496D">
      <w:pPr>
        <w:numPr>
          <w:ilvl w:val="0"/>
          <w:numId w:val="6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часов</w:t>
      </w:r>
    </w:p>
    <w:p w:rsidR="008C4026" w:rsidRPr="008C4026" w:rsidRDefault="008C4026" w:rsidP="006B496D">
      <w:pPr>
        <w:numPr>
          <w:ilvl w:val="0"/>
          <w:numId w:val="6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месяцев</w:t>
      </w:r>
    </w:p>
    <w:p w:rsidR="008C4026" w:rsidRPr="008C4026" w:rsidRDefault="008C4026" w:rsidP="006B496D">
      <w:pPr>
        <w:numPr>
          <w:ilvl w:val="0"/>
          <w:numId w:val="6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 года</w:t>
      </w:r>
    </w:p>
    <w:p w:rsidR="008C4026" w:rsidRPr="008C4026" w:rsidRDefault="008C4026" w:rsidP="006B496D">
      <w:pPr>
        <w:numPr>
          <w:ilvl w:val="0"/>
          <w:numId w:val="6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3-х лет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Сроки сохранения жизнеспособности цист лямблий и дизентерийных амеб в воде открытых водоемов:</w:t>
      </w:r>
    </w:p>
    <w:p w:rsidR="008C4026" w:rsidRPr="008C4026" w:rsidRDefault="008C4026" w:rsidP="006B496D">
      <w:pPr>
        <w:numPr>
          <w:ilvl w:val="0"/>
          <w:numId w:val="6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часов</w:t>
      </w:r>
    </w:p>
    <w:p w:rsidR="008C4026" w:rsidRPr="008C4026" w:rsidRDefault="008C4026" w:rsidP="006B496D">
      <w:pPr>
        <w:numPr>
          <w:ilvl w:val="0"/>
          <w:numId w:val="6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суток</w:t>
      </w:r>
    </w:p>
    <w:p w:rsidR="008C4026" w:rsidRPr="008C4026" w:rsidRDefault="008C4026" w:rsidP="006B496D">
      <w:pPr>
        <w:numPr>
          <w:ilvl w:val="0"/>
          <w:numId w:val="6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месяцев</w:t>
      </w:r>
    </w:p>
    <w:p w:rsidR="008C4026" w:rsidRPr="008C4026" w:rsidRDefault="008C4026" w:rsidP="006B496D">
      <w:pPr>
        <w:numPr>
          <w:ilvl w:val="0"/>
          <w:numId w:val="6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 года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13. Сроки сохранения жизнеспособности цист лямблий в почве в умеренном климате:</w:t>
      </w:r>
    </w:p>
    <w:p w:rsidR="008C4026" w:rsidRPr="008C4026" w:rsidRDefault="008C4026" w:rsidP="006B496D">
      <w:pPr>
        <w:numPr>
          <w:ilvl w:val="0"/>
          <w:numId w:val="6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часов</w:t>
      </w:r>
    </w:p>
    <w:p w:rsidR="008C4026" w:rsidRPr="008C4026" w:rsidRDefault="008C4026" w:rsidP="006B496D">
      <w:pPr>
        <w:numPr>
          <w:ilvl w:val="0"/>
          <w:numId w:val="6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суток</w:t>
      </w:r>
    </w:p>
    <w:p w:rsidR="008C4026" w:rsidRPr="008C4026" w:rsidRDefault="008C4026" w:rsidP="006B496D">
      <w:pPr>
        <w:numPr>
          <w:ilvl w:val="0"/>
          <w:numId w:val="6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месяцев</w:t>
      </w:r>
    </w:p>
    <w:p w:rsidR="008C4026" w:rsidRPr="008C4026" w:rsidRDefault="008C4026" w:rsidP="006B496D">
      <w:pPr>
        <w:numPr>
          <w:ilvl w:val="0"/>
          <w:numId w:val="6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1 года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14. Какие простейшие сохраняют свою жизнеспособность в замороженном состоянии:</w:t>
      </w:r>
    </w:p>
    <w:p w:rsidR="008C4026" w:rsidRPr="008C4026" w:rsidRDefault="008C4026" w:rsidP="006B496D">
      <w:pPr>
        <w:numPr>
          <w:ilvl w:val="0"/>
          <w:numId w:val="6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лямблии</w:t>
      </w:r>
    </w:p>
    <w:p w:rsidR="008C4026" w:rsidRPr="008C4026" w:rsidRDefault="008C4026" w:rsidP="006B496D">
      <w:pPr>
        <w:numPr>
          <w:ilvl w:val="0"/>
          <w:numId w:val="6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амебы</w:t>
      </w:r>
    </w:p>
    <w:p w:rsidR="008C4026" w:rsidRPr="008C4026" w:rsidRDefault="008C4026" w:rsidP="006B496D">
      <w:pPr>
        <w:numPr>
          <w:ilvl w:val="0"/>
          <w:numId w:val="6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балантидии</w:t>
      </w:r>
    </w:p>
    <w:p w:rsidR="008C4026" w:rsidRPr="008C4026" w:rsidRDefault="008C4026" w:rsidP="006B496D">
      <w:pPr>
        <w:numPr>
          <w:ilvl w:val="0"/>
          <w:numId w:val="6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токсоплазма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15. При какой минимальной температуре почвы наступает гибель яиц аскарид?</w:t>
      </w:r>
    </w:p>
    <w:p w:rsidR="008C4026" w:rsidRPr="008C4026" w:rsidRDefault="008C4026" w:rsidP="006B496D">
      <w:pPr>
        <w:numPr>
          <w:ilvl w:val="0"/>
          <w:numId w:val="7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+28-33</w:t>
      </w: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</w:p>
    <w:p w:rsidR="008C4026" w:rsidRPr="008C4026" w:rsidRDefault="008C4026" w:rsidP="006B496D">
      <w:pPr>
        <w:numPr>
          <w:ilvl w:val="0"/>
          <w:numId w:val="7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+36-37</w:t>
      </w: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</w:p>
    <w:p w:rsidR="008C4026" w:rsidRPr="008C4026" w:rsidRDefault="008C4026" w:rsidP="006B496D">
      <w:pPr>
        <w:numPr>
          <w:ilvl w:val="0"/>
          <w:numId w:val="7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+40-43</w:t>
      </w: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</w:p>
    <w:p w:rsidR="008C4026" w:rsidRPr="008C4026" w:rsidRDefault="008C4026" w:rsidP="006B496D">
      <w:pPr>
        <w:numPr>
          <w:ilvl w:val="0"/>
          <w:numId w:val="7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+48-50</w:t>
      </w: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16. Яйца, каких видов гельминтов наиболее устойчивы к воздействию физических факторов окружающей среды?</w:t>
      </w:r>
    </w:p>
    <w:p w:rsidR="008C4026" w:rsidRPr="008C4026" w:rsidRDefault="008C4026" w:rsidP="006B496D">
      <w:pPr>
        <w:numPr>
          <w:ilvl w:val="0"/>
          <w:numId w:val="7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описторхов</w:t>
      </w:r>
      <w:proofErr w:type="spellEnd"/>
    </w:p>
    <w:p w:rsidR="008C4026" w:rsidRPr="008C4026" w:rsidRDefault="008C4026" w:rsidP="006B496D">
      <w:pPr>
        <w:numPr>
          <w:ilvl w:val="0"/>
          <w:numId w:val="7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дифиллоботриид</w:t>
      </w:r>
      <w:proofErr w:type="spellEnd"/>
    </w:p>
    <w:p w:rsidR="008C4026" w:rsidRPr="008C4026" w:rsidRDefault="008C4026" w:rsidP="006B496D">
      <w:pPr>
        <w:numPr>
          <w:ilvl w:val="0"/>
          <w:numId w:val="7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аскарид</w:t>
      </w:r>
    </w:p>
    <w:p w:rsidR="008C4026" w:rsidRPr="008C4026" w:rsidRDefault="008C4026" w:rsidP="006B496D">
      <w:pPr>
        <w:numPr>
          <w:ilvl w:val="0"/>
          <w:numId w:val="7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остриц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17. Цисты (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ооцисты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 каких кишечных патогенных простейших наиболее устойчивы к воздействию физических факторов окружающей среды?</w:t>
      </w:r>
    </w:p>
    <w:p w:rsidR="008C4026" w:rsidRPr="008C4026" w:rsidRDefault="008C4026" w:rsidP="006B496D">
      <w:pPr>
        <w:numPr>
          <w:ilvl w:val="0"/>
          <w:numId w:val="7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дизентерийной амебы</w:t>
      </w:r>
    </w:p>
    <w:p w:rsidR="008C4026" w:rsidRPr="008C4026" w:rsidRDefault="008C4026" w:rsidP="006B496D">
      <w:pPr>
        <w:numPr>
          <w:ilvl w:val="0"/>
          <w:numId w:val="7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лямблий</w:t>
      </w:r>
    </w:p>
    <w:p w:rsidR="008C4026" w:rsidRPr="008C4026" w:rsidRDefault="008C4026" w:rsidP="006B496D">
      <w:pPr>
        <w:numPr>
          <w:ilvl w:val="0"/>
          <w:numId w:val="7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криптоспоридий</w:t>
      </w:r>
      <w:proofErr w:type="spellEnd"/>
    </w:p>
    <w:p w:rsidR="008C4026" w:rsidRPr="008C4026" w:rsidRDefault="008C4026" w:rsidP="006B496D">
      <w:pPr>
        <w:numPr>
          <w:ilvl w:val="0"/>
          <w:numId w:val="7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балантидий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18. Укажите, какой насыщенный раствор соли, наиболее часто рекомендуется для исследования почвы на яйца гельминтов:</w:t>
      </w:r>
    </w:p>
    <w:p w:rsidR="008C4026" w:rsidRPr="008C4026" w:rsidRDefault="008C4026" w:rsidP="006B496D">
      <w:pPr>
        <w:numPr>
          <w:ilvl w:val="0"/>
          <w:numId w:val="7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нитрат натрия</w:t>
      </w:r>
    </w:p>
    <w:p w:rsidR="008C4026" w:rsidRPr="008C4026" w:rsidRDefault="008C4026" w:rsidP="006B496D">
      <w:pPr>
        <w:numPr>
          <w:ilvl w:val="0"/>
          <w:numId w:val="7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нитрат аммония</w:t>
      </w:r>
    </w:p>
    <w:p w:rsidR="008C4026" w:rsidRPr="008C4026" w:rsidRDefault="008C4026" w:rsidP="006B496D">
      <w:pPr>
        <w:numPr>
          <w:ilvl w:val="0"/>
          <w:numId w:val="7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сульфат цинка</w:t>
      </w:r>
    </w:p>
    <w:p w:rsidR="008C4026" w:rsidRPr="008C4026" w:rsidRDefault="008C4026" w:rsidP="006B496D">
      <w:pPr>
        <w:numPr>
          <w:ilvl w:val="0"/>
          <w:numId w:val="7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хлорид цинка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19. Укажите, какие методы используются для исследования почвы на личинки гельминтов:</w:t>
      </w:r>
    </w:p>
    <w:p w:rsidR="008C4026" w:rsidRPr="008C4026" w:rsidRDefault="008C4026" w:rsidP="006B496D">
      <w:pPr>
        <w:numPr>
          <w:ilvl w:val="0"/>
          <w:numId w:val="7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З.Г.Васильковой</w:t>
      </w:r>
      <w:proofErr w:type="spellEnd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В.А.Гефтер</w:t>
      </w:r>
      <w:proofErr w:type="spellEnd"/>
    </w:p>
    <w:p w:rsidR="008C4026" w:rsidRPr="008C4026" w:rsidRDefault="008C4026" w:rsidP="006B496D">
      <w:pPr>
        <w:numPr>
          <w:ilvl w:val="0"/>
          <w:numId w:val="7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Бермана</w:t>
      </w:r>
    </w:p>
    <w:p w:rsidR="008C4026" w:rsidRPr="008C4026" w:rsidRDefault="008C4026" w:rsidP="006B496D">
      <w:pPr>
        <w:numPr>
          <w:ilvl w:val="0"/>
          <w:numId w:val="7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Г.И.Гнединой</w:t>
      </w:r>
      <w:proofErr w:type="spellEnd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(1968)</w:t>
      </w:r>
    </w:p>
    <w:p w:rsidR="008C4026" w:rsidRPr="008C4026" w:rsidRDefault="008C4026" w:rsidP="006B496D">
      <w:pPr>
        <w:numPr>
          <w:ilvl w:val="0"/>
          <w:numId w:val="7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Н.А.Романенко</w:t>
      </w:r>
      <w:proofErr w:type="spellEnd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(1968)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 Укажите методы исследования природной и питьевой воды для проведения санитарно-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паразитологических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исследований на цисты простейших:</w:t>
      </w:r>
    </w:p>
    <w:p w:rsidR="008C4026" w:rsidRPr="008C4026" w:rsidRDefault="008C4026" w:rsidP="006B496D">
      <w:pPr>
        <w:numPr>
          <w:ilvl w:val="0"/>
          <w:numId w:val="7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З.Г.Васильковой</w:t>
      </w:r>
      <w:proofErr w:type="spellEnd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(1948)</w:t>
      </w:r>
    </w:p>
    <w:p w:rsidR="008C4026" w:rsidRPr="008C4026" w:rsidRDefault="008C4026" w:rsidP="006B496D">
      <w:pPr>
        <w:numPr>
          <w:ilvl w:val="0"/>
          <w:numId w:val="7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И.К.Падченко</w:t>
      </w:r>
      <w:proofErr w:type="spellEnd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(1996)</w:t>
      </w:r>
    </w:p>
    <w:p w:rsidR="008C4026" w:rsidRPr="008C4026" w:rsidRDefault="008C4026" w:rsidP="006B496D">
      <w:pPr>
        <w:numPr>
          <w:ilvl w:val="0"/>
          <w:numId w:val="7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Г.И.Новосильцева</w:t>
      </w:r>
      <w:proofErr w:type="spellEnd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соавт</w:t>
      </w:r>
      <w:proofErr w:type="spellEnd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(2000)</w:t>
      </w:r>
    </w:p>
    <w:p w:rsidR="008C4026" w:rsidRPr="008C4026" w:rsidRDefault="008C4026" w:rsidP="006B496D">
      <w:pPr>
        <w:numPr>
          <w:ilvl w:val="0"/>
          <w:numId w:val="7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А.М.Брудастова</w:t>
      </w:r>
      <w:proofErr w:type="spellEnd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(1968)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21. Укажите объем пробы неочищенных сточных вод, необходимый для проведения санитарно-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паразитологических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исследований на яйца гельминтов и цисты простейших:</w:t>
      </w:r>
    </w:p>
    <w:p w:rsidR="008C4026" w:rsidRPr="008C4026" w:rsidRDefault="008C4026" w:rsidP="006B496D">
      <w:pPr>
        <w:numPr>
          <w:ilvl w:val="0"/>
          <w:numId w:val="7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л</w:t>
      </w:r>
    </w:p>
    <w:p w:rsidR="008C4026" w:rsidRPr="008C4026" w:rsidRDefault="008C4026" w:rsidP="006B496D">
      <w:pPr>
        <w:numPr>
          <w:ilvl w:val="0"/>
          <w:numId w:val="7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л</w:t>
      </w:r>
    </w:p>
    <w:p w:rsidR="008C4026" w:rsidRPr="008C4026" w:rsidRDefault="008C4026" w:rsidP="006B496D">
      <w:pPr>
        <w:numPr>
          <w:ilvl w:val="0"/>
          <w:numId w:val="7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л</w:t>
      </w:r>
    </w:p>
    <w:p w:rsidR="008C4026" w:rsidRPr="008C4026" w:rsidRDefault="008C4026" w:rsidP="006B496D">
      <w:pPr>
        <w:numPr>
          <w:ilvl w:val="0"/>
          <w:numId w:val="7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 5 л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22. Укажите объем пробы сточных вод после окончательной очистки необходимый для проведения санитарно-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паразитологических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исследований на яйца гельминтов и цисты простейших:</w:t>
      </w:r>
    </w:p>
    <w:p w:rsidR="008C4026" w:rsidRPr="008C4026" w:rsidRDefault="008C4026" w:rsidP="006B496D">
      <w:pPr>
        <w:numPr>
          <w:ilvl w:val="0"/>
          <w:numId w:val="7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л</w:t>
      </w:r>
    </w:p>
    <w:p w:rsidR="008C4026" w:rsidRPr="008C4026" w:rsidRDefault="008C4026" w:rsidP="006B496D">
      <w:pPr>
        <w:numPr>
          <w:ilvl w:val="0"/>
          <w:numId w:val="7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л</w:t>
      </w:r>
    </w:p>
    <w:p w:rsidR="008C4026" w:rsidRPr="008C4026" w:rsidRDefault="008C4026" w:rsidP="006B496D">
      <w:pPr>
        <w:numPr>
          <w:ilvl w:val="0"/>
          <w:numId w:val="7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л</w:t>
      </w:r>
    </w:p>
    <w:p w:rsidR="008C4026" w:rsidRPr="008C4026" w:rsidRDefault="008C4026" w:rsidP="006B496D">
      <w:pPr>
        <w:numPr>
          <w:ilvl w:val="0"/>
          <w:numId w:val="7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л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23. Укажите объем пробы овощей, фруктов, ягод, необходимый для проведения санитарно-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паразитологических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исследований на яйца гельминтов:</w:t>
      </w:r>
    </w:p>
    <w:p w:rsidR="008C4026" w:rsidRPr="008C4026" w:rsidRDefault="008C4026" w:rsidP="006B496D">
      <w:pPr>
        <w:numPr>
          <w:ilvl w:val="0"/>
          <w:numId w:val="7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кг</w:t>
      </w:r>
    </w:p>
    <w:p w:rsidR="008C4026" w:rsidRPr="008C4026" w:rsidRDefault="008C4026" w:rsidP="006B496D">
      <w:pPr>
        <w:numPr>
          <w:ilvl w:val="0"/>
          <w:numId w:val="7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 кг</w:t>
      </w:r>
    </w:p>
    <w:p w:rsidR="008C4026" w:rsidRPr="008C4026" w:rsidRDefault="008C4026" w:rsidP="006B496D">
      <w:pPr>
        <w:numPr>
          <w:ilvl w:val="0"/>
          <w:numId w:val="7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0,5 кг</w:t>
      </w:r>
    </w:p>
    <w:p w:rsidR="008C4026" w:rsidRPr="008C4026" w:rsidRDefault="008C4026" w:rsidP="006B496D">
      <w:pPr>
        <w:numPr>
          <w:ilvl w:val="0"/>
          <w:numId w:val="7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0,3 кг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24. Укажите объем пробы столовой зелени, необходимый для проведения санитарно-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паразитологических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исследований на яйца гельминтов и цисты простейших:</w:t>
      </w:r>
    </w:p>
    <w:p w:rsidR="008C4026" w:rsidRPr="008C4026" w:rsidRDefault="008C4026" w:rsidP="006B496D">
      <w:pPr>
        <w:numPr>
          <w:ilvl w:val="0"/>
          <w:numId w:val="7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0,5 кг</w:t>
      </w:r>
    </w:p>
    <w:p w:rsidR="008C4026" w:rsidRPr="008C4026" w:rsidRDefault="008C4026" w:rsidP="006B496D">
      <w:pPr>
        <w:numPr>
          <w:ilvl w:val="0"/>
          <w:numId w:val="7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0,3 кг</w:t>
      </w:r>
    </w:p>
    <w:p w:rsidR="008C4026" w:rsidRPr="008C4026" w:rsidRDefault="008C4026" w:rsidP="006B496D">
      <w:pPr>
        <w:numPr>
          <w:ilvl w:val="0"/>
          <w:numId w:val="7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0,2 кг</w:t>
      </w:r>
    </w:p>
    <w:p w:rsidR="008C4026" w:rsidRPr="008C4026" w:rsidRDefault="008C4026" w:rsidP="006B496D">
      <w:pPr>
        <w:numPr>
          <w:ilvl w:val="0"/>
          <w:numId w:val="7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0,1 кг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25. Какие коагулянты рекомендованы при обработке сточных вод?</w:t>
      </w:r>
    </w:p>
    <w:p w:rsidR="008C4026" w:rsidRPr="008C4026" w:rsidRDefault="008C4026" w:rsidP="006B496D">
      <w:pPr>
        <w:numPr>
          <w:ilvl w:val="0"/>
          <w:numId w:val="8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сульфат алюминия</w:t>
      </w:r>
    </w:p>
    <w:p w:rsidR="008C4026" w:rsidRPr="008C4026" w:rsidRDefault="008C4026" w:rsidP="006B496D">
      <w:pPr>
        <w:numPr>
          <w:ilvl w:val="0"/>
          <w:numId w:val="8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сульфат железа</w:t>
      </w:r>
    </w:p>
    <w:p w:rsidR="008C4026" w:rsidRPr="008C4026" w:rsidRDefault="008C4026" w:rsidP="006B496D">
      <w:pPr>
        <w:numPr>
          <w:ilvl w:val="0"/>
          <w:numId w:val="8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сульфат меди</w:t>
      </w:r>
    </w:p>
    <w:p w:rsidR="008C4026" w:rsidRPr="008C4026" w:rsidRDefault="008C4026" w:rsidP="006B496D">
      <w:pPr>
        <w:numPr>
          <w:ilvl w:val="0"/>
          <w:numId w:val="8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сульфат цинка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26. Какие коагулянты рекомендуется использовать для первичной концентрации паразитарных патогенов при обработке поверхностных водоемов?</w:t>
      </w:r>
    </w:p>
    <w:p w:rsidR="008C4026" w:rsidRPr="008C4026" w:rsidRDefault="008C4026" w:rsidP="006B496D">
      <w:pPr>
        <w:numPr>
          <w:ilvl w:val="0"/>
          <w:numId w:val="8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сульфат алюминия</w:t>
      </w:r>
    </w:p>
    <w:p w:rsidR="008C4026" w:rsidRPr="008C4026" w:rsidRDefault="008C4026" w:rsidP="006B496D">
      <w:pPr>
        <w:numPr>
          <w:ilvl w:val="0"/>
          <w:numId w:val="8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сульфат железа</w:t>
      </w:r>
    </w:p>
    <w:p w:rsidR="008C4026" w:rsidRPr="008C4026" w:rsidRDefault="008C4026" w:rsidP="006B496D">
      <w:pPr>
        <w:numPr>
          <w:ilvl w:val="0"/>
          <w:numId w:val="8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сульфат меди</w:t>
      </w:r>
    </w:p>
    <w:p w:rsidR="008C4026" w:rsidRPr="008C4026" w:rsidRDefault="008C4026" w:rsidP="006B496D">
      <w:pPr>
        <w:numPr>
          <w:ilvl w:val="0"/>
          <w:numId w:val="8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сернокислое серебро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27. Какими гельминтами возможно заражение человека при употреблении в пищу рыб семейства лососевых?</w:t>
      </w:r>
    </w:p>
    <w:p w:rsidR="008C4026" w:rsidRPr="008C4026" w:rsidRDefault="008C4026" w:rsidP="006B496D">
      <w:pPr>
        <w:numPr>
          <w:ilvl w:val="0"/>
          <w:numId w:val="8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дифиллоботриидами</w:t>
      </w:r>
      <w:proofErr w:type="spellEnd"/>
    </w:p>
    <w:p w:rsidR="008C4026" w:rsidRPr="008C4026" w:rsidRDefault="008C4026" w:rsidP="006B496D">
      <w:pPr>
        <w:numPr>
          <w:ilvl w:val="0"/>
          <w:numId w:val="8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анизакидами</w:t>
      </w:r>
      <w:proofErr w:type="spellEnd"/>
    </w:p>
    <w:p w:rsidR="008C4026" w:rsidRPr="008C4026" w:rsidRDefault="008C4026" w:rsidP="006B496D">
      <w:pPr>
        <w:numPr>
          <w:ilvl w:val="0"/>
          <w:numId w:val="8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описторхами</w:t>
      </w:r>
      <w:proofErr w:type="spellEnd"/>
    </w:p>
    <w:p w:rsidR="008C4026" w:rsidRPr="008C4026" w:rsidRDefault="008C4026" w:rsidP="006B496D">
      <w:pPr>
        <w:numPr>
          <w:ilvl w:val="0"/>
          <w:numId w:val="8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клонорхами</w:t>
      </w:r>
      <w:proofErr w:type="spellEnd"/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28. Общими симптомами при глистных инвазиях могут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ьыть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C4026" w:rsidRPr="008C4026" w:rsidRDefault="008C4026" w:rsidP="006B496D">
      <w:pPr>
        <w:numPr>
          <w:ilvl w:val="0"/>
          <w:numId w:val="8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схваткообразные боли в животе, тошнота, плохой аппетит, утомляемость</w:t>
      </w:r>
    </w:p>
    <w:p w:rsidR="008C4026" w:rsidRPr="008C4026" w:rsidRDefault="008C4026" w:rsidP="006B496D">
      <w:pPr>
        <w:numPr>
          <w:ilvl w:val="0"/>
          <w:numId w:val="8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раздражительность, потеря сознания, судороги</w:t>
      </w:r>
    </w:p>
    <w:p w:rsidR="008C4026" w:rsidRPr="008C4026" w:rsidRDefault="008C4026" w:rsidP="006B496D">
      <w:pPr>
        <w:numPr>
          <w:ilvl w:val="0"/>
          <w:numId w:val="8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коже может быть крапивница, в крови анемия, </w:t>
      </w: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эозинофилия</w:t>
      </w:r>
      <w:proofErr w:type="spellEnd"/>
    </w:p>
    <w:p w:rsidR="008C4026" w:rsidRPr="008C4026" w:rsidRDefault="008C4026" w:rsidP="006B496D">
      <w:pPr>
        <w:numPr>
          <w:ilvl w:val="0"/>
          <w:numId w:val="8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ответы верны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29. Личинки, каких гельминтов можно обнаружить при санитарно-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паразитологическом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исследовании рыбы и продуктов ее переработки?</w:t>
      </w:r>
    </w:p>
    <w:p w:rsidR="008C4026" w:rsidRPr="008C4026" w:rsidRDefault="008C4026" w:rsidP="006B496D">
      <w:pPr>
        <w:numPr>
          <w:ilvl w:val="0"/>
          <w:numId w:val="8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описторхов</w:t>
      </w:r>
      <w:proofErr w:type="spellEnd"/>
    </w:p>
    <w:p w:rsidR="008C4026" w:rsidRPr="008C4026" w:rsidRDefault="008C4026" w:rsidP="006B496D">
      <w:pPr>
        <w:numPr>
          <w:ilvl w:val="0"/>
          <w:numId w:val="8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токсокар</w:t>
      </w:r>
      <w:proofErr w:type="spellEnd"/>
    </w:p>
    <w:p w:rsidR="008C4026" w:rsidRPr="008C4026" w:rsidRDefault="008C4026" w:rsidP="006B496D">
      <w:pPr>
        <w:numPr>
          <w:ilvl w:val="0"/>
          <w:numId w:val="8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трихинелл</w:t>
      </w:r>
    </w:p>
    <w:p w:rsidR="008C4026" w:rsidRPr="008C4026" w:rsidRDefault="008C4026" w:rsidP="006B496D">
      <w:pPr>
        <w:numPr>
          <w:ilvl w:val="0"/>
          <w:numId w:val="84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лентеца широкого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30. Личинки, каких гельминтов можно обнаружить при санитарно-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паразитологическом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исследовании мяса и мясопродуктов?</w:t>
      </w:r>
    </w:p>
    <w:p w:rsidR="008C4026" w:rsidRPr="008C4026" w:rsidRDefault="008C4026" w:rsidP="006B496D">
      <w:pPr>
        <w:numPr>
          <w:ilvl w:val="0"/>
          <w:numId w:val="8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бычьего цепня</w:t>
      </w:r>
    </w:p>
    <w:p w:rsidR="008C4026" w:rsidRPr="008C4026" w:rsidRDefault="008C4026" w:rsidP="006B496D">
      <w:pPr>
        <w:numPr>
          <w:ilvl w:val="0"/>
          <w:numId w:val="8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токсокар</w:t>
      </w:r>
      <w:proofErr w:type="spellEnd"/>
    </w:p>
    <w:p w:rsidR="008C4026" w:rsidRPr="008C4026" w:rsidRDefault="008C4026" w:rsidP="006B496D">
      <w:pPr>
        <w:numPr>
          <w:ilvl w:val="0"/>
          <w:numId w:val="8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трихинелл</w:t>
      </w:r>
    </w:p>
    <w:p w:rsidR="008C4026" w:rsidRPr="008C4026" w:rsidRDefault="008C4026" w:rsidP="006B496D">
      <w:pPr>
        <w:numPr>
          <w:ilvl w:val="0"/>
          <w:numId w:val="85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лентеца широкого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31. Личинки, каких гельминтов можно обнаружить при санитарно-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паразитологическом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исследовании почвы?</w:t>
      </w:r>
    </w:p>
    <w:p w:rsidR="008C4026" w:rsidRPr="008C4026" w:rsidRDefault="008C4026" w:rsidP="006B496D">
      <w:pPr>
        <w:numPr>
          <w:ilvl w:val="0"/>
          <w:numId w:val="8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стронгилоида</w:t>
      </w:r>
      <w:proofErr w:type="spellEnd"/>
    </w:p>
    <w:p w:rsidR="008C4026" w:rsidRPr="008C4026" w:rsidRDefault="008C4026" w:rsidP="006B496D">
      <w:pPr>
        <w:numPr>
          <w:ilvl w:val="0"/>
          <w:numId w:val="8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токсокар</w:t>
      </w:r>
      <w:proofErr w:type="spellEnd"/>
    </w:p>
    <w:p w:rsidR="008C4026" w:rsidRPr="008C4026" w:rsidRDefault="008C4026" w:rsidP="006B496D">
      <w:pPr>
        <w:numPr>
          <w:ilvl w:val="0"/>
          <w:numId w:val="8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трихинелл</w:t>
      </w:r>
    </w:p>
    <w:p w:rsidR="008C4026" w:rsidRPr="008C4026" w:rsidRDefault="008C4026" w:rsidP="006B496D">
      <w:pPr>
        <w:numPr>
          <w:ilvl w:val="0"/>
          <w:numId w:val="86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лентеца широкого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32. Укажите наиболее часто обсеменяемый объект окружающей среды:</w:t>
      </w:r>
    </w:p>
    <w:p w:rsidR="008C4026" w:rsidRPr="008C4026" w:rsidRDefault="008C4026" w:rsidP="006B496D">
      <w:pPr>
        <w:numPr>
          <w:ilvl w:val="0"/>
          <w:numId w:val="8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почва</w:t>
      </w:r>
    </w:p>
    <w:p w:rsidR="008C4026" w:rsidRPr="008C4026" w:rsidRDefault="008C4026" w:rsidP="006B496D">
      <w:pPr>
        <w:numPr>
          <w:ilvl w:val="0"/>
          <w:numId w:val="8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подземные </w:t>
      </w: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водоисточники</w:t>
      </w:r>
      <w:proofErr w:type="spellEnd"/>
    </w:p>
    <w:p w:rsidR="008C4026" w:rsidRPr="008C4026" w:rsidRDefault="008C4026" w:rsidP="006B496D">
      <w:pPr>
        <w:numPr>
          <w:ilvl w:val="0"/>
          <w:numId w:val="8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</w:t>
      </w:r>
    </w:p>
    <w:p w:rsidR="008C4026" w:rsidRPr="008C4026" w:rsidRDefault="008C4026" w:rsidP="006B496D">
      <w:pPr>
        <w:numPr>
          <w:ilvl w:val="0"/>
          <w:numId w:val="87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поверхностные водоемы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33. Укажите основные пути попадания возбудителей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паразитозов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почву:</w:t>
      </w:r>
    </w:p>
    <w:p w:rsidR="008C4026" w:rsidRPr="008C4026" w:rsidRDefault="008C4026" w:rsidP="006B496D">
      <w:pPr>
        <w:numPr>
          <w:ilvl w:val="0"/>
          <w:numId w:val="8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воздух</w:t>
      </w:r>
    </w:p>
    <w:p w:rsidR="008C4026" w:rsidRPr="008C4026" w:rsidRDefault="008C4026" w:rsidP="006B496D">
      <w:pPr>
        <w:numPr>
          <w:ilvl w:val="0"/>
          <w:numId w:val="8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нечистоты</w:t>
      </w:r>
    </w:p>
    <w:p w:rsidR="008C4026" w:rsidRPr="008C4026" w:rsidRDefault="008C4026" w:rsidP="006B496D">
      <w:pPr>
        <w:numPr>
          <w:ilvl w:val="0"/>
          <w:numId w:val="8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строительный материал</w:t>
      </w:r>
    </w:p>
    <w:p w:rsidR="008C4026" w:rsidRPr="008C4026" w:rsidRDefault="008C4026" w:rsidP="006B496D">
      <w:pPr>
        <w:numPr>
          <w:ilvl w:val="0"/>
          <w:numId w:val="88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сточные воды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34. Укажите основные пути попадания яиц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токсокар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почву:</w:t>
      </w:r>
    </w:p>
    <w:p w:rsidR="008C4026" w:rsidRPr="008C4026" w:rsidRDefault="008C4026" w:rsidP="006B496D">
      <w:pPr>
        <w:numPr>
          <w:ilvl w:val="0"/>
          <w:numId w:val="8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твердые бытовые отходы</w:t>
      </w:r>
    </w:p>
    <w:p w:rsidR="008C4026" w:rsidRPr="008C4026" w:rsidRDefault="008C4026" w:rsidP="006B496D">
      <w:pPr>
        <w:numPr>
          <w:ilvl w:val="0"/>
          <w:numId w:val="8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больной человек</w:t>
      </w:r>
    </w:p>
    <w:p w:rsidR="008C4026" w:rsidRPr="008C4026" w:rsidRDefault="008C4026" w:rsidP="006B496D">
      <w:pPr>
        <w:numPr>
          <w:ilvl w:val="0"/>
          <w:numId w:val="8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кошки и собаки</w:t>
      </w:r>
    </w:p>
    <w:p w:rsidR="008C4026" w:rsidRPr="008C4026" w:rsidRDefault="008C4026" w:rsidP="006B496D">
      <w:pPr>
        <w:numPr>
          <w:ilvl w:val="0"/>
          <w:numId w:val="89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сточные воды и их осадки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35. Каким методом исследуют рыбу на наличие </w:t>
      </w:r>
      <w:proofErr w:type="spellStart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метацеркарий</w:t>
      </w:r>
      <w:proofErr w:type="spellEnd"/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трематод?</w:t>
      </w:r>
    </w:p>
    <w:p w:rsidR="008C4026" w:rsidRPr="008C4026" w:rsidRDefault="008C4026" w:rsidP="006B496D">
      <w:pPr>
        <w:numPr>
          <w:ilvl w:val="0"/>
          <w:numId w:val="9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параллельных разрезов</w:t>
      </w:r>
    </w:p>
    <w:p w:rsidR="008C4026" w:rsidRPr="008C4026" w:rsidRDefault="008C4026" w:rsidP="006B496D">
      <w:pPr>
        <w:numPr>
          <w:ilvl w:val="0"/>
          <w:numId w:val="9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внутренних органов</w:t>
      </w:r>
    </w:p>
    <w:p w:rsidR="008C4026" w:rsidRPr="008C4026" w:rsidRDefault="008C4026" w:rsidP="006B496D">
      <w:pPr>
        <w:numPr>
          <w:ilvl w:val="0"/>
          <w:numId w:val="9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компрессорным</w:t>
      </w:r>
    </w:p>
    <w:p w:rsidR="008C4026" w:rsidRPr="008C4026" w:rsidRDefault="008C4026" w:rsidP="006B496D">
      <w:pPr>
        <w:numPr>
          <w:ilvl w:val="0"/>
          <w:numId w:val="90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переваривания в искусственном желудочном соке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36. Какой процент препаратов крови, имеющихся в лаборатории, считают достаточным для выборочного контрольного исследования:</w:t>
      </w:r>
    </w:p>
    <w:p w:rsidR="008C4026" w:rsidRPr="008C4026" w:rsidRDefault="008C4026" w:rsidP="006B496D">
      <w:pPr>
        <w:numPr>
          <w:ilvl w:val="0"/>
          <w:numId w:val="9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10%</w:t>
      </w:r>
    </w:p>
    <w:p w:rsidR="008C4026" w:rsidRPr="008C4026" w:rsidRDefault="008C4026" w:rsidP="006B496D">
      <w:pPr>
        <w:numPr>
          <w:ilvl w:val="0"/>
          <w:numId w:val="9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20%</w:t>
      </w:r>
    </w:p>
    <w:p w:rsidR="008C4026" w:rsidRPr="008C4026" w:rsidRDefault="008C4026" w:rsidP="006B496D">
      <w:pPr>
        <w:numPr>
          <w:ilvl w:val="0"/>
          <w:numId w:val="9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30%</w:t>
      </w:r>
    </w:p>
    <w:p w:rsidR="008C4026" w:rsidRPr="008C4026" w:rsidRDefault="008C4026" w:rsidP="006B496D">
      <w:pPr>
        <w:numPr>
          <w:ilvl w:val="0"/>
          <w:numId w:val="91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50%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37. Какие препараты крови необходимы для микроскопических исследований на малярию:</w:t>
      </w:r>
    </w:p>
    <w:p w:rsidR="008C4026" w:rsidRPr="008C4026" w:rsidRDefault="008C4026" w:rsidP="006B496D">
      <w:pPr>
        <w:numPr>
          <w:ilvl w:val="0"/>
          <w:numId w:val="9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толстая капля</w:t>
      </w:r>
    </w:p>
    <w:p w:rsidR="008C4026" w:rsidRPr="008C4026" w:rsidRDefault="008C4026" w:rsidP="006B496D">
      <w:pPr>
        <w:numPr>
          <w:ilvl w:val="0"/>
          <w:numId w:val="9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тонкий мазок</w:t>
      </w:r>
    </w:p>
    <w:p w:rsidR="008C4026" w:rsidRPr="008C4026" w:rsidRDefault="008C4026" w:rsidP="006B496D">
      <w:pPr>
        <w:numPr>
          <w:ilvl w:val="0"/>
          <w:numId w:val="9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толстая капля и тонкий мазок</w:t>
      </w:r>
    </w:p>
    <w:p w:rsidR="008C4026" w:rsidRPr="008C4026" w:rsidRDefault="008C4026" w:rsidP="006B496D">
      <w:pPr>
        <w:numPr>
          <w:ilvl w:val="0"/>
          <w:numId w:val="92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</w:t>
      </w: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026" w:rsidRPr="008C4026" w:rsidRDefault="008C4026" w:rsidP="008C4026">
      <w:p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39. Основные методы лабораторной диагностики кишечного амебиаза:</w:t>
      </w:r>
    </w:p>
    <w:p w:rsidR="008C4026" w:rsidRPr="008C4026" w:rsidRDefault="008C4026" w:rsidP="006B496D">
      <w:pPr>
        <w:numPr>
          <w:ilvl w:val="0"/>
          <w:numId w:val="9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нативные</w:t>
      </w:r>
      <w:proofErr w:type="spellEnd"/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препараты из проб фекалий</w:t>
      </w:r>
    </w:p>
    <w:p w:rsidR="008C4026" w:rsidRPr="008C4026" w:rsidRDefault="008C4026" w:rsidP="006B496D">
      <w:pPr>
        <w:numPr>
          <w:ilvl w:val="0"/>
          <w:numId w:val="9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фекалий методом обогащения</w:t>
      </w:r>
    </w:p>
    <w:p w:rsidR="008C4026" w:rsidRPr="008C4026" w:rsidRDefault="008C4026" w:rsidP="006B496D">
      <w:pPr>
        <w:numPr>
          <w:ilvl w:val="0"/>
          <w:numId w:val="9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заражение лабораторных животных</w:t>
      </w:r>
    </w:p>
    <w:p w:rsidR="008C4026" w:rsidRPr="008C4026" w:rsidRDefault="008C4026" w:rsidP="006B496D">
      <w:pPr>
        <w:numPr>
          <w:ilvl w:val="0"/>
          <w:numId w:val="93"/>
        </w:numPr>
        <w:shd w:val="clear" w:color="auto" w:fill="FFFFFF"/>
        <w:suppressAutoHyphens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исследование гистологических препаратов, полученных при биопсии пораженных участков кишечника</w:t>
      </w: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53FF" w:rsidRDefault="005653FF" w:rsidP="008C4026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4026" w:rsidRDefault="008C4026" w:rsidP="008C4026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3</w:t>
      </w:r>
    </w:p>
    <w:p w:rsidR="00EB2C11" w:rsidRDefault="00EB2C11" w:rsidP="005653FF">
      <w:pPr>
        <w:pStyle w:val="1"/>
        <w:spacing w:before="0"/>
        <w:ind w:left="0"/>
        <w:jc w:val="center"/>
        <w:rPr>
          <w:sz w:val="28"/>
          <w:szCs w:val="28"/>
        </w:rPr>
      </w:pPr>
      <w:r w:rsidRPr="00EB2C11">
        <w:rPr>
          <w:rFonts w:eastAsia="Calibri"/>
          <w:sz w:val="28"/>
          <w:highlight w:val="white"/>
        </w:rPr>
        <w:t>3 «МОНИТОРИНГ РЕЗУЛЬТАТОВ ОБУЧЕНИЯ ПО ДОПОЛНИТЕЛЬНОЙ ОБЩЕРАЗВИВАЮЩЕЙ ПРОГРАММЕ»</w:t>
      </w:r>
      <w:r w:rsidRPr="003A50D9">
        <w:rPr>
          <w:sz w:val="28"/>
          <w:szCs w:val="28"/>
        </w:rPr>
        <w:t xml:space="preserve"> </w:t>
      </w:r>
    </w:p>
    <w:p w:rsidR="003A50D9" w:rsidRPr="003A50D9" w:rsidRDefault="003A50D9" w:rsidP="005653FF">
      <w:pPr>
        <w:pStyle w:val="1"/>
        <w:spacing w:before="0"/>
        <w:ind w:left="0"/>
        <w:jc w:val="center"/>
      </w:pPr>
      <w:r w:rsidRPr="003A50D9">
        <w:rPr>
          <w:sz w:val="28"/>
          <w:szCs w:val="28"/>
        </w:rPr>
        <w:t>«</w:t>
      </w:r>
      <w:proofErr w:type="spellStart"/>
      <w:r w:rsidR="00E242DE" w:rsidRPr="00E242DE">
        <w:rPr>
          <w:sz w:val="28"/>
          <w:szCs w:val="28"/>
        </w:rPr>
        <w:t>Проекториум</w:t>
      </w:r>
      <w:proofErr w:type="spellEnd"/>
      <w:r w:rsidR="00E242DE" w:rsidRPr="00E242DE">
        <w:rPr>
          <w:sz w:val="28"/>
          <w:szCs w:val="28"/>
        </w:rPr>
        <w:t xml:space="preserve">: </w:t>
      </w:r>
      <w:r w:rsidR="00E242DE" w:rsidRPr="00E242DE">
        <w:rPr>
          <w:sz w:val="28"/>
          <w:szCs w:val="28"/>
          <w:lang w:val="en-US"/>
        </w:rPr>
        <w:t>PRO</w:t>
      </w:r>
      <w:proofErr w:type="spellStart"/>
      <w:r w:rsidR="00E242DE" w:rsidRPr="00E242DE">
        <w:rPr>
          <w:sz w:val="28"/>
          <w:szCs w:val="28"/>
        </w:rPr>
        <w:t>екты</w:t>
      </w:r>
      <w:proofErr w:type="spellEnd"/>
      <w:r w:rsidR="00E242DE" w:rsidRPr="00E242DE">
        <w:rPr>
          <w:sz w:val="28"/>
          <w:szCs w:val="28"/>
        </w:rPr>
        <w:t xml:space="preserve"> с нуля</w:t>
      </w:r>
      <w:r w:rsidR="00CB6A61">
        <w:rPr>
          <w:sz w:val="28"/>
          <w:szCs w:val="28"/>
        </w:rPr>
        <w:t xml:space="preserve">. </w:t>
      </w:r>
      <w:r w:rsidRPr="003A50D9">
        <w:rPr>
          <w:sz w:val="28"/>
          <w:szCs w:val="28"/>
        </w:rPr>
        <w:t>Паразитология»,</w:t>
      </w:r>
      <w:r w:rsidRPr="003A50D9">
        <w:rPr>
          <w:spacing w:val="-1"/>
          <w:sz w:val="28"/>
          <w:szCs w:val="28"/>
        </w:rPr>
        <w:t xml:space="preserve"> </w:t>
      </w:r>
      <w:r w:rsidRPr="003A50D9">
        <w:rPr>
          <w:sz w:val="28"/>
          <w:szCs w:val="28"/>
        </w:rPr>
        <w:t>2024-2025</w:t>
      </w:r>
      <w:r w:rsidRPr="003A50D9">
        <w:rPr>
          <w:spacing w:val="-1"/>
          <w:sz w:val="28"/>
          <w:szCs w:val="28"/>
        </w:rPr>
        <w:t xml:space="preserve"> </w:t>
      </w:r>
      <w:r w:rsidRPr="003A50D9">
        <w:rPr>
          <w:sz w:val="28"/>
          <w:szCs w:val="28"/>
        </w:rPr>
        <w:t>уч.</w:t>
      </w:r>
      <w:r w:rsidRPr="003A50D9">
        <w:rPr>
          <w:spacing w:val="-1"/>
          <w:sz w:val="28"/>
          <w:szCs w:val="28"/>
        </w:rPr>
        <w:t xml:space="preserve"> </w:t>
      </w:r>
      <w:r w:rsidRPr="003A50D9">
        <w:rPr>
          <w:sz w:val="28"/>
          <w:szCs w:val="28"/>
        </w:rPr>
        <w:t>год</w:t>
      </w:r>
    </w:p>
    <w:p w:rsidR="003A50D9" w:rsidRDefault="003A50D9" w:rsidP="005653FF">
      <w:pPr>
        <w:keepNext/>
        <w:keepLines/>
        <w:suppressAutoHyphens w:val="0"/>
        <w:spacing w:after="0" w:line="240" w:lineRule="auto"/>
        <w:ind w:left="81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026" w:rsidRDefault="00E56D3E" w:rsidP="008C4026">
      <w:pPr>
        <w:keepNext/>
        <w:keepLines/>
        <w:suppressAutoHyphens w:val="0"/>
        <w:spacing w:after="0" w:line="240" w:lineRule="auto"/>
        <w:ind w:left="81" w:hanging="10"/>
        <w:jc w:val="right"/>
        <w:outlineLvl w:val="0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6</w:t>
      </w:r>
    </w:p>
    <w:tbl>
      <w:tblPr>
        <w:tblStyle w:val="TableGrid21"/>
        <w:tblW w:w="10398" w:type="dxa"/>
        <w:tblInd w:w="0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20"/>
        <w:gridCol w:w="1754"/>
        <w:gridCol w:w="4487"/>
        <w:gridCol w:w="760"/>
        <w:gridCol w:w="1477"/>
      </w:tblGrid>
      <w:tr w:rsidR="008C4026" w:rsidRPr="005653FF" w:rsidTr="00B906C3">
        <w:trPr>
          <w:trHeight w:val="48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Показатели</w:t>
            </w:r>
          </w:p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295" w:hanging="115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(оцениваемые параметры)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97" w:right="13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Степень выраженности оцениваемого показателя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Кол-во баллов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-24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отслеживания </w:t>
            </w:r>
            <w:proofErr w:type="gramStart"/>
            <w:r w:rsidRPr="005653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Способы  результатов</w:t>
            </w:r>
            <w:proofErr w:type="gramEnd"/>
          </w:p>
        </w:tc>
      </w:tr>
      <w:tr w:rsidR="008C4026" w:rsidRPr="005653FF" w:rsidTr="00B906C3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1. Теоретическая подготовка</w:t>
            </w: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1.1.Теоретически е знания (по основным разделам учебного плана программы)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Соответствие теоретических знаний ребёнка программным требованиям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Низкий уровень (учащийся овладел менее чем ½ объема знаний, предусмотренных программой в конкретный период)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Тестирование, контрольный опрос</w:t>
            </w:r>
          </w:p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Средний уровень (объём усвоенных учащимся знаний составляет более ½)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Высокий уровень (учащийся освоил весь объём знаний, предусмотренных программой в конкретный период)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29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1.2. Владение специальной терминологией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-20" w:firstLine="7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Низкий уровень (учащийся часто избегает употреблять специальные термины)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Собеседование, тестирование</w:t>
            </w:r>
          </w:p>
        </w:tc>
      </w:tr>
      <w:tr w:rsidR="008C4026" w:rsidRPr="005653FF" w:rsidTr="00B906C3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Средний уровень (учащийся сочетает специальную терминологию с бытовой)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Высокий уровень (учащийся употребляет специальные термины осознанно, в полном соответствии с их содержанием)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228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2. Практическая подготовка</w:t>
            </w: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2.1. Практические умения и навыки (по основным разделам учебного плана программы)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Низкий уровень (учащийся овладел программными умениями и навыками менее чем</w:t>
            </w:r>
          </w:p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½)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Контрольное задание, практическая работа</w:t>
            </w:r>
          </w:p>
        </w:tc>
      </w:tr>
      <w:tr w:rsidR="008C4026" w:rsidRPr="005653FF" w:rsidTr="00B906C3">
        <w:trPr>
          <w:trHeight w:val="296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Средний уровень (объём освоенных учащимся умений и навыков составляет более ½)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Высокий уровень (учащийся овладел всеми программными умениями и навыками за конкретный период)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2.2. Владение специальным оборудованием и оснащением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Низкий уровень (учащийся испытывает значительные затруднения при работе с оборудованием)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Контрольное</w:t>
            </w:r>
          </w:p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задание, практическая работа</w:t>
            </w:r>
          </w:p>
        </w:tc>
      </w:tr>
      <w:tr w:rsidR="008C4026" w:rsidRPr="005653FF" w:rsidTr="00B906C3">
        <w:trPr>
          <w:trHeight w:val="295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Средний уровень (учащийся работает с оборудованием с помощью педагога)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1" w:hanging="74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Высокий уровень (учащийся работает с оборудованием самостоятельно, без затруднений)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2.3. Творческие навыки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Креативность в выполнении практических заданий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Низкий (элементарный) уровень (учащийся может выполнять лишь простейшие практические задания педагога)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Учебный</w:t>
            </w:r>
          </w:p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проект,</w:t>
            </w:r>
          </w:p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выставка</w:t>
            </w: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Средний (репродуктивный) уровень (учащийся в основном выполняет задания на основе образца)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C4026" w:rsidRPr="005653FF" w:rsidTr="00B906C3">
        <w:trPr>
          <w:trHeight w:val="439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Высокий (творческий) уровень (учащийся выполняет практические задания с элементами творчества)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5653F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Pr="005653FF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C4026" w:rsidRPr="005653FF" w:rsidRDefault="008C4026" w:rsidP="008C402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026" w:rsidRPr="005653FF" w:rsidRDefault="008C4026" w:rsidP="008C4026">
      <w:pPr>
        <w:suppressAutoHyphens w:val="0"/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65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 результатов обучения учащихся: </w:t>
      </w:r>
    </w:p>
    <w:p w:rsidR="008C4026" w:rsidRPr="005653FF" w:rsidRDefault="008C4026" w:rsidP="008C4026">
      <w:pPr>
        <w:suppressAutoHyphens w:val="0"/>
        <w:spacing w:after="0" w:line="240" w:lineRule="auto"/>
        <w:ind w:left="10" w:right="3803" w:hanging="10"/>
        <w:rPr>
          <w:rFonts w:ascii="Times New Roman" w:hAnsi="Times New Roman" w:cs="Times New Roman"/>
          <w:sz w:val="24"/>
          <w:szCs w:val="24"/>
        </w:rPr>
      </w:pPr>
      <w:r w:rsidRPr="0056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(Н) низкий уровень – 1 балл за каждый показатель; </w:t>
      </w:r>
    </w:p>
    <w:p w:rsidR="008C4026" w:rsidRPr="005653FF" w:rsidRDefault="008C4026" w:rsidP="008C4026">
      <w:pPr>
        <w:suppressAutoHyphens w:val="0"/>
        <w:spacing w:after="0" w:line="240" w:lineRule="auto"/>
        <w:ind w:left="10" w:right="3803" w:hanging="10"/>
        <w:rPr>
          <w:rFonts w:ascii="Times New Roman" w:hAnsi="Times New Roman" w:cs="Times New Roman"/>
          <w:sz w:val="24"/>
          <w:szCs w:val="24"/>
        </w:rPr>
      </w:pPr>
      <w:r w:rsidRPr="0056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(С) средний уровень – 2 балла за каждый показатель; </w:t>
      </w:r>
    </w:p>
    <w:p w:rsidR="008C4026" w:rsidRPr="005653FF" w:rsidRDefault="008C4026" w:rsidP="008C4026">
      <w:pPr>
        <w:suppressAutoHyphens w:val="0"/>
        <w:spacing w:after="0" w:line="240" w:lineRule="auto"/>
        <w:ind w:left="10" w:right="3803" w:hanging="10"/>
        <w:rPr>
          <w:rFonts w:ascii="Times New Roman" w:hAnsi="Times New Roman" w:cs="Times New Roman"/>
          <w:sz w:val="24"/>
          <w:szCs w:val="24"/>
        </w:rPr>
      </w:pPr>
      <w:r w:rsidRPr="0056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(В) высокий уровень – 3 балла за каждый показатель. </w:t>
      </w:r>
    </w:p>
    <w:p w:rsidR="008C4026" w:rsidRDefault="008C4026" w:rsidP="008C4026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br w:type="page"/>
      </w:r>
    </w:p>
    <w:p w:rsidR="008C4026" w:rsidRDefault="008C4026" w:rsidP="008C4026">
      <w:pPr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Приложение 4</w:t>
      </w:r>
    </w:p>
    <w:p w:rsidR="003A50D9" w:rsidRPr="003A50D9" w:rsidRDefault="003A50D9" w:rsidP="005653FF">
      <w:pPr>
        <w:spacing w:after="0"/>
        <w:jc w:val="center"/>
        <w:rPr>
          <w:rFonts w:ascii="Times New Roman" w:hAnsi="Times New Roman" w:cs="Times New Roman"/>
          <w:b/>
          <w:spacing w:val="-47"/>
          <w:sz w:val="28"/>
          <w:szCs w:val="28"/>
        </w:rPr>
      </w:pPr>
      <w:r w:rsidRPr="003A50D9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3A50D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A50D9">
        <w:rPr>
          <w:rFonts w:ascii="Times New Roman" w:hAnsi="Times New Roman" w:cs="Times New Roman"/>
          <w:b/>
          <w:sz w:val="28"/>
          <w:szCs w:val="28"/>
        </w:rPr>
        <w:t>УРОВНЯ</w:t>
      </w:r>
      <w:r w:rsidRPr="003A50D9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3A50D9">
        <w:rPr>
          <w:rFonts w:ascii="Times New Roman" w:hAnsi="Times New Roman" w:cs="Times New Roman"/>
          <w:b/>
          <w:sz w:val="28"/>
          <w:szCs w:val="28"/>
        </w:rPr>
        <w:t>ПРОЯВЛЕНИЯ</w:t>
      </w:r>
      <w:r w:rsidRPr="003A50D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A50D9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Pr="003A50D9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</w:p>
    <w:p w:rsidR="003A50D9" w:rsidRPr="003A50D9" w:rsidRDefault="003A50D9" w:rsidP="005653FF">
      <w:pPr>
        <w:spacing w:after="0"/>
        <w:jc w:val="center"/>
        <w:rPr>
          <w:rFonts w:ascii="Times New Roman" w:hAnsi="Times New Roman" w:cs="Times New Roman"/>
        </w:rPr>
      </w:pPr>
      <w:r w:rsidRPr="003A50D9">
        <w:rPr>
          <w:rFonts w:ascii="Times New Roman" w:hAnsi="Times New Roman" w:cs="Times New Roman"/>
          <w:b/>
          <w:sz w:val="28"/>
          <w:szCs w:val="28"/>
        </w:rPr>
        <w:t>ПО ДОПОЛНИТЕЛЬНОЙ ОБЩЕРАЗВИВАЮЩЕЙ</w:t>
      </w:r>
      <w:r w:rsidRPr="003A50D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A50D9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3A50D9" w:rsidRPr="003A50D9" w:rsidRDefault="003A50D9" w:rsidP="005653FF">
      <w:pPr>
        <w:pStyle w:val="1"/>
        <w:spacing w:before="0"/>
        <w:ind w:left="0"/>
        <w:jc w:val="center"/>
      </w:pPr>
      <w:r w:rsidRPr="003A50D9">
        <w:rPr>
          <w:sz w:val="28"/>
          <w:szCs w:val="28"/>
        </w:rPr>
        <w:t>«</w:t>
      </w:r>
      <w:proofErr w:type="spellStart"/>
      <w:r w:rsidR="00E242DE" w:rsidRPr="00E242DE">
        <w:rPr>
          <w:sz w:val="28"/>
          <w:szCs w:val="28"/>
        </w:rPr>
        <w:t>Проекториум</w:t>
      </w:r>
      <w:proofErr w:type="spellEnd"/>
      <w:r w:rsidR="00E242DE" w:rsidRPr="00E242DE">
        <w:rPr>
          <w:sz w:val="28"/>
          <w:szCs w:val="28"/>
        </w:rPr>
        <w:t xml:space="preserve">: </w:t>
      </w:r>
      <w:r w:rsidR="00E242DE" w:rsidRPr="00E242DE">
        <w:rPr>
          <w:sz w:val="28"/>
          <w:szCs w:val="28"/>
          <w:lang w:val="en-US"/>
        </w:rPr>
        <w:t>PRO</w:t>
      </w:r>
      <w:proofErr w:type="spellStart"/>
      <w:r w:rsidR="00E242DE" w:rsidRPr="00E242DE">
        <w:rPr>
          <w:sz w:val="28"/>
          <w:szCs w:val="28"/>
        </w:rPr>
        <w:t>екты</w:t>
      </w:r>
      <w:proofErr w:type="spellEnd"/>
      <w:r w:rsidR="00E242DE" w:rsidRPr="00E242DE">
        <w:rPr>
          <w:sz w:val="28"/>
          <w:szCs w:val="28"/>
        </w:rPr>
        <w:t xml:space="preserve"> с </w:t>
      </w:r>
      <w:proofErr w:type="gramStart"/>
      <w:r w:rsidR="00E242DE" w:rsidRPr="00E242DE">
        <w:rPr>
          <w:sz w:val="28"/>
          <w:szCs w:val="28"/>
        </w:rPr>
        <w:t>нуля</w:t>
      </w:r>
      <w:r w:rsidR="00E242DE" w:rsidRPr="00E242DE">
        <w:t>.</w:t>
      </w:r>
      <w:r w:rsidR="00CB6A61">
        <w:rPr>
          <w:sz w:val="28"/>
          <w:szCs w:val="28"/>
        </w:rPr>
        <w:t>.</w:t>
      </w:r>
      <w:proofErr w:type="gramEnd"/>
      <w:r w:rsidR="00CB6A61">
        <w:rPr>
          <w:sz w:val="28"/>
          <w:szCs w:val="28"/>
        </w:rPr>
        <w:t xml:space="preserve"> </w:t>
      </w:r>
      <w:r w:rsidR="00CB6A61" w:rsidRPr="003A50D9">
        <w:rPr>
          <w:sz w:val="28"/>
          <w:szCs w:val="28"/>
        </w:rPr>
        <w:t>Паразитология</w:t>
      </w:r>
      <w:r w:rsidRPr="003A50D9">
        <w:rPr>
          <w:sz w:val="28"/>
          <w:szCs w:val="28"/>
        </w:rPr>
        <w:t>» 2024-2025</w:t>
      </w:r>
      <w:r w:rsidRPr="003A50D9">
        <w:rPr>
          <w:spacing w:val="-1"/>
          <w:sz w:val="28"/>
          <w:szCs w:val="28"/>
        </w:rPr>
        <w:t xml:space="preserve"> </w:t>
      </w:r>
      <w:r w:rsidRPr="003A50D9">
        <w:rPr>
          <w:sz w:val="28"/>
          <w:szCs w:val="28"/>
        </w:rPr>
        <w:t>уч.</w:t>
      </w:r>
      <w:r w:rsidRPr="003A50D9">
        <w:rPr>
          <w:spacing w:val="-1"/>
          <w:sz w:val="28"/>
          <w:szCs w:val="28"/>
        </w:rPr>
        <w:t xml:space="preserve"> </w:t>
      </w:r>
      <w:r w:rsidRPr="003A50D9">
        <w:rPr>
          <w:sz w:val="28"/>
          <w:szCs w:val="28"/>
        </w:rPr>
        <w:t>год</w:t>
      </w:r>
    </w:p>
    <w:p w:rsidR="003A50D9" w:rsidRDefault="003A50D9" w:rsidP="008C4026">
      <w:pPr>
        <w:suppressAutoHyphens w:val="0"/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4026" w:rsidRDefault="00E56D3E" w:rsidP="008C4026">
      <w:pPr>
        <w:suppressAutoHyphens w:val="0"/>
        <w:spacing w:after="0" w:line="240" w:lineRule="auto"/>
        <w:ind w:right="108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7</w:t>
      </w:r>
    </w:p>
    <w:tbl>
      <w:tblPr>
        <w:tblStyle w:val="TableGrid21"/>
        <w:tblW w:w="9556" w:type="dxa"/>
        <w:tblInd w:w="566" w:type="dxa"/>
        <w:tblLayout w:type="fixed"/>
        <w:tblCellMar>
          <w:top w:w="11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850"/>
        <w:gridCol w:w="1889"/>
        <w:gridCol w:w="3959"/>
        <w:gridCol w:w="1858"/>
      </w:tblGrid>
      <w:tr w:rsidR="008C4026" w:rsidTr="00B906C3">
        <w:trPr>
          <w:trHeight w:val="46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31"/>
              <w:jc w:val="both"/>
            </w:pP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>Компетенции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right="22"/>
              <w:jc w:val="center"/>
            </w:pP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>Критерии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343" w:right="311"/>
              <w:jc w:val="center"/>
            </w:pPr>
            <w:r>
              <w:rPr>
                <w:rFonts w:ascii="Times New Roman" w:eastAsia="Calibri" w:hAnsi="Times New Roman" w:cs="Calibri"/>
                <w:b/>
                <w:color w:val="000000"/>
                <w:lang w:eastAsia="ru-RU"/>
              </w:rPr>
              <w:t>Уровень проявления оцениваемой компетенции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26"/>
            </w:pPr>
            <w:r>
              <w:rPr>
                <w:rFonts w:ascii="Times New Roman" w:eastAsia="Calibri" w:hAnsi="Times New Roman" w:cs="Calibri"/>
                <w:b/>
                <w:color w:val="000000"/>
                <w:sz w:val="19"/>
                <w:lang w:eastAsia="ru-RU"/>
              </w:rPr>
              <w:t>Способы отслеживания результатов</w:t>
            </w:r>
          </w:p>
        </w:tc>
      </w:tr>
      <w:tr w:rsidR="008C4026" w:rsidTr="00B906C3">
        <w:trPr>
          <w:trHeight w:val="652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3.1. Учебно-познавательные компетенции</w:t>
            </w:r>
          </w:p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rPr>
                <w:rFonts w:ascii="Times New Roman" w:eastAsia="Calibri" w:hAnsi="Times New Roman" w:cs="Calibri"/>
                <w:color w:val="000000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Самостоятельная познавательная деятельность, умение ставить цель и планировать работу, анализировать, сопоставлять, делать выводы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Низкий уровень (учащийся затрудняется с целеполаганием, планированием, анализом, самооценкой, почти не проявляет познавательной активности)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8C4026" w:rsidTr="00B906C3">
        <w:trPr>
          <w:trHeight w:val="81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Средний уровень (учащийся с помощью педагога определяет цель, план, результативность своей работы, проявляет познавательную активность к ряду разделов программы в конкретный период)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4026" w:rsidTr="00B906C3">
        <w:trPr>
          <w:trHeight w:val="975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Высокий уровень (учащийся самостоятельно определяет цель, составляет план работы, анализирует, сопоставляет, делает выводы, проявляет интерес и высокую познавательную активность ко всем разделам программы в конкретный период)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4026" w:rsidTr="00B906C3">
        <w:trPr>
          <w:trHeight w:val="683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3.2. Информационные компетенции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Овладение основными современными средствами информации, поиск, структурирование, применение новой информации для выполнения работы, для самообразования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 w:right="190"/>
              <w:jc w:val="both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(учащийся слабо ориентируется в источниках информации, испытывает значительные затруднения в ее </w:t>
            </w: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поиске, структурировании, применении</w:t>
            </w: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Анализ практической, исследовательской работы</w:t>
            </w:r>
          </w:p>
        </w:tc>
      </w:tr>
      <w:tr w:rsidR="008C4026" w:rsidTr="00B906C3">
        <w:trPr>
          <w:trHeight w:val="649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Средний уровень (учащийся с помощью педагога выбирает, структурирует и применяет информацию, в том числе для самообразования)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4026" w:rsidTr="00B906C3">
        <w:trPr>
          <w:trHeight w:val="65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Высокий уровень (учащийся самостоятельно находит источники информации, выбирает новый материал для выполнения работы, для самообразования)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4026" w:rsidTr="00B906C3">
        <w:trPr>
          <w:trHeight w:val="651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3.3. Коммуникативные компетенции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Способы продуктивного и бесконфликтного взаимодействия в коллективе, речевые умения (изложить свое мнение, задать вопрос, аргументировано участвовать в дискуссии)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  <w:jc w:val="both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 xml:space="preserve">Низкий уровень (речевые умения учащегося выражены слабо, поведение в коллективе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не-</w:t>
            </w:r>
            <w:proofErr w:type="spellEnd"/>
          </w:p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-5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уверенное или отстраненное, взаимодействие</w:t>
            </w:r>
          </w:p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малопродуктивное)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31"/>
              <w:jc w:val="both"/>
            </w:pPr>
            <w:r>
              <w:rPr>
                <w:rFonts w:ascii="Times New Roman" w:eastAsia="Calibri" w:hAnsi="Times New Roman" w:cs="Calibri"/>
                <w:color w:val="000000"/>
                <w:lang w:eastAsia="ru-RU"/>
              </w:rPr>
              <w:t>Наблюдение</w:t>
            </w:r>
          </w:p>
        </w:tc>
      </w:tr>
      <w:tr w:rsidR="008C4026" w:rsidTr="00B906C3">
        <w:trPr>
          <w:trHeight w:val="65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Средний уровень (учащийся побуждается педагогом к коллективной деятельности, участвует в обсуждениях и дискуссиях выборочно, больше слушает, чем говорит сам)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C4026" w:rsidTr="00B906C3">
        <w:trPr>
          <w:trHeight w:val="651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ind w:left="50"/>
            </w:pPr>
            <w:r>
              <w:rPr>
                <w:rFonts w:ascii="Times New Roman" w:eastAsia="Calibri" w:hAnsi="Times New Roman" w:cs="Calibri"/>
                <w:color w:val="000000"/>
                <w:sz w:val="20"/>
                <w:lang w:eastAsia="ru-RU"/>
              </w:rPr>
              <w:t>Высокий уровень (учащийся активно и доказательно участвует в коллективных дискуссиях, легко встраивается в групповую работу, поддерживает бесконфликтный уровень общения)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26" w:rsidRDefault="008C4026" w:rsidP="00B906C3">
            <w:pPr>
              <w:widowControl w:val="0"/>
              <w:suppressAutoHyphens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8C4026" w:rsidRPr="005653FF" w:rsidRDefault="008C4026" w:rsidP="008C4026">
      <w:pPr>
        <w:suppressAutoHyphens w:val="0"/>
        <w:spacing w:after="0" w:line="240" w:lineRule="auto"/>
      </w:pPr>
    </w:p>
    <w:p w:rsidR="008C4026" w:rsidRPr="005653FF" w:rsidRDefault="008C4026" w:rsidP="008C4026">
      <w:pPr>
        <w:keepNext/>
        <w:keepLines/>
        <w:suppressAutoHyphens w:val="0"/>
        <w:spacing w:after="0" w:line="240" w:lineRule="auto"/>
        <w:ind w:left="1143" w:hanging="10"/>
        <w:outlineLvl w:val="0"/>
        <w:rPr>
          <w:sz w:val="24"/>
          <w:szCs w:val="24"/>
        </w:rPr>
      </w:pPr>
      <w:r w:rsidRPr="00565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Условные обозначения:</w:t>
      </w:r>
    </w:p>
    <w:p w:rsidR="008C4026" w:rsidRPr="005653FF" w:rsidRDefault="008C4026" w:rsidP="008C4026">
      <w:pPr>
        <w:suppressAutoHyphens w:val="0"/>
        <w:spacing w:after="0" w:line="240" w:lineRule="auto"/>
        <w:ind w:left="1128" w:hanging="10"/>
        <w:rPr>
          <w:sz w:val="24"/>
          <w:szCs w:val="24"/>
        </w:rPr>
      </w:pPr>
      <w:r w:rsidRPr="0056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– низкий уровень </w:t>
      </w:r>
    </w:p>
    <w:p w:rsidR="008C4026" w:rsidRPr="005653FF" w:rsidRDefault="008C4026" w:rsidP="008C4026">
      <w:pPr>
        <w:suppressAutoHyphens w:val="0"/>
        <w:spacing w:after="0" w:line="240" w:lineRule="auto"/>
        <w:ind w:left="1128" w:hanging="10"/>
        <w:rPr>
          <w:sz w:val="24"/>
          <w:szCs w:val="24"/>
        </w:rPr>
      </w:pPr>
      <w:r w:rsidRPr="0056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– средний уровень </w:t>
      </w:r>
    </w:p>
    <w:p w:rsidR="008C4026" w:rsidRPr="005653FF" w:rsidRDefault="008C4026" w:rsidP="008C4026">
      <w:pPr>
        <w:suppressAutoHyphens w:val="0"/>
        <w:spacing w:after="0" w:line="240" w:lineRule="auto"/>
        <w:ind w:left="1128" w:hanging="10"/>
        <w:rPr>
          <w:sz w:val="24"/>
          <w:szCs w:val="24"/>
        </w:rPr>
      </w:pPr>
      <w:r w:rsidRPr="00565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высокий уровень</w:t>
      </w:r>
    </w:p>
    <w:p w:rsidR="008C4026" w:rsidRDefault="008C4026" w:rsidP="008C40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C4026" w:rsidRDefault="008C4026" w:rsidP="008C4026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br w:type="page"/>
      </w:r>
    </w:p>
    <w:p w:rsidR="008C4026" w:rsidRDefault="008C4026" w:rsidP="008C4026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5</w:t>
      </w:r>
    </w:p>
    <w:p w:rsidR="00EB2C11" w:rsidRDefault="00EB2C11" w:rsidP="003A50D9">
      <w:pPr>
        <w:pStyle w:val="Standard"/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highlight w:val="white"/>
        </w:rPr>
      </w:pPr>
      <w:r w:rsidRPr="00EB2C11">
        <w:rPr>
          <w:rFonts w:ascii="Times New Roman" w:eastAsia="Calibri" w:hAnsi="Times New Roman"/>
          <w:b/>
          <w:sz w:val="28"/>
          <w:highlight w:val="white"/>
        </w:rPr>
        <w:t xml:space="preserve">«СВОДНАЯ КАРТА ПЕДАГОГИЧЕСКОГО МОНИТОРИНГА </w:t>
      </w:r>
    </w:p>
    <w:p w:rsidR="003A50D9" w:rsidRPr="00EB2C11" w:rsidRDefault="00EB2C11" w:rsidP="003A50D9">
      <w:pPr>
        <w:pStyle w:val="Standard"/>
        <w:suppressAutoHyphens w:val="0"/>
        <w:spacing w:after="0" w:line="240" w:lineRule="auto"/>
        <w:jc w:val="center"/>
        <w:rPr>
          <w:b/>
        </w:rPr>
      </w:pPr>
      <w:r w:rsidRPr="00EB2C11">
        <w:rPr>
          <w:rFonts w:ascii="Times New Roman" w:eastAsia="Calibri" w:hAnsi="Times New Roman"/>
          <w:b/>
          <w:sz w:val="28"/>
          <w:highlight w:val="white"/>
        </w:rPr>
        <w:t>НА 2024-2025 г.»</w:t>
      </w:r>
    </w:p>
    <w:p w:rsidR="003A50D9" w:rsidRDefault="003A50D9" w:rsidP="003A50D9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7C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242DE" w:rsidRPr="00E242DE">
        <w:rPr>
          <w:rFonts w:ascii="Times New Roman" w:hAnsi="Times New Roman"/>
          <w:b/>
          <w:sz w:val="28"/>
          <w:szCs w:val="28"/>
        </w:rPr>
        <w:t>Проекториум</w:t>
      </w:r>
      <w:proofErr w:type="spellEnd"/>
      <w:r w:rsidR="00E242DE" w:rsidRPr="00E242DE">
        <w:rPr>
          <w:rFonts w:ascii="Times New Roman" w:hAnsi="Times New Roman"/>
          <w:b/>
          <w:sz w:val="28"/>
          <w:szCs w:val="28"/>
        </w:rPr>
        <w:t xml:space="preserve">: </w:t>
      </w:r>
      <w:r w:rsidR="00E242DE" w:rsidRPr="00E242DE">
        <w:rPr>
          <w:rFonts w:ascii="Times New Roman" w:hAnsi="Times New Roman"/>
          <w:b/>
          <w:sz w:val="28"/>
          <w:szCs w:val="28"/>
          <w:lang w:val="en-US"/>
        </w:rPr>
        <w:t>PRO</w:t>
      </w:r>
      <w:proofErr w:type="spellStart"/>
      <w:r w:rsidR="00E242DE" w:rsidRPr="00E242DE">
        <w:rPr>
          <w:rFonts w:ascii="Times New Roman" w:hAnsi="Times New Roman"/>
          <w:b/>
          <w:sz w:val="28"/>
          <w:szCs w:val="28"/>
        </w:rPr>
        <w:t>екты</w:t>
      </w:r>
      <w:proofErr w:type="spellEnd"/>
      <w:r w:rsidR="00E242DE" w:rsidRPr="00E242DE">
        <w:rPr>
          <w:rFonts w:ascii="Times New Roman" w:hAnsi="Times New Roman"/>
          <w:b/>
          <w:sz w:val="28"/>
          <w:szCs w:val="28"/>
        </w:rPr>
        <w:t xml:space="preserve"> с нуля</w:t>
      </w:r>
      <w:r w:rsidR="00E242DE" w:rsidRPr="00E242DE">
        <w:t>.</w:t>
      </w:r>
      <w:r w:rsidR="00E242DE">
        <w:t xml:space="preserve"> </w:t>
      </w:r>
      <w:r w:rsidR="00CB6A61" w:rsidRPr="00CB6A61">
        <w:rPr>
          <w:rFonts w:ascii="Times New Roman" w:hAnsi="Times New Roman"/>
          <w:b/>
          <w:sz w:val="28"/>
          <w:szCs w:val="28"/>
        </w:rPr>
        <w:t xml:space="preserve"> Паразитология</w:t>
      </w:r>
      <w:r w:rsidRPr="005037C5">
        <w:rPr>
          <w:rFonts w:ascii="Times New Roman" w:hAnsi="Times New Roman"/>
          <w:b/>
          <w:sz w:val="28"/>
          <w:szCs w:val="28"/>
        </w:rPr>
        <w:t>»</w:t>
      </w:r>
    </w:p>
    <w:p w:rsidR="00EB2C11" w:rsidRDefault="00EB2C11" w:rsidP="00EB2C11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C11" w:rsidRDefault="00EB2C11" w:rsidP="00EB2C11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EB2C11">
        <w:rPr>
          <w:rFonts w:ascii="Times New Roman" w:hAnsi="Times New Roman"/>
          <w:sz w:val="28"/>
          <w:szCs w:val="28"/>
        </w:rPr>
        <w:t>Группа №______</w:t>
      </w:r>
    </w:p>
    <w:p w:rsidR="00EB2C11" w:rsidRDefault="00EB2C11" w:rsidP="00EB2C11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C11" w:rsidRPr="00EB2C11" w:rsidRDefault="00EB2C11" w:rsidP="00EB2C11">
      <w:pPr>
        <w:pStyle w:val="Standard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ФИО педагога дополнительного образования____________________________</w:t>
      </w:r>
    </w:p>
    <w:p w:rsidR="008C4026" w:rsidRDefault="00E56D3E" w:rsidP="008C4026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81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601"/>
        <w:gridCol w:w="3416"/>
        <w:gridCol w:w="569"/>
        <w:gridCol w:w="626"/>
        <w:gridCol w:w="790"/>
        <w:gridCol w:w="706"/>
        <w:gridCol w:w="709"/>
        <w:gridCol w:w="740"/>
        <w:gridCol w:w="681"/>
        <w:gridCol w:w="979"/>
      </w:tblGrid>
      <w:tr w:rsidR="008C4026" w:rsidTr="00B906C3">
        <w:trPr>
          <w:trHeight w:val="425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8C4026" w:rsidRDefault="008C4026" w:rsidP="00B906C3">
            <w:pPr>
              <w:pStyle w:val="Standard"/>
              <w:widowControl w:val="0"/>
              <w:spacing w:after="0" w:line="240" w:lineRule="auto"/>
              <w:ind w:left="-108" w:right="-8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ind w:right="28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учащихся</w:t>
            </w:r>
          </w:p>
        </w:tc>
        <w:tc>
          <w:tcPr>
            <w:tcW w:w="19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2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8C4026" w:rsidTr="00B906C3">
        <w:trPr>
          <w:trHeight w:val="301"/>
        </w:trPr>
        <w:tc>
          <w:tcPr>
            <w:tcW w:w="6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8C4026" w:rsidTr="00B906C3"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4026" w:rsidRDefault="008C4026" w:rsidP="00B906C3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8C4026" w:rsidRDefault="008C4026" w:rsidP="008C4026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4026" w:rsidRDefault="008C4026" w:rsidP="008C4026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right="94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Входная диагностика</w:t>
      </w:r>
    </w:p>
    <w:p w:rsidR="008C4026" w:rsidRDefault="008C4026" w:rsidP="008C4026">
      <w:pPr>
        <w:widowControl w:val="0"/>
        <w:numPr>
          <w:ilvl w:val="0"/>
          <w:numId w:val="1"/>
        </w:numPr>
        <w:tabs>
          <w:tab w:val="left" w:pos="284"/>
          <w:tab w:val="left" w:pos="646"/>
        </w:tabs>
        <w:spacing w:after="0" w:line="240" w:lineRule="auto"/>
        <w:ind w:right="94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 полугодие)</w:t>
      </w:r>
    </w:p>
    <w:p w:rsidR="008C4026" w:rsidRDefault="008C4026" w:rsidP="008C4026">
      <w:pPr>
        <w:widowControl w:val="0"/>
        <w:numPr>
          <w:ilvl w:val="0"/>
          <w:numId w:val="1"/>
        </w:numPr>
        <w:tabs>
          <w:tab w:val="left" w:pos="284"/>
          <w:tab w:val="left" w:pos="646"/>
        </w:tabs>
        <w:spacing w:after="0" w:line="240" w:lineRule="auto"/>
        <w:ind w:right="94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Промежуточная диагностика (II полугодие)</w:t>
      </w:r>
    </w:p>
    <w:p w:rsidR="008C4026" w:rsidRDefault="008C4026" w:rsidP="008C4026">
      <w:pPr>
        <w:spacing w:after="0" w:line="240" w:lineRule="auto"/>
        <w:ind w:right="94"/>
      </w:pPr>
      <w:r>
        <w:rPr>
          <w:noProof/>
          <w:lang w:eastAsia="ru-RU"/>
        </w:rPr>
        <w:drawing>
          <wp:anchor distT="0" distB="1063625" distL="494030" distR="63500" simplePos="0" relativeHeight="251659264" behindDoc="0" locked="0" layoutInCell="0" allowOverlap="1" wp14:anchorId="4AEEBAA4" wp14:editId="437AFB72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60288" behindDoc="0" locked="0" layoutInCell="0" allowOverlap="1" wp14:anchorId="600D2465" wp14:editId="733A2AAD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1072515" distB="0" distL="536575" distR="63500" simplePos="0" relativeHeight="251661312" behindDoc="0" locked="0" layoutInCell="0" allowOverlap="1" wp14:anchorId="198435F2" wp14:editId="00164B93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Недостаточно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:rsidR="008C4026" w:rsidRDefault="008C4026" w:rsidP="008C4026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8C4026" w:rsidRDefault="008C4026" w:rsidP="008C4026">
      <w:pPr>
        <w:spacing w:after="0" w:line="240" w:lineRule="auto"/>
        <w:ind w:right="94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Достаточно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:rsidR="008C4026" w:rsidRDefault="008C4026" w:rsidP="008C4026">
      <w:pPr>
        <w:spacing w:after="0" w:line="240" w:lineRule="auto"/>
        <w:ind w:right="9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8C4026" w:rsidRDefault="008C4026" w:rsidP="008C4026">
      <w:pPr>
        <w:spacing w:after="0" w:line="240" w:lineRule="auto"/>
        <w:ind w:right="94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Уверенно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:rsidR="008C4026" w:rsidRDefault="008C4026" w:rsidP="008C4026">
      <w:pPr>
        <w:spacing w:after="0" w:line="240" w:lineRule="auto"/>
        <w:ind w:right="9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026" w:rsidRDefault="008C4026" w:rsidP="008C4026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50D9" w:rsidRDefault="003A50D9" w:rsidP="003A50D9">
      <w:pPr>
        <w:tabs>
          <w:tab w:val="left" w:pos="993"/>
        </w:tabs>
        <w:spacing w:after="0" w:line="240" w:lineRule="auto"/>
        <w:jc w:val="both"/>
      </w:pPr>
    </w:p>
    <w:sectPr w:rsidR="003A50D9" w:rsidSect="005653FF">
      <w:headerReference w:type="default" r:id="rId14"/>
      <w:pgSz w:w="11906" w:h="16838"/>
      <w:pgMar w:top="1134" w:right="567" w:bottom="1134" w:left="1134" w:header="708" w:footer="0" w:gutter="0"/>
      <w:pgNumType w:start="1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AD" w:rsidRDefault="006B27AD">
      <w:pPr>
        <w:spacing w:after="0" w:line="240" w:lineRule="auto"/>
      </w:pPr>
      <w:r>
        <w:separator/>
      </w:r>
    </w:p>
  </w:endnote>
  <w:endnote w:type="continuationSeparator" w:id="0">
    <w:p w:rsidR="006B27AD" w:rsidRDefault="006B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">
    <w:altName w:val="Times New Roman"/>
    <w:charset w:val="01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AD" w:rsidRDefault="006B27AD">
      <w:pPr>
        <w:spacing w:after="0" w:line="240" w:lineRule="auto"/>
      </w:pPr>
      <w:r>
        <w:separator/>
      </w:r>
    </w:p>
  </w:footnote>
  <w:footnote w:type="continuationSeparator" w:id="0">
    <w:p w:rsidR="006B27AD" w:rsidRDefault="006B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619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2C11" w:rsidRPr="005653FF" w:rsidRDefault="00EB2C1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3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53FF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5653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1F7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653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2C11" w:rsidRDefault="00EB2C11" w:rsidP="005653FF">
    <w:pPr>
      <w:pStyle w:val="ae"/>
      <w:tabs>
        <w:tab w:val="clear" w:pos="4677"/>
        <w:tab w:val="clear" w:pos="9355"/>
        <w:tab w:val="left" w:pos="21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3F9"/>
    <w:multiLevelType w:val="multilevel"/>
    <w:tmpl w:val="B88C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33BF8"/>
    <w:multiLevelType w:val="multilevel"/>
    <w:tmpl w:val="A88A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B0E9A"/>
    <w:multiLevelType w:val="multilevel"/>
    <w:tmpl w:val="A31A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57A13"/>
    <w:multiLevelType w:val="multilevel"/>
    <w:tmpl w:val="DBBC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234118"/>
    <w:multiLevelType w:val="multilevel"/>
    <w:tmpl w:val="E612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B703F"/>
    <w:multiLevelType w:val="multilevel"/>
    <w:tmpl w:val="F332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67D4C"/>
    <w:multiLevelType w:val="multilevel"/>
    <w:tmpl w:val="5E10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29149A"/>
    <w:multiLevelType w:val="multilevel"/>
    <w:tmpl w:val="12F4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9E2E29"/>
    <w:multiLevelType w:val="multilevel"/>
    <w:tmpl w:val="10C24E6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B91563"/>
    <w:multiLevelType w:val="multilevel"/>
    <w:tmpl w:val="706C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557C15"/>
    <w:multiLevelType w:val="multilevel"/>
    <w:tmpl w:val="F5E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3B114F"/>
    <w:multiLevelType w:val="multilevel"/>
    <w:tmpl w:val="8CE0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C6CDD"/>
    <w:multiLevelType w:val="multilevel"/>
    <w:tmpl w:val="3822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442A4"/>
    <w:multiLevelType w:val="multilevel"/>
    <w:tmpl w:val="C21C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BF69A4"/>
    <w:multiLevelType w:val="multilevel"/>
    <w:tmpl w:val="23F84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D2010"/>
    <w:multiLevelType w:val="multilevel"/>
    <w:tmpl w:val="7424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5D04EB"/>
    <w:multiLevelType w:val="multilevel"/>
    <w:tmpl w:val="C9925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BEB344E"/>
    <w:multiLevelType w:val="multilevel"/>
    <w:tmpl w:val="C69E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0B0F28"/>
    <w:multiLevelType w:val="multilevel"/>
    <w:tmpl w:val="2934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55031B"/>
    <w:multiLevelType w:val="multilevel"/>
    <w:tmpl w:val="C63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170AF6"/>
    <w:multiLevelType w:val="multilevel"/>
    <w:tmpl w:val="7DA6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05785D"/>
    <w:multiLevelType w:val="multilevel"/>
    <w:tmpl w:val="AE929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14A5D07"/>
    <w:multiLevelType w:val="multilevel"/>
    <w:tmpl w:val="19066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0A1D08"/>
    <w:multiLevelType w:val="multilevel"/>
    <w:tmpl w:val="ED12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547526"/>
    <w:multiLevelType w:val="multilevel"/>
    <w:tmpl w:val="24BC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A708CD"/>
    <w:multiLevelType w:val="multilevel"/>
    <w:tmpl w:val="81980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17449A"/>
    <w:multiLevelType w:val="multilevel"/>
    <w:tmpl w:val="28EC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272A2FAB"/>
    <w:multiLevelType w:val="multilevel"/>
    <w:tmpl w:val="012A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27296F"/>
    <w:multiLevelType w:val="multilevel"/>
    <w:tmpl w:val="616C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C1389B"/>
    <w:multiLevelType w:val="hybridMultilevel"/>
    <w:tmpl w:val="7522081C"/>
    <w:lvl w:ilvl="0" w:tplc="D1600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94039F4"/>
    <w:multiLevelType w:val="multilevel"/>
    <w:tmpl w:val="0584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A43D80"/>
    <w:multiLevelType w:val="multilevel"/>
    <w:tmpl w:val="49CE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0E1284"/>
    <w:multiLevelType w:val="multilevel"/>
    <w:tmpl w:val="13FE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943703"/>
    <w:multiLevelType w:val="multilevel"/>
    <w:tmpl w:val="6EC8712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AD97D8A"/>
    <w:multiLevelType w:val="multilevel"/>
    <w:tmpl w:val="CD20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C492528"/>
    <w:multiLevelType w:val="multilevel"/>
    <w:tmpl w:val="30EE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374044"/>
    <w:multiLevelType w:val="multilevel"/>
    <w:tmpl w:val="5BE2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731AC6"/>
    <w:multiLevelType w:val="multilevel"/>
    <w:tmpl w:val="9D7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B6176C"/>
    <w:multiLevelType w:val="multilevel"/>
    <w:tmpl w:val="6A8E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0167112"/>
    <w:multiLevelType w:val="multilevel"/>
    <w:tmpl w:val="43BE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724D2E"/>
    <w:multiLevelType w:val="multilevel"/>
    <w:tmpl w:val="35CC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0C24928"/>
    <w:multiLevelType w:val="multilevel"/>
    <w:tmpl w:val="6C86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271445A"/>
    <w:multiLevelType w:val="multilevel"/>
    <w:tmpl w:val="F778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415473A"/>
    <w:multiLevelType w:val="multilevel"/>
    <w:tmpl w:val="7032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D50A60"/>
    <w:multiLevelType w:val="multilevel"/>
    <w:tmpl w:val="6096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65C36B8"/>
    <w:multiLevelType w:val="multilevel"/>
    <w:tmpl w:val="C536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E701E1"/>
    <w:multiLevelType w:val="multilevel"/>
    <w:tmpl w:val="7DE8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C0710C"/>
    <w:multiLevelType w:val="multilevel"/>
    <w:tmpl w:val="6DB4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5D54CE"/>
    <w:multiLevelType w:val="multilevel"/>
    <w:tmpl w:val="73F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A6334FA"/>
    <w:multiLevelType w:val="multilevel"/>
    <w:tmpl w:val="105E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B003E3E"/>
    <w:multiLevelType w:val="multilevel"/>
    <w:tmpl w:val="3F8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C1361AF"/>
    <w:multiLevelType w:val="multilevel"/>
    <w:tmpl w:val="9AAE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0229AB"/>
    <w:multiLevelType w:val="multilevel"/>
    <w:tmpl w:val="8F5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09A0B81"/>
    <w:multiLevelType w:val="multilevel"/>
    <w:tmpl w:val="F5CE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72110D3"/>
    <w:multiLevelType w:val="multilevel"/>
    <w:tmpl w:val="3AD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5" w15:restartNumberingAfterBreak="0">
    <w:nsid w:val="493D5AC2"/>
    <w:multiLevelType w:val="multilevel"/>
    <w:tmpl w:val="0110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A724702"/>
    <w:multiLevelType w:val="multilevel"/>
    <w:tmpl w:val="B83EA678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57" w15:restartNumberingAfterBreak="0">
    <w:nsid w:val="4ADA5111"/>
    <w:multiLevelType w:val="multilevel"/>
    <w:tmpl w:val="8AB2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0E0BB6"/>
    <w:multiLevelType w:val="multilevel"/>
    <w:tmpl w:val="D0ACE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CCD1C66"/>
    <w:multiLevelType w:val="multilevel"/>
    <w:tmpl w:val="7500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F47A91"/>
    <w:multiLevelType w:val="multilevel"/>
    <w:tmpl w:val="E41A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E16E19"/>
    <w:multiLevelType w:val="multilevel"/>
    <w:tmpl w:val="F91C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9269AD"/>
    <w:multiLevelType w:val="multilevel"/>
    <w:tmpl w:val="B3182F86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63" w15:restartNumberingAfterBreak="0">
    <w:nsid w:val="4EA1313D"/>
    <w:multiLevelType w:val="multilevel"/>
    <w:tmpl w:val="6176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1A22AE"/>
    <w:multiLevelType w:val="multilevel"/>
    <w:tmpl w:val="616E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CE0B92"/>
    <w:multiLevelType w:val="multilevel"/>
    <w:tmpl w:val="02A84DD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6" w15:restartNumberingAfterBreak="0">
    <w:nsid w:val="52FF3D00"/>
    <w:multiLevelType w:val="multilevel"/>
    <w:tmpl w:val="E7428FDE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67" w15:restartNumberingAfterBreak="0">
    <w:nsid w:val="536C2BE2"/>
    <w:multiLevelType w:val="multilevel"/>
    <w:tmpl w:val="75C0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24362F"/>
    <w:multiLevelType w:val="multilevel"/>
    <w:tmpl w:val="B2F2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E53255"/>
    <w:multiLevelType w:val="multilevel"/>
    <w:tmpl w:val="2422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AE844C0"/>
    <w:multiLevelType w:val="multilevel"/>
    <w:tmpl w:val="8972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8E4054"/>
    <w:multiLevelType w:val="multilevel"/>
    <w:tmpl w:val="2FF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2" w15:restartNumberingAfterBreak="0">
    <w:nsid w:val="602F281B"/>
    <w:multiLevelType w:val="multilevel"/>
    <w:tmpl w:val="AA50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0A30A76"/>
    <w:multiLevelType w:val="multilevel"/>
    <w:tmpl w:val="FDAC3DB4"/>
    <w:lvl w:ilvl="0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74" w15:restartNumberingAfterBreak="0">
    <w:nsid w:val="61B94A13"/>
    <w:multiLevelType w:val="multilevel"/>
    <w:tmpl w:val="FF8A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5BD4004"/>
    <w:multiLevelType w:val="multilevel"/>
    <w:tmpl w:val="4AF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9121A4C"/>
    <w:multiLevelType w:val="multilevel"/>
    <w:tmpl w:val="2CD8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964786D"/>
    <w:multiLevelType w:val="hybridMultilevel"/>
    <w:tmpl w:val="A20C4488"/>
    <w:lvl w:ilvl="0" w:tplc="713813D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825BCB"/>
    <w:multiLevelType w:val="multilevel"/>
    <w:tmpl w:val="6610E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9C2171D"/>
    <w:multiLevelType w:val="multilevel"/>
    <w:tmpl w:val="E538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BAE3C07"/>
    <w:multiLevelType w:val="multilevel"/>
    <w:tmpl w:val="3E709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81" w15:restartNumberingAfterBreak="0">
    <w:nsid w:val="6BF73D2B"/>
    <w:multiLevelType w:val="multilevel"/>
    <w:tmpl w:val="D038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CB225B1"/>
    <w:multiLevelType w:val="multilevel"/>
    <w:tmpl w:val="6F185A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E07519C"/>
    <w:multiLevelType w:val="multilevel"/>
    <w:tmpl w:val="0A1C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FF0154D"/>
    <w:multiLevelType w:val="multilevel"/>
    <w:tmpl w:val="BB78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15E7A92"/>
    <w:multiLevelType w:val="multilevel"/>
    <w:tmpl w:val="E64E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15F0EC4"/>
    <w:multiLevelType w:val="multilevel"/>
    <w:tmpl w:val="5A40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1A21F83"/>
    <w:multiLevelType w:val="multilevel"/>
    <w:tmpl w:val="4B50B4A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8" w15:restartNumberingAfterBreak="0">
    <w:nsid w:val="721B3F48"/>
    <w:multiLevelType w:val="multilevel"/>
    <w:tmpl w:val="F720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363665D"/>
    <w:multiLevelType w:val="multilevel"/>
    <w:tmpl w:val="818E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3E02E67"/>
    <w:multiLevelType w:val="multilevel"/>
    <w:tmpl w:val="BD5A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5BF761B"/>
    <w:multiLevelType w:val="multilevel"/>
    <w:tmpl w:val="9A10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F332A3"/>
    <w:multiLevelType w:val="multilevel"/>
    <w:tmpl w:val="AE62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E4B4ACB"/>
    <w:multiLevelType w:val="multilevel"/>
    <w:tmpl w:val="17D6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7"/>
  </w:num>
  <w:num w:numId="2">
    <w:abstractNumId w:val="76"/>
  </w:num>
  <w:num w:numId="3">
    <w:abstractNumId w:val="16"/>
  </w:num>
  <w:num w:numId="4">
    <w:abstractNumId w:val="65"/>
  </w:num>
  <w:num w:numId="5">
    <w:abstractNumId w:val="21"/>
  </w:num>
  <w:num w:numId="6">
    <w:abstractNumId w:val="8"/>
  </w:num>
  <w:num w:numId="7">
    <w:abstractNumId w:val="82"/>
  </w:num>
  <w:num w:numId="8">
    <w:abstractNumId w:val="33"/>
  </w:num>
  <w:num w:numId="9">
    <w:abstractNumId w:val="71"/>
  </w:num>
  <w:num w:numId="10">
    <w:abstractNumId w:val="26"/>
  </w:num>
  <w:num w:numId="11">
    <w:abstractNumId w:val="54"/>
  </w:num>
  <w:num w:numId="12">
    <w:abstractNumId w:val="80"/>
  </w:num>
  <w:num w:numId="13">
    <w:abstractNumId w:val="73"/>
  </w:num>
  <w:num w:numId="14">
    <w:abstractNumId w:val="66"/>
  </w:num>
  <w:num w:numId="15">
    <w:abstractNumId w:val="62"/>
  </w:num>
  <w:num w:numId="16">
    <w:abstractNumId w:val="56"/>
  </w:num>
  <w:num w:numId="17">
    <w:abstractNumId w:val="77"/>
  </w:num>
  <w:num w:numId="18">
    <w:abstractNumId w:val="36"/>
  </w:num>
  <w:num w:numId="19">
    <w:abstractNumId w:val="35"/>
  </w:num>
  <w:num w:numId="20">
    <w:abstractNumId w:val="68"/>
  </w:num>
  <w:num w:numId="21">
    <w:abstractNumId w:val="30"/>
  </w:num>
  <w:num w:numId="22">
    <w:abstractNumId w:val="17"/>
  </w:num>
  <w:num w:numId="23">
    <w:abstractNumId w:val="84"/>
  </w:num>
  <w:num w:numId="24">
    <w:abstractNumId w:val="27"/>
  </w:num>
  <w:num w:numId="25">
    <w:abstractNumId w:val="78"/>
  </w:num>
  <w:num w:numId="26">
    <w:abstractNumId w:val="92"/>
  </w:num>
  <w:num w:numId="27">
    <w:abstractNumId w:val="69"/>
  </w:num>
  <w:num w:numId="28">
    <w:abstractNumId w:val="32"/>
  </w:num>
  <w:num w:numId="29">
    <w:abstractNumId w:val="85"/>
  </w:num>
  <w:num w:numId="30">
    <w:abstractNumId w:val="47"/>
  </w:num>
  <w:num w:numId="31">
    <w:abstractNumId w:val="24"/>
  </w:num>
  <w:num w:numId="32">
    <w:abstractNumId w:val="10"/>
  </w:num>
  <w:num w:numId="33">
    <w:abstractNumId w:val="83"/>
  </w:num>
  <w:num w:numId="34">
    <w:abstractNumId w:val="4"/>
  </w:num>
  <w:num w:numId="35">
    <w:abstractNumId w:val="72"/>
  </w:num>
  <w:num w:numId="36">
    <w:abstractNumId w:val="12"/>
  </w:num>
  <w:num w:numId="37">
    <w:abstractNumId w:val="19"/>
  </w:num>
  <w:num w:numId="38">
    <w:abstractNumId w:val="31"/>
  </w:num>
  <w:num w:numId="39">
    <w:abstractNumId w:val="55"/>
  </w:num>
  <w:num w:numId="40">
    <w:abstractNumId w:val="81"/>
  </w:num>
  <w:num w:numId="41">
    <w:abstractNumId w:val="5"/>
  </w:num>
  <w:num w:numId="42">
    <w:abstractNumId w:val="0"/>
  </w:num>
  <w:num w:numId="43">
    <w:abstractNumId w:val="39"/>
  </w:num>
  <w:num w:numId="44">
    <w:abstractNumId w:val="6"/>
  </w:num>
  <w:num w:numId="45">
    <w:abstractNumId w:val="88"/>
  </w:num>
  <w:num w:numId="46">
    <w:abstractNumId w:val="79"/>
  </w:num>
  <w:num w:numId="47">
    <w:abstractNumId w:val="53"/>
  </w:num>
  <w:num w:numId="48">
    <w:abstractNumId w:val="49"/>
  </w:num>
  <w:num w:numId="49">
    <w:abstractNumId w:val="46"/>
  </w:num>
  <w:num w:numId="50">
    <w:abstractNumId w:val="25"/>
  </w:num>
  <w:num w:numId="51">
    <w:abstractNumId w:val="74"/>
  </w:num>
  <w:num w:numId="52">
    <w:abstractNumId w:val="37"/>
  </w:num>
  <w:num w:numId="53">
    <w:abstractNumId w:val="60"/>
  </w:num>
  <w:num w:numId="54">
    <w:abstractNumId w:val="75"/>
  </w:num>
  <w:num w:numId="55">
    <w:abstractNumId w:val="23"/>
  </w:num>
  <w:num w:numId="56">
    <w:abstractNumId w:val="15"/>
  </w:num>
  <w:num w:numId="57">
    <w:abstractNumId w:val="3"/>
  </w:num>
  <w:num w:numId="58">
    <w:abstractNumId w:val="42"/>
  </w:num>
  <w:num w:numId="59">
    <w:abstractNumId w:val="86"/>
  </w:num>
  <w:num w:numId="60">
    <w:abstractNumId w:val="48"/>
  </w:num>
  <w:num w:numId="61">
    <w:abstractNumId w:val="34"/>
  </w:num>
  <w:num w:numId="62">
    <w:abstractNumId w:val="1"/>
  </w:num>
  <w:num w:numId="63">
    <w:abstractNumId w:val="61"/>
  </w:num>
  <w:num w:numId="64">
    <w:abstractNumId w:val="44"/>
  </w:num>
  <w:num w:numId="65">
    <w:abstractNumId w:val="18"/>
  </w:num>
  <w:num w:numId="66">
    <w:abstractNumId w:val="57"/>
  </w:num>
  <w:num w:numId="67">
    <w:abstractNumId w:val="45"/>
  </w:num>
  <w:num w:numId="68">
    <w:abstractNumId w:val="89"/>
  </w:num>
  <w:num w:numId="69">
    <w:abstractNumId w:val="2"/>
  </w:num>
  <w:num w:numId="70">
    <w:abstractNumId w:val="7"/>
  </w:num>
  <w:num w:numId="71">
    <w:abstractNumId w:val="91"/>
  </w:num>
  <w:num w:numId="72">
    <w:abstractNumId w:val="51"/>
  </w:num>
  <w:num w:numId="73">
    <w:abstractNumId w:val="70"/>
  </w:num>
  <w:num w:numId="74">
    <w:abstractNumId w:val="93"/>
  </w:num>
  <w:num w:numId="75">
    <w:abstractNumId w:val="58"/>
  </w:num>
  <w:num w:numId="76">
    <w:abstractNumId w:val="41"/>
  </w:num>
  <w:num w:numId="77">
    <w:abstractNumId w:val="13"/>
  </w:num>
  <w:num w:numId="78">
    <w:abstractNumId w:val="52"/>
  </w:num>
  <w:num w:numId="79">
    <w:abstractNumId w:val="38"/>
  </w:num>
  <w:num w:numId="80">
    <w:abstractNumId w:val="43"/>
  </w:num>
  <w:num w:numId="81">
    <w:abstractNumId w:val="90"/>
  </w:num>
  <w:num w:numId="82">
    <w:abstractNumId w:val="28"/>
  </w:num>
  <w:num w:numId="83">
    <w:abstractNumId w:val="9"/>
  </w:num>
  <w:num w:numId="84">
    <w:abstractNumId w:val="11"/>
  </w:num>
  <w:num w:numId="85">
    <w:abstractNumId w:val="40"/>
  </w:num>
  <w:num w:numId="86">
    <w:abstractNumId w:val="63"/>
  </w:num>
  <w:num w:numId="87">
    <w:abstractNumId w:val="64"/>
  </w:num>
  <w:num w:numId="88">
    <w:abstractNumId w:val="14"/>
  </w:num>
  <w:num w:numId="89">
    <w:abstractNumId w:val="59"/>
  </w:num>
  <w:num w:numId="90">
    <w:abstractNumId w:val="50"/>
  </w:num>
  <w:num w:numId="91">
    <w:abstractNumId w:val="67"/>
  </w:num>
  <w:num w:numId="92">
    <w:abstractNumId w:val="20"/>
  </w:num>
  <w:num w:numId="93">
    <w:abstractNumId w:val="22"/>
  </w:num>
  <w:num w:numId="94">
    <w:abstractNumId w:val="2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8C"/>
    <w:rsid w:val="00044B21"/>
    <w:rsid w:val="000A468C"/>
    <w:rsid w:val="000E5C80"/>
    <w:rsid w:val="00175B9B"/>
    <w:rsid w:val="001F0291"/>
    <w:rsid w:val="002363BC"/>
    <w:rsid w:val="002F5ED8"/>
    <w:rsid w:val="003218DF"/>
    <w:rsid w:val="003A50D9"/>
    <w:rsid w:val="003F2DC0"/>
    <w:rsid w:val="00416E3A"/>
    <w:rsid w:val="00447395"/>
    <w:rsid w:val="00453C51"/>
    <w:rsid w:val="00476BF2"/>
    <w:rsid w:val="004844A1"/>
    <w:rsid w:val="004C313D"/>
    <w:rsid w:val="005653FF"/>
    <w:rsid w:val="00621F74"/>
    <w:rsid w:val="006B27AD"/>
    <w:rsid w:val="006B496D"/>
    <w:rsid w:val="007A3247"/>
    <w:rsid w:val="008C4026"/>
    <w:rsid w:val="008C7AD1"/>
    <w:rsid w:val="0093003D"/>
    <w:rsid w:val="00B906C3"/>
    <w:rsid w:val="00C55A15"/>
    <w:rsid w:val="00C815EB"/>
    <w:rsid w:val="00CB6A61"/>
    <w:rsid w:val="00D0326C"/>
    <w:rsid w:val="00D35FDF"/>
    <w:rsid w:val="00D5422B"/>
    <w:rsid w:val="00DB7AC8"/>
    <w:rsid w:val="00DD2806"/>
    <w:rsid w:val="00E02694"/>
    <w:rsid w:val="00E242DE"/>
    <w:rsid w:val="00E479F1"/>
    <w:rsid w:val="00E56D3E"/>
    <w:rsid w:val="00EB2C11"/>
    <w:rsid w:val="00F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001E0F-D1AC-4F34-A74F-03E59A3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F4"/>
    <w:pPr>
      <w:spacing w:after="160" w:line="259" w:lineRule="auto"/>
    </w:pPr>
  </w:style>
  <w:style w:type="paragraph" w:styleId="1">
    <w:name w:val="heading 1"/>
    <w:basedOn w:val="Standard"/>
    <w:next w:val="a"/>
    <w:link w:val="10"/>
    <w:qFormat/>
    <w:rsid w:val="003A50D9"/>
    <w:pPr>
      <w:widowControl w:val="0"/>
      <w:spacing w:before="240" w:after="0" w:line="240" w:lineRule="auto"/>
      <w:ind w:left="22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уперстайл Знак"/>
    <w:basedOn w:val="a0"/>
    <w:link w:val="a4"/>
    <w:qFormat/>
    <w:rsid w:val="00BE7BBA"/>
    <w:rPr>
      <w:rFonts w:ascii="Times New Roman" w:eastAsiaTheme="majorEastAsia" w:hAnsi="Times New Roman" w:cstheme="majorBidi"/>
      <w:sz w:val="28"/>
      <w:szCs w:val="26"/>
    </w:rPr>
  </w:style>
  <w:style w:type="character" w:customStyle="1" w:styleId="a5">
    <w:name w:val="ЗАголовки Знак"/>
    <w:basedOn w:val="a0"/>
    <w:link w:val="a6"/>
    <w:qFormat/>
    <w:rsid w:val="00EE318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7">
    <w:name w:val="Статья в КГУ Знак"/>
    <w:basedOn w:val="a0"/>
    <w:link w:val="a8"/>
    <w:qFormat/>
    <w:rsid w:val="0033391E"/>
    <w:rPr>
      <w:rFonts w:ascii="Times New Roman" w:hAnsi="Times New Roman"/>
      <w:sz w:val="24"/>
    </w:rPr>
  </w:style>
  <w:style w:type="character" w:customStyle="1" w:styleId="a9">
    <w:name w:val="Курсовые Знак"/>
    <w:basedOn w:val="a0"/>
    <w:link w:val="aa"/>
    <w:qFormat/>
    <w:rsid w:val="00034096"/>
    <w:rPr>
      <w:rFonts w:ascii="Times New Roman" w:hAnsi="Times New Roman"/>
      <w:sz w:val="28"/>
    </w:rPr>
  </w:style>
  <w:style w:type="character" w:customStyle="1" w:styleId="c1">
    <w:name w:val="c1"/>
    <w:basedOn w:val="a0"/>
    <w:qFormat/>
    <w:rsid w:val="007F2A1C"/>
  </w:style>
  <w:style w:type="character" w:customStyle="1" w:styleId="-">
    <w:name w:val="Интернет-ссылка"/>
    <w:basedOn w:val="a0"/>
    <w:uiPriority w:val="99"/>
    <w:unhideWhenUsed/>
    <w:rsid w:val="005842A9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uiPriority w:val="1"/>
    <w:qFormat/>
    <w:rsid w:val="00173EF5"/>
    <w:rPr>
      <w:rFonts w:ascii="Times New Roman" w:eastAsia="Times New Roman" w:hAnsi="Times New Roman" w:cs="Times New Roman"/>
      <w:sz w:val="28"/>
      <w:szCs w:val="28"/>
    </w:rPr>
  </w:style>
  <w:style w:type="character" w:customStyle="1" w:styleId="c2">
    <w:name w:val="c2"/>
    <w:basedOn w:val="a0"/>
    <w:qFormat/>
    <w:rsid w:val="00173EF5"/>
  </w:style>
  <w:style w:type="character" w:customStyle="1" w:styleId="ad">
    <w:name w:val="Верхний колонтитул Знак"/>
    <w:basedOn w:val="a0"/>
    <w:link w:val="ae"/>
    <w:uiPriority w:val="99"/>
    <w:qFormat/>
    <w:rsid w:val="00AD141C"/>
  </w:style>
  <w:style w:type="character" w:customStyle="1" w:styleId="af">
    <w:name w:val="Нижний колонтитул Знак"/>
    <w:basedOn w:val="a0"/>
    <w:link w:val="af0"/>
    <w:uiPriority w:val="99"/>
    <w:qFormat/>
    <w:rsid w:val="00AD141C"/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584C48"/>
    <w:rPr>
      <w:rFonts w:ascii="Tahoma" w:hAnsi="Tahoma" w:cs="Tahoma"/>
      <w:sz w:val="16"/>
      <w:szCs w:val="16"/>
    </w:rPr>
  </w:style>
  <w:style w:type="character" w:customStyle="1" w:styleId="af3">
    <w:name w:val="Посещённая гиперссылка"/>
    <w:rsid w:val="00160B62"/>
    <w:rPr>
      <w:color w:val="800000"/>
      <w:u w:val="single"/>
    </w:rPr>
  </w:style>
  <w:style w:type="character" w:styleId="af4">
    <w:name w:val="Emphasis"/>
    <w:qFormat/>
    <w:rsid w:val="00160B62"/>
    <w:rPr>
      <w:i/>
      <w:iCs/>
    </w:rPr>
  </w:style>
  <w:style w:type="character" w:styleId="af5">
    <w:name w:val="Strong"/>
    <w:basedOn w:val="a0"/>
    <w:uiPriority w:val="22"/>
    <w:qFormat/>
    <w:rsid w:val="00A30C8C"/>
    <w:rPr>
      <w:b/>
      <w:bCs/>
    </w:rPr>
  </w:style>
  <w:style w:type="character" w:customStyle="1" w:styleId="c3">
    <w:name w:val="c3"/>
    <w:basedOn w:val="a0"/>
    <w:qFormat/>
    <w:rsid w:val="007E0CF5"/>
  </w:style>
  <w:style w:type="character" w:customStyle="1" w:styleId="aspan">
    <w:name w:val="aspan"/>
    <w:basedOn w:val="a0"/>
    <w:qFormat/>
    <w:rsid w:val="00D331A2"/>
  </w:style>
  <w:style w:type="character" w:customStyle="1" w:styleId="c0">
    <w:name w:val="c0"/>
    <w:basedOn w:val="a0"/>
    <w:qFormat/>
    <w:rsid w:val="00D331A2"/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c"/>
    <w:qFormat/>
    <w:rsid w:val="00160B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link w:val="ab"/>
    <w:uiPriority w:val="1"/>
    <w:qFormat/>
    <w:rsid w:val="00173EF5"/>
    <w:pPr>
      <w:widowControl w:val="0"/>
      <w:spacing w:after="0" w:line="240" w:lineRule="auto"/>
      <w:ind w:left="1560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"/>
    <w:basedOn w:val="ac"/>
    <w:rsid w:val="00160B62"/>
    <w:rPr>
      <w:rFonts w:ascii="PT Astra Serif" w:hAnsi="PT Astra Serif" w:cs="Noto Sans Devanagari"/>
    </w:rPr>
  </w:style>
  <w:style w:type="paragraph" w:styleId="af9">
    <w:name w:val="caption"/>
    <w:basedOn w:val="a"/>
    <w:qFormat/>
    <w:rsid w:val="00160B6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a">
    <w:name w:val="index heading"/>
    <w:basedOn w:val="a"/>
    <w:qFormat/>
    <w:rsid w:val="00160B62"/>
    <w:pPr>
      <w:suppressLineNumbers/>
    </w:pPr>
    <w:rPr>
      <w:rFonts w:ascii="PT Astra Serif" w:hAnsi="PT Astra Serif" w:cs="Noto Sans Devanagari"/>
    </w:rPr>
  </w:style>
  <w:style w:type="paragraph" w:customStyle="1" w:styleId="a4">
    <w:name w:val="Суперстайл"/>
    <w:link w:val="a3"/>
    <w:qFormat/>
    <w:rsid w:val="00BE7BBA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sz w:val="28"/>
      <w:szCs w:val="26"/>
    </w:rPr>
  </w:style>
  <w:style w:type="paragraph" w:customStyle="1" w:styleId="a6">
    <w:name w:val="ЗАголовки"/>
    <w:next w:val="a4"/>
    <w:link w:val="a5"/>
    <w:autoRedefine/>
    <w:qFormat/>
    <w:rsid w:val="00EE318C"/>
    <w:p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8">
    <w:name w:val="Статья в КГУ"/>
    <w:link w:val="a7"/>
    <w:qFormat/>
    <w:rsid w:val="0033391E"/>
    <w:pPr>
      <w:spacing w:before="120" w:after="120"/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a">
    <w:name w:val="Курсовые"/>
    <w:link w:val="a9"/>
    <w:qFormat/>
    <w:rsid w:val="0003409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23">
    <w:name w:val="c23"/>
    <w:basedOn w:val="a"/>
    <w:qFormat/>
    <w:rsid w:val="007F2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173EF5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customStyle="1" w:styleId="Standard">
    <w:name w:val="Standard"/>
    <w:qFormat/>
    <w:rsid w:val="00173EF5"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Default">
    <w:name w:val="Default"/>
    <w:qFormat/>
    <w:rsid w:val="00B5317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0B7A6A"/>
    <w:pPr>
      <w:ind w:left="720"/>
      <w:contextualSpacing/>
    </w:pPr>
  </w:style>
  <w:style w:type="paragraph" w:customStyle="1" w:styleId="afc">
    <w:name w:val="Колонтитул"/>
    <w:basedOn w:val="a"/>
    <w:qFormat/>
    <w:rsid w:val="00160B62"/>
  </w:style>
  <w:style w:type="paragraph" w:styleId="ae">
    <w:name w:val="header"/>
    <w:basedOn w:val="a"/>
    <w:link w:val="ad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AD141C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link w:val="af1"/>
    <w:uiPriority w:val="99"/>
    <w:semiHidden/>
    <w:unhideWhenUsed/>
    <w:qFormat/>
    <w:rsid w:val="00584C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rsid w:val="00160B62"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rsid w:val="00160B62"/>
    <w:pPr>
      <w:jc w:val="center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7E0CF5"/>
    <w:pPr>
      <w:widowControl w:val="0"/>
      <w:spacing w:after="0" w:line="240" w:lineRule="auto"/>
      <w:ind w:left="164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E0CF5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f">
    <w:name w:val="Normal (Web)"/>
    <w:basedOn w:val="a"/>
    <w:uiPriority w:val="99"/>
    <w:unhideWhenUsed/>
    <w:qFormat/>
    <w:rsid w:val="007E0CF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D331A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39"/>
    <w:rsid w:val="000A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2B8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249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39"/>
    <w:rsid w:val="00D1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44B2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link w:val="Style21"/>
    <w:rsid w:val="00B906C3"/>
    <w:pPr>
      <w:widowControl w:val="0"/>
      <w:suppressAutoHyphens w:val="0"/>
      <w:spacing w:after="0" w:line="253" w:lineRule="exact"/>
      <w:ind w:firstLine="451"/>
      <w:jc w:val="both"/>
    </w:pPr>
    <w:rPr>
      <w:rFonts w:ascii="Arial" w:eastAsiaTheme="minorEastAsia" w:hAnsi="Arial"/>
      <w:color w:val="000000"/>
      <w:sz w:val="24"/>
      <w:szCs w:val="20"/>
      <w:lang w:eastAsia="ru-RU"/>
    </w:rPr>
  </w:style>
  <w:style w:type="character" w:customStyle="1" w:styleId="Style21">
    <w:name w:val="Style21"/>
    <w:link w:val="Style2"/>
    <w:rsid w:val="00B906C3"/>
    <w:rPr>
      <w:rFonts w:ascii="Arial" w:eastAsiaTheme="minorEastAsia" w:hAnsi="Arial"/>
      <w:color w:val="000000"/>
      <w:sz w:val="24"/>
      <w:szCs w:val="20"/>
      <w:lang w:eastAsia="ru-RU"/>
    </w:rPr>
  </w:style>
  <w:style w:type="character" w:styleId="aff1">
    <w:name w:val="Hyperlink"/>
    <w:basedOn w:val="a0"/>
    <w:uiPriority w:val="99"/>
    <w:unhideWhenUsed/>
    <w:rsid w:val="003A50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A50D9"/>
    <w:rPr>
      <w:rFonts w:ascii="Times New Roman" w:eastAsia="Times New Roman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6.&#1085;&#1072;&#1074;&#1080;&#1075;&#1072;&#1090;&#1086;&#1088;.&#1076;&#1077;&#1090;&#1080;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ykovkin.ru/olimpiada-po-biologii-10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znaniya.ru/tests/1159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E867-2007-4FAE-8591-4DB5838A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8274</Words>
  <Characters>47166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15</cp:revision>
  <cp:lastPrinted>2025-03-12T14:27:00Z</cp:lastPrinted>
  <dcterms:created xsi:type="dcterms:W3CDTF">2025-02-20T09:05:00Z</dcterms:created>
  <dcterms:modified xsi:type="dcterms:W3CDTF">2025-03-12T14:27:00Z</dcterms:modified>
  <dc:language>ru-RU</dc:language>
</cp:coreProperties>
</file>