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C5" w:rsidRDefault="00955EF3" w:rsidP="00F03B17">
      <w:pPr>
        <w:ind w:right="94"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0F17C5" w:rsidRDefault="00955EF3">
      <w:pPr>
        <w:ind w:right="94"/>
        <w:jc w:val="center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0F17C5" w:rsidRDefault="000F17C5">
      <w:pPr>
        <w:ind w:right="94"/>
        <w:jc w:val="center"/>
        <w:rPr>
          <w:sz w:val="28"/>
          <w:szCs w:val="28"/>
        </w:rPr>
      </w:pPr>
    </w:p>
    <w:p w:rsidR="000F17C5" w:rsidRDefault="000F17C5">
      <w:pPr>
        <w:ind w:right="94"/>
        <w:jc w:val="center"/>
        <w:rPr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0F17C5">
        <w:trPr>
          <w:trHeight w:val="1918"/>
        </w:trPr>
        <w:tc>
          <w:tcPr>
            <w:tcW w:w="5672" w:type="dxa"/>
          </w:tcPr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 на заседании</w:t>
            </w:r>
          </w:p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«____»__________________2024 г.</w:t>
            </w:r>
          </w:p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_______________</w:t>
            </w:r>
          </w:p>
          <w:p w:rsidR="000F17C5" w:rsidRDefault="000F17C5">
            <w:pPr>
              <w:ind w:right="94"/>
              <w:jc w:val="righ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ОБОУ «Лицей-интернат №1» г. Курска</w:t>
            </w:r>
          </w:p>
          <w:p w:rsidR="000F17C5" w:rsidRDefault="00955EF3">
            <w:pPr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В.Я. Ильюта</w:t>
            </w:r>
          </w:p>
          <w:p w:rsidR="000F17C5" w:rsidRDefault="00955EF3">
            <w:pPr>
              <w:ind w:right="9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«___» ________2024 г.</w:t>
            </w:r>
          </w:p>
          <w:p w:rsidR="000F17C5" w:rsidRDefault="00955EF3">
            <w:pPr>
              <w:tabs>
                <w:tab w:val="left" w:pos="6096"/>
              </w:tabs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                                    М.П.</w:t>
            </w:r>
          </w:p>
        </w:tc>
      </w:tr>
    </w:tbl>
    <w:p w:rsidR="000F17C5" w:rsidRDefault="000F17C5">
      <w:pPr>
        <w:ind w:right="94"/>
        <w:jc w:val="center"/>
        <w:rPr>
          <w:sz w:val="28"/>
          <w:szCs w:val="28"/>
        </w:rPr>
      </w:pPr>
    </w:p>
    <w:p w:rsidR="000F17C5" w:rsidRPr="00711CB3" w:rsidRDefault="000F17C5">
      <w:pPr>
        <w:ind w:right="94"/>
        <w:jc w:val="center"/>
        <w:rPr>
          <w:b/>
          <w:sz w:val="28"/>
          <w:szCs w:val="28"/>
        </w:rPr>
      </w:pPr>
    </w:p>
    <w:p w:rsidR="000F17C5" w:rsidRPr="00711CB3" w:rsidRDefault="00955EF3">
      <w:pPr>
        <w:ind w:right="94"/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 xml:space="preserve">ДОПОЛНИТЕЛЬНАЯ </w:t>
      </w:r>
    </w:p>
    <w:p w:rsidR="000F17C5" w:rsidRPr="00711CB3" w:rsidRDefault="00955EF3">
      <w:pPr>
        <w:ind w:right="94"/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 xml:space="preserve">ОБЩЕРАЗВИВАЮЩАЯ ПРОГРАММА </w:t>
      </w:r>
    </w:p>
    <w:p w:rsidR="000F17C5" w:rsidRDefault="00955EF3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естественнонаучной направленности</w:t>
      </w:r>
    </w:p>
    <w:p w:rsidR="000F17C5" w:rsidRDefault="0095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«Юные биологи»</w:t>
      </w:r>
    </w:p>
    <w:p w:rsidR="00D47DA9" w:rsidRPr="00D47DA9" w:rsidRDefault="00D47DA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47DA9">
        <w:rPr>
          <w:sz w:val="28"/>
          <w:szCs w:val="28"/>
        </w:rPr>
        <w:t>тартовый уровень</w:t>
      </w:r>
    </w:p>
    <w:p w:rsidR="000F17C5" w:rsidRDefault="00955EF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47DA9">
        <w:rPr>
          <w:sz w:val="28"/>
          <w:szCs w:val="28"/>
        </w:rPr>
        <w:t>вводный модуль</w:t>
      </w:r>
      <w:r>
        <w:rPr>
          <w:sz w:val="28"/>
          <w:szCs w:val="28"/>
        </w:rPr>
        <w:t>)</w:t>
      </w: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955EF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</w:t>
      </w:r>
      <w:r>
        <w:rPr>
          <w:sz w:val="28"/>
          <w:szCs w:val="28"/>
          <w:shd w:val="clear" w:color="auto" w:fill="FFFFFF"/>
        </w:rPr>
        <w:t>-11 лет</w:t>
      </w:r>
    </w:p>
    <w:p w:rsidR="000F17C5" w:rsidRDefault="00955EF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955EF3" w:rsidP="00711CB3">
      <w:pPr>
        <w:tabs>
          <w:tab w:val="left" w:pos="5954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0F17C5" w:rsidRDefault="00955EF3" w:rsidP="00711CB3">
      <w:pPr>
        <w:tabs>
          <w:tab w:val="left" w:pos="5954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Кутузова Ангелина Владимировна,</w:t>
      </w:r>
    </w:p>
    <w:p w:rsidR="000F17C5" w:rsidRDefault="00955EF3" w:rsidP="00711CB3">
      <w:pPr>
        <w:tabs>
          <w:tab w:val="left" w:pos="5954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0F17C5" w:rsidRDefault="000F17C5" w:rsidP="00711CB3">
      <w:pPr>
        <w:tabs>
          <w:tab w:val="left" w:pos="5954"/>
        </w:tabs>
        <w:ind w:left="4961"/>
        <w:jc w:val="both"/>
        <w:rPr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0F17C5">
      <w:pPr>
        <w:jc w:val="center"/>
        <w:rPr>
          <w:b/>
          <w:sz w:val="28"/>
          <w:szCs w:val="28"/>
        </w:rPr>
      </w:pPr>
    </w:p>
    <w:p w:rsidR="000F17C5" w:rsidRDefault="00955E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Курск, 2024 г.</w:t>
      </w:r>
    </w:p>
    <w:p w:rsidR="00035C6A" w:rsidRDefault="00035C6A">
      <w:pPr>
        <w:jc w:val="center"/>
        <w:rPr>
          <w:b/>
          <w:sz w:val="28"/>
          <w:szCs w:val="28"/>
        </w:rPr>
      </w:pPr>
    </w:p>
    <w:p w:rsidR="00035C6A" w:rsidRDefault="00035C6A">
      <w:pPr>
        <w:jc w:val="center"/>
        <w:rPr>
          <w:b/>
          <w:sz w:val="28"/>
          <w:szCs w:val="28"/>
        </w:rPr>
      </w:pPr>
    </w:p>
    <w:p w:rsidR="000F17C5" w:rsidRDefault="0095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955EF3" w:rsidRDefault="00955EF3" w:rsidP="00955EF3">
      <w:pPr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6" w:type="dxa"/>
        <w:tblLayout w:type="fixed"/>
        <w:tblLook w:val="0000" w:firstRow="0" w:lastRow="0" w:firstColumn="0" w:lastColumn="0" w:noHBand="0" w:noVBand="0"/>
      </w:tblPr>
      <w:tblGrid>
        <w:gridCol w:w="719"/>
        <w:gridCol w:w="240"/>
        <w:gridCol w:w="8528"/>
        <w:gridCol w:w="719"/>
      </w:tblGrid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955EF3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955EF3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955EF3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4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5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2.4.</w:t>
            </w:r>
          </w:p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2.5.</w:t>
            </w:r>
          </w:p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955EF3" w:rsidRPr="00EC6090" w:rsidRDefault="00955EF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EC6090">
              <w:rPr>
                <w:color w:val="000000"/>
                <w:kern w:val="2"/>
                <w:sz w:val="28"/>
                <w:szCs w:val="28"/>
              </w:rPr>
              <w:t>Задачи Программы</w:t>
            </w:r>
          </w:p>
          <w:p w:rsidR="00955EF3" w:rsidRDefault="00955EF3" w:rsidP="00955EF3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</w:t>
            </w:r>
            <w:r w:rsidRPr="00EC6090">
              <w:rPr>
                <w:color w:val="000000"/>
                <w:sz w:val="28"/>
                <w:szCs w:val="28"/>
              </w:rPr>
              <w:t>рограммы</w:t>
            </w:r>
          </w:p>
          <w:p w:rsidR="00955EF3" w:rsidRPr="00EC6090" w:rsidRDefault="00955EF3" w:rsidP="00955EF3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5</w:t>
            </w:r>
          </w:p>
          <w:p w:rsidR="00955EF3" w:rsidRPr="00E10140" w:rsidRDefault="00955EF3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5</w:t>
            </w:r>
          </w:p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8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9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9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9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3.5.</w:t>
            </w:r>
          </w:p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Методическое обеспечение </w:t>
            </w:r>
          </w:p>
          <w:p w:rsidR="00955EF3" w:rsidRDefault="00955EF3" w:rsidP="00711CB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10</w:t>
            </w:r>
          </w:p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13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13</w:t>
            </w:r>
          </w:p>
        </w:tc>
      </w:tr>
      <w:tr w:rsidR="00955EF3" w:rsidTr="00955EF3">
        <w:tc>
          <w:tcPr>
            <w:tcW w:w="959" w:type="dxa"/>
            <w:gridSpan w:val="2"/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6.</w:t>
            </w:r>
          </w:p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955EF3" w:rsidRDefault="00955EF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ПЛАН ВОСПИТАТЕЛЬНОЙ РАБОТЫ</w:t>
            </w:r>
          </w:p>
          <w:p w:rsidR="00955EF3" w:rsidRDefault="00955EF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СПИСОК ЛИТЕРАТУРЫ</w:t>
            </w:r>
          </w:p>
          <w:p w:rsidR="00955EF3" w:rsidRDefault="00955EF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ПРИЛОЖЕНИЯ</w:t>
            </w:r>
          </w:p>
          <w:tbl>
            <w:tblPr>
              <w:tblpPr w:leftFromText="180" w:rightFromText="180" w:vertAnchor="text" w:tblpY="1"/>
              <w:tblOverlap w:val="never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2768B3" w:rsidRPr="00C654E0" w:rsidTr="00564E66">
              <w:tc>
                <w:tcPr>
                  <w:tcW w:w="8528" w:type="dxa"/>
                </w:tcPr>
                <w:p w:rsidR="002768B3" w:rsidRPr="00C654E0" w:rsidRDefault="002768B3" w:rsidP="002768B3">
                  <w:pPr>
                    <w:tabs>
                      <w:tab w:val="left" w:pos="9923"/>
                    </w:tabs>
                    <w:ind w:right="21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1 </w:t>
                  </w:r>
                  <w:r w:rsidRPr="00486976">
                    <w:rPr>
                      <w:sz w:val="28"/>
                      <w:szCs w:val="28"/>
                    </w:rPr>
                    <w:t>«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Календарно-тематическое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планирование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</w:t>
                  </w:r>
                  <w:r w:rsidRPr="00486976">
                    <w:rPr>
                      <w:color w:val="000000"/>
                      <w:sz w:val="28"/>
                      <w:szCs w:val="28"/>
                    </w:rPr>
                    <w:t>2024-2025 учебный год</w:t>
                  </w:r>
                  <w:r w:rsidRPr="00486976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2768B3" w:rsidRPr="00C654E0" w:rsidTr="00564E66">
              <w:trPr>
                <w:trHeight w:val="600"/>
              </w:trPr>
              <w:tc>
                <w:tcPr>
                  <w:tcW w:w="8528" w:type="dxa"/>
                </w:tcPr>
                <w:p w:rsidR="002768B3" w:rsidRPr="00C654E0" w:rsidRDefault="002768B3" w:rsidP="002768B3">
                  <w:pPr>
                    <w:tabs>
                      <w:tab w:val="left" w:pos="993"/>
                      <w:tab w:val="left" w:pos="4111"/>
                      <w:tab w:val="left" w:pos="9923"/>
                    </w:tabs>
                    <w:ind w:right="2160"/>
                  </w:pPr>
                  <w:r w:rsidRPr="00486976">
                    <w:rPr>
                      <w:sz w:val="28"/>
                      <w:szCs w:val="28"/>
                    </w:rPr>
                    <w:t>Приложение 2 «</w:t>
                  </w:r>
                  <w:r w:rsidRPr="00486976"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>Материалы для проведения мониторинга (пакет</w:t>
                  </w:r>
                  <w:r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 xml:space="preserve">               </w:t>
                  </w:r>
                  <w:r w:rsidRPr="00486976">
                    <w:rPr>
                      <w:bCs/>
                      <w:iCs/>
                      <w:color w:val="000000"/>
                      <w:sz w:val="28"/>
                      <w:szCs w:val="28"/>
                      <w:lang w:eastAsia="ru-RU" w:bidi="ru-RU"/>
                    </w:rPr>
                    <w:t>контрольно-измерительных материалов и методик)</w:t>
                  </w:r>
                  <w:r w:rsidRPr="00486976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2768B3" w:rsidTr="00564E66">
              <w:tc>
                <w:tcPr>
                  <w:tcW w:w="8528" w:type="dxa"/>
                </w:tcPr>
                <w:p w:rsidR="002768B3" w:rsidRDefault="002768B3" w:rsidP="002768B3">
                  <w:pPr>
                    <w:ind w:right="2160"/>
                    <w:textAlignment w:val="baseline"/>
                    <w:rPr>
                      <w:color w:val="000000"/>
                    </w:rPr>
                  </w:pPr>
                  <w:r w:rsidRPr="00486976">
                    <w:rPr>
                      <w:sz w:val="28"/>
                      <w:szCs w:val="28"/>
                    </w:rPr>
                    <w:t xml:space="preserve">Приложение 3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486976">
                    <w:rPr>
                      <w:sz w:val="28"/>
                      <w:szCs w:val="28"/>
                    </w:rPr>
                    <w:t>МОНИТОРИНГ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УРОВНЯ</w:t>
                  </w:r>
                  <w:r w:rsidRPr="00486976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ПРОЯВЛЕНИЯ</w:t>
                  </w:r>
                  <w:r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КОМПЕТЕНЦИЙ</w:t>
                  </w:r>
                  <w:r w:rsidRPr="00486976">
                    <w:rPr>
                      <w:spacing w:val="-47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</w:t>
                  </w:r>
                  <w:r w:rsidRPr="00486976">
                    <w:rPr>
                      <w:sz w:val="28"/>
                      <w:szCs w:val="28"/>
                    </w:rPr>
                    <w:t xml:space="preserve"> ДОПОЛНИТЕЛЬНОЙ ОБЩЕРАЗВИВАЮЩЕЙ</w:t>
                  </w:r>
                  <w:r w:rsidRPr="0048697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ПРОГРАММЕ»</w:t>
                  </w:r>
                </w:p>
              </w:tc>
            </w:tr>
            <w:tr w:rsidR="002768B3" w:rsidRPr="00C654E0" w:rsidTr="00564E66">
              <w:tc>
                <w:tcPr>
                  <w:tcW w:w="8528" w:type="dxa"/>
                </w:tcPr>
                <w:p w:rsidR="002768B3" w:rsidRPr="00C654E0" w:rsidRDefault="002768B3" w:rsidP="002768B3">
                  <w:pPr>
                    <w:tabs>
                      <w:tab w:val="left" w:pos="9923"/>
                    </w:tabs>
                    <w:ind w:right="2160"/>
                    <w:rPr>
                      <w:sz w:val="28"/>
                      <w:szCs w:val="28"/>
                    </w:rPr>
                  </w:pPr>
                  <w:r w:rsidRPr="00486976">
                    <w:rPr>
                      <w:sz w:val="28"/>
                      <w:szCs w:val="28"/>
                    </w:rPr>
                    <w:t>Приложение 4 «МОНИТОРИНГ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УРОВНЯ</w:t>
                  </w:r>
                  <w:r w:rsidRPr="00486976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ПРОЯВЛЕНИЯ</w:t>
                  </w:r>
                  <w:r w:rsidRPr="0048697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КОМПЕТЕНЦИЙ</w:t>
                  </w:r>
                  <w:r w:rsidRPr="00486976">
                    <w:rPr>
                      <w:spacing w:val="-47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 </w:t>
                  </w:r>
                  <w:r w:rsidRPr="00486976">
                    <w:rPr>
                      <w:sz w:val="28"/>
                      <w:szCs w:val="28"/>
                    </w:rPr>
                    <w:t>ДОПОЛНИТЕЛЬНОЙ ОБЩЕРАЗВИВАЮЩЕЙ</w:t>
                  </w:r>
                  <w:r w:rsidRPr="0048697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486976">
                    <w:rPr>
                      <w:sz w:val="28"/>
                      <w:szCs w:val="28"/>
                    </w:rPr>
                    <w:t>ПРОГРАММЕ</w:t>
                  </w:r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768B3" w:rsidTr="00564E66">
              <w:trPr>
                <w:trHeight w:val="684"/>
              </w:trPr>
              <w:tc>
                <w:tcPr>
                  <w:tcW w:w="8528" w:type="dxa"/>
                </w:tcPr>
                <w:p w:rsidR="002768B3" w:rsidRPr="004C5CEC" w:rsidRDefault="002768B3" w:rsidP="002768B3">
                  <w:pPr>
                    <w:widowControl/>
                    <w:tabs>
                      <w:tab w:val="left" w:pos="9923"/>
                    </w:tabs>
                    <w:ind w:right="2160"/>
                    <w:textAlignment w:val="baseline"/>
                    <w:rPr>
                      <w:rFonts w:asciiTheme="minorHAnsi" w:eastAsiaTheme="minorHAnsi" w:hAnsiTheme="minorHAnsi"/>
                      <w:kern w:val="2"/>
                    </w:rPr>
                  </w:pPr>
                  <w:r w:rsidRPr="00486976">
                    <w:rPr>
                      <w:sz w:val="28"/>
                      <w:szCs w:val="28"/>
                    </w:rPr>
                    <w:t>Приложение 5 «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>МОНИТОРИНГ РЕЗУЛЬТАТОВ ОБУЧЕНИЯ</w:t>
                  </w:r>
                  <w:r>
                    <w:rPr>
                      <w:rFonts w:asciiTheme="minorHAnsi" w:eastAsiaTheme="minorHAnsi" w:hAnsiTheme="minorHAnsi"/>
                      <w:kern w:val="2"/>
                    </w:rPr>
                    <w:t xml:space="preserve"> 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 xml:space="preserve">ПО </w:t>
                  </w:r>
                  <w:r>
                    <w:rPr>
                      <w:kern w:val="2"/>
                      <w:sz w:val="28"/>
                      <w:szCs w:val="28"/>
                      <w:lang w:eastAsia="ru-RU"/>
                    </w:rPr>
                    <w:t xml:space="preserve">ДОПОЛНИТЕЛЬНОЙ </w:t>
                  </w:r>
                  <w:r w:rsidRPr="00486976">
                    <w:rPr>
                      <w:kern w:val="2"/>
                      <w:sz w:val="28"/>
                      <w:szCs w:val="28"/>
                      <w:lang w:eastAsia="ru-RU"/>
                    </w:rPr>
                    <w:t>ОБЩЕРАЗВИВАЮЩЕЙ</w:t>
                  </w:r>
                  <w:r>
                    <w:rPr>
                      <w:kern w:val="2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2768B3" w:rsidRDefault="002768B3" w:rsidP="002768B3">
                  <w:pPr>
                    <w:ind w:right="2160"/>
                    <w:textAlignment w:val="baseline"/>
                    <w:rPr>
                      <w:color w:val="000000"/>
                    </w:rPr>
                  </w:pPr>
                </w:p>
              </w:tc>
            </w:tr>
          </w:tbl>
          <w:p w:rsidR="002768B3" w:rsidRDefault="002768B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  <w:p w:rsidR="002768B3" w:rsidRDefault="002768B3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  <w:p w:rsidR="00B765F8" w:rsidRDefault="00B765F8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  <w:p w:rsidR="00B765F8" w:rsidRDefault="00B765F8" w:rsidP="00955EF3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  <w:p w:rsidR="00B765F8" w:rsidRDefault="00B765F8" w:rsidP="00955EF3">
            <w:pPr>
              <w:ind w:right="94"/>
              <w:textAlignment w:val="baseline"/>
              <w:rPr>
                <w:color w:val="000000"/>
              </w:rPr>
            </w:pP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955EF3" w:rsidRPr="00E10140" w:rsidRDefault="00E10140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E10140">
              <w:rPr>
                <w:color w:val="000000"/>
                <w:sz w:val="28"/>
                <w:szCs w:val="28"/>
              </w:rPr>
              <w:t>16</w:t>
            </w:r>
          </w:p>
          <w:p w:rsidR="00955EF3" w:rsidRPr="00E10140" w:rsidRDefault="00104DB5" w:rsidP="00955EF3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  <w:p w:rsidR="00955EF3" w:rsidRDefault="00104DB5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2768B3" w:rsidRPr="00E10140" w:rsidRDefault="002768B3" w:rsidP="00104DB5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955EF3" w:rsidTr="00955EF3">
        <w:trPr>
          <w:gridAfter w:val="3"/>
          <w:wAfter w:w="9487" w:type="dxa"/>
        </w:trPr>
        <w:tc>
          <w:tcPr>
            <w:tcW w:w="719" w:type="dxa"/>
            <w:tcMar>
              <w:left w:w="10" w:type="dxa"/>
              <w:right w:w="10" w:type="dxa"/>
            </w:tcMar>
          </w:tcPr>
          <w:p w:rsidR="00955EF3" w:rsidRDefault="00955EF3" w:rsidP="00955EF3">
            <w:pPr>
              <w:ind w:right="94"/>
              <w:jc w:val="center"/>
              <w:textAlignment w:val="baseline"/>
              <w:rPr>
                <w:color w:val="000000"/>
              </w:rPr>
            </w:pPr>
          </w:p>
        </w:tc>
      </w:tr>
    </w:tbl>
    <w:p w:rsidR="000F17C5" w:rsidRDefault="000F17C5">
      <w:pPr>
        <w:sectPr w:rsidR="000F17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20" w:footer="0" w:gutter="0"/>
          <w:cols w:space="720"/>
          <w:formProt w:val="0"/>
          <w:titlePg/>
          <w:docGrid w:linePitch="299" w:charSpace="16384"/>
        </w:sectPr>
      </w:pPr>
    </w:p>
    <w:p w:rsidR="000F17C5" w:rsidRDefault="00955EF3">
      <w:pPr>
        <w:pStyle w:val="210"/>
        <w:ind w:left="0" w:right="3"/>
        <w:jc w:val="center"/>
      </w:pPr>
      <w:bookmarkStart w:id="0" w:name="b949a8e9ef5154c1f0f97667410665dcd9edab99"/>
      <w:bookmarkEnd w:id="0"/>
      <w:r>
        <w:lastRenderedPageBreak/>
        <w:t>2. КОМПЛЕКС ОСНОВНЫХ ХАРАКТЕРИСТИК ОБРАЗОВАНИЯ</w:t>
      </w:r>
    </w:p>
    <w:p w:rsidR="000F17C5" w:rsidRDefault="00955EF3">
      <w:pPr>
        <w:pStyle w:val="210"/>
        <w:ind w:left="0" w:right="3"/>
        <w:jc w:val="center"/>
      </w:pPr>
      <w:r>
        <w:t>2.1 ПОЯСНИТЕЛЬНАЯ ЗАПИСКА</w:t>
      </w:r>
    </w:p>
    <w:p w:rsidR="00E01EAA" w:rsidRPr="00E01EAA" w:rsidRDefault="003A2934" w:rsidP="00E01EAA">
      <w:pPr>
        <w:ind w:left="426" w:firstLine="709"/>
        <w:contextualSpacing/>
        <w:jc w:val="both"/>
        <w:rPr>
          <w:sz w:val="28"/>
        </w:rPr>
      </w:pPr>
      <w:r w:rsidRPr="003610C1">
        <w:rPr>
          <w:sz w:val="28"/>
        </w:rPr>
        <w:t xml:space="preserve">Программа разработана в соответствии с </w:t>
      </w:r>
      <w:r w:rsidRPr="003610C1">
        <w:rPr>
          <w:b/>
          <w:sz w:val="28"/>
        </w:rPr>
        <w:t>нормативно-правовыми до</w:t>
      </w:r>
      <w:r w:rsidRPr="003610C1">
        <w:rPr>
          <w:b/>
          <w:sz w:val="28"/>
          <w:highlight w:val="white"/>
        </w:rPr>
        <w:t>кументами</w:t>
      </w:r>
      <w:r w:rsidRPr="003610C1">
        <w:rPr>
          <w:sz w:val="28"/>
          <w:highlight w:val="white"/>
        </w:rPr>
        <w:t xml:space="preserve"> в сфере дополнительного образования:</w:t>
      </w:r>
    </w:p>
    <w:p w:rsidR="003A2934" w:rsidRPr="003610C1" w:rsidRDefault="003A2934" w:rsidP="003A2934">
      <w:pPr>
        <w:ind w:left="426" w:firstLine="709"/>
        <w:jc w:val="both"/>
        <w:rPr>
          <w:sz w:val="28"/>
        </w:rPr>
      </w:pPr>
      <w:r w:rsidRPr="003610C1">
        <w:rPr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3A2934" w:rsidRPr="00E01EAA" w:rsidRDefault="003A2934" w:rsidP="00E01EAA">
      <w:pPr>
        <w:pStyle w:val="Style2"/>
        <w:spacing w:line="240" w:lineRule="auto"/>
        <w:ind w:left="42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3A2934" w:rsidRPr="003610C1" w:rsidRDefault="003A2934" w:rsidP="003A2934">
      <w:pPr>
        <w:ind w:left="426" w:firstLine="709"/>
        <w:jc w:val="both"/>
      </w:pPr>
      <w:r w:rsidRPr="003610C1">
        <w:rPr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3A2934" w:rsidRPr="003610C1" w:rsidRDefault="003A2934" w:rsidP="003A2934">
      <w:pPr>
        <w:ind w:left="426" w:firstLine="709"/>
        <w:jc w:val="both"/>
      </w:pPr>
      <w:r w:rsidRPr="003610C1">
        <w:rPr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3610C1">
        <w:rPr>
          <w:sz w:val="28"/>
        </w:rPr>
        <w:t>;</w:t>
      </w:r>
    </w:p>
    <w:p w:rsidR="003A2934" w:rsidRPr="003610C1" w:rsidRDefault="003A2934" w:rsidP="003A2934">
      <w:pPr>
        <w:ind w:left="426" w:firstLine="709"/>
        <w:jc w:val="both"/>
      </w:pPr>
      <w:r w:rsidRPr="003610C1">
        <w:rPr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2934" w:rsidRPr="003610C1" w:rsidRDefault="003A2934" w:rsidP="003A2934">
      <w:pPr>
        <w:ind w:left="426" w:firstLine="709"/>
        <w:jc w:val="both"/>
      </w:pPr>
      <w:r w:rsidRPr="003610C1">
        <w:rPr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3A2934" w:rsidRPr="003610C1" w:rsidRDefault="003A2934" w:rsidP="003A2934">
      <w:pPr>
        <w:ind w:left="426" w:firstLine="709"/>
        <w:jc w:val="both"/>
      </w:pPr>
      <w:r w:rsidRPr="003610C1">
        <w:rPr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3A2934" w:rsidRPr="003610C1" w:rsidRDefault="003A2934" w:rsidP="003A2934">
      <w:pPr>
        <w:ind w:left="426" w:firstLine="709"/>
        <w:jc w:val="both"/>
        <w:rPr>
          <w:sz w:val="28"/>
        </w:rPr>
      </w:pPr>
      <w:r w:rsidRPr="003610C1">
        <w:rPr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3A2934" w:rsidRPr="003610C1" w:rsidRDefault="003A2934" w:rsidP="003A2934">
      <w:pPr>
        <w:ind w:left="426" w:firstLine="709"/>
        <w:contextualSpacing/>
        <w:jc w:val="both"/>
      </w:pPr>
      <w:r w:rsidRPr="003610C1">
        <w:rPr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3A2934" w:rsidRPr="003A2934" w:rsidRDefault="003A2934" w:rsidP="003A2934">
      <w:pPr>
        <w:ind w:left="426" w:firstLine="709"/>
        <w:contextualSpacing/>
        <w:jc w:val="both"/>
        <w:rPr>
          <w:sz w:val="28"/>
        </w:rPr>
      </w:pPr>
      <w:r w:rsidRPr="003610C1">
        <w:rPr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0F17C5" w:rsidRDefault="00955EF3">
      <w:pPr>
        <w:pStyle w:val="210"/>
        <w:ind w:left="0" w:right="3" w:firstLine="709"/>
        <w:jc w:val="both"/>
        <w:rPr>
          <w:b w:val="0"/>
        </w:rPr>
      </w:pPr>
      <w:r>
        <w:t xml:space="preserve">Направленность программы: </w:t>
      </w:r>
      <w:r>
        <w:rPr>
          <w:b w:val="0"/>
        </w:rPr>
        <w:t>естественнонаучная.</w:t>
      </w:r>
    </w:p>
    <w:p w:rsidR="000F17C5" w:rsidRDefault="00955EF3">
      <w:pPr>
        <w:pStyle w:val="210"/>
        <w:ind w:left="0" w:right="3" w:firstLine="709"/>
        <w:jc w:val="both"/>
        <w:rPr>
          <w:b w:val="0"/>
        </w:rPr>
      </w:pPr>
      <w:r>
        <w:t>Актуальность программы</w:t>
      </w:r>
      <w:r>
        <w:rPr>
          <w:sz w:val="24"/>
          <w:szCs w:val="24"/>
        </w:rPr>
        <w:t xml:space="preserve">. </w:t>
      </w:r>
      <w:r>
        <w:rPr>
          <w:b w:val="0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биологического творческого объединения, т.к. биологическое образование формирует у подрастающего поколения понимание жизни как величайшей ценности. </w:t>
      </w:r>
    </w:p>
    <w:p w:rsidR="00104DB5" w:rsidRPr="00104DB5" w:rsidRDefault="00104DB5" w:rsidP="00104DB5">
      <w:pPr>
        <w:shd w:val="clear" w:color="auto" w:fill="FFFFFF"/>
        <w:ind w:firstLine="568"/>
        <w:jc w:val="both"/>
        <w:rPr>
          <w:color w:val="000000"/>
          <w:sz w:val="28"/>
          <w:szCs w:val="28"/>
          <w:lang w:eastAsia="ru-RU"/>
        </w:rPr>
      </w:pPr>
      <w:r w:rsidRPr="00104DB5">
        <w:rPr>
          <w:b/>
          <w:sz w:val="28"/>
          <w:szCs w:val="28"/>
        </w:rPr>
        <w:lastRenderedPageBreak/>
        <w:t>Новизна.</w:t>
      </w:r>
      <w:r w:rsidRPr="00104DB5">
        <w:rPr>
          <w:sz w:val="28"/>
          <w:szCs w:val="28"/>
        </w:rPr>
        <w:t xml:space="preserve"> </w:t>
      </w:r>
      <w:r w:rsidRPr="00104DB5">
        <w:rPr>
          <w:color w:val="000000"/>
          <w:sz w:val="28"/>
          <w:szCs w:val="28"/>
          <w:lang w:eastAsia="ru-RU"/>
        </w:rPr>
        <w:t>Программа учитывает возрастные особенности ребят и способствует развитию детской любознательности и познавательного интереса. Каждая тема начинается теоретическим занятием и занимательным уроком. На лабораторных работах ученики ищут ответ на поставленный вопрос с помощью микроскопа и используя научно-популярную литературу. Ответ на вопрос фиксируют в альбомах с помощью биологических рисунков, опорных схем.</w:t>
      </w:r>
    </w:p>
    <w:p w:rsidR="000F17C5" w:rsidRDefault="00104DB5">
      <w:pPr>
        <w:pStyle w:val="a6"/>
        <w:ind w:left="0" w:right="3" w:firstLine="709"/>
        <w:jc w:val="both"/>
      </w:pPr>
      <w:r>
        <w:rPr>
          <w:b/>
        </w:rPr>
        <w:t xml:space="preserve">Отличительные особенности программы. </w:t>
      </w:r>
      <w:r>
        <w:t>П</w:t>
      </w:r>
      <w:r w:rsidR="00955EF3">
        <w:t xml:space="preserve">роводимые занятия позволяют обучающимся «погрузиться» в самостоятельную исследовательскую практику, дают им возможность научиться выявлять «проблемное поле», самостоятельно его исследовать и оценивать результаты своей исследовательской деятельности. </w:t>
      </w:r>
    </w:p>
    <w:p w:rsidR="000F17C5" w:rsidRDefault="00955EF3">
      <w:pPr>
        <w:pStyle w:val="a6"/>
        <w:ind w:left="0" w:right="3" w:firstLine="709"/>
        <w:jc w:val="both"/>
      </w:pPr>
      <w:r>
        <w:rPr>
          <w:b/>
        </w:rPr>
        <w:t xml:space="preserve">Уровень программы. </w:t>
      </w:r>
      <w:r>
        <w:t>Программа «Юные биологи» – стартового уровня.</w:t>
      </w:r>
    </w:p>
    <w:p w:rsidR="000F17C5" w:rsidRDefault="00955EF3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программы. </w:t>
      </w:r>
      <w:r>
        <w:rPr>
          <w:bCs/>
          <w:sz w:val="28"/>
          <w:szCs w:val="28"/>
        </w:rPr>
        <w:t>Программа разработана для детей 10</w:t>
      </w:r>
      <w:r>
        <w:rPr>
          <w:color w:val="000000"/>
          <w:sz w:val="28"/>
          <w:szCs w:val="28"/>
          <w:shd w:val="clear" w:color="auto" w:fill="FFFFFF"/>
        </w:rPr>
        <w:t>-11 лет.</w:t>
      </w:r>
      <w:r>
        <w:rPr>
          <w:color w:val="000000"/>
          <w:sz w:val="28"/>
          <w:szCs w:val="28"/>
        </w:rPr>
        <w:t xml:space="preserve">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0F17C5" w:rsidRDefault="00955EF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Обучающиеся среднего школьного возраста </w:t>
      </w:r>
      <w:r>
        <w:rPr>
          <w:i/>
          <w:sz w:val="28"/>
          <w:szCs w:val="28"/>
          <w:shd w:val="clear" w:color="auto" w:fill="FFFFFF"/>
        </w:rPr>
        <w:t xml:space="preserve">(10-12лет). </w:t>
      </w:r>
      <w:r>
        <w:rPr>
          <w:color w:val="000000"/>
          <w:sz w:val="28"/>
          <w:szCs w:val="28"/>
          <w:shd w:val="clear" w:color="auto" w:fill="FFFFFF"/>
        </w:rPr>
        <w:t>Для подростков среднего школьного возраста характерны значительные сдвиги в мышлении, в </w:t>
      </w:r>
      <w:r>
        <w:rPr>
          <w:rStyle w:val="a9"/>
          <w:color w:val="000000"/>
          <w:sz w:val="28"/>
          <w:szCs w:val="28"/>
          <w:shd w:val="clear" w:color="auto" w:fill="FFFFFF"/>
        </w:rPr>
        <w:t>познавательной деятельности</w:t>
      </w:r>
      <w:r>
        <w:rPr>
          <w:color w:val="000000"/>
          <w:sz w:val="28"/>
          <w:szCs w:val="28"/>
          <w:shd w:val="clear" w:color="auto" w:fill="FFFFFF"/>
        </w:rPr>
        <w:t>. В отличие от младших школьников они уже не удовлетворяются внешним восприятием изучаемых предметов и явлений, а стремятся понять их сущность, существующие в них причинно-следственные связи. На этой основе у них развивается абстрактное (понятийное) мышление и логическая память. Возрастающие интеллектуальные способности, общий духовный рост и расширение межличностных связей стимулируют развитие самосознания подростков, возбуждают мечты о своем призвании и будущем. </w:t>
      </w:r>
    </w:p>
    <w:p w:rsidR="00955EF3" w:rsidRDefault="00955EF3" w:rsidP="00955EF3">
      <w:pPr>
        <w:pStyle w:val="a6"/>
        <w:ind w:left="0" w:right="3" w:firstLine="709"/>
        <w:jc w:val="both"/>
      </w:pPr>
      <w:r>
        <w:t xml:space="preserve">Количество обучающихся в группе - 8 человек. </w:t>
      </w:r>
    </w:p>
    <w:p w:rsidR="00955EF3" w:rsidRPr="00955EF3" w:rsidRDefault="00955EF3" w:rsidP="00955EF3">
      <w:pPr>
        <w:pStyle w:val="a6"/>
        <w:ind w:left="0" w:right="3" w:firstLine="709"/>
        <w:jc w:val="both"/>
      </w:pPr>
      <w:r>
        <w:rPr>
          <w:b/>
          <w:color w:val="000000"/>
        </w:rPr>
        <w:t>Срок освоения</w:t>
      </w:r>
      <w:r w:rsidR="00E01EAA">
        <w:rPr>
          <w:b/>
          <w:color w:val="000000"/>
        </w:rPr>
        <w:t xml:space="preserve"> и объем</w:t>
      </w:r>
      <w:r>
        <w:rPr>
          <w:b/>
          <w:color w:val="000000"/>
        </w:rPr>
        <w:t xml:space="preserve"> программы.</w:t>
      </w:r>
      <w:r>
        <w:rPr>
          <w:color w:val="000000"/>
        </w:rPr>
        <w:t xml:space="preserve"> Программа «</w:t>
      </w:r>
      <w:r w:rsidR="008C139C">
        <w:rPr>
          <w:color w:val="000000"/>
        </w:rPr>
        <w:t>Юные биологи</w:t>
      </w:r>
      <w:r>
        <w:rPr>
          <w:color w:val="000000"/>
        </w:rPr>
        <w:t xml:space="preserve">»  рассчитана на 1 год обучения. </w:t>
      </w:r>
    </w:p>
    <w:p w:rsidR="00955EF3" w:rsidRPr="00955EF3" w:rsidRDefault="00955EF3" w:rsidP="00955EF3">
      <w:pPr>
        <w:tabs>
          <w:tab w:val="left" w:pos="827"/>
        </w:tabs>
        <w:ind w:firstLine="850"/>
        <w:jc w:val="center"/>
        <w:rPr>
          <w:b/>
          <w:color w:val="000000"/>
          <w:sz w:val="28"/>
          <w:szCs w:val="28"/>
        </w:rPr>
      </w:pPr>
      <w:r w:rsidRPr="00D81F2F">
        <w:rPr>
          <w:b/>
          <w:color w:val="000000"/>
          <w:sz w:val="28"/>
          <w:szCs w:val="28"/>
        </w:rPr>
        <w:t>2.2 Объём Программы</w:t>
      </w:r>
    </w:p>
    <w:p w:rsidR="000F17C5" w:rsidRDefault="00955EF3" w:rsidP="00711CB3">
      <w:pPr>
        <w:pStyle w:val="a6"/>
        <w:ind w:left="0" w:right="3" w:firstLine="709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×3=108 часов.</w:t>
      </w:r>
    </w:p>
    <w:p w:rsidR="00D672DC" w:rsidRPr="00D672DC" w:rsidRDefault="00D672DC" w:rsidP="00D672DC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 w:rsidRPr="00711CB3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 между часами одного занятия – 10 минут.</w:t>
      </w:r>
    </w:p>
    <w:p w:rsidR="00711CB3" w:rsidRPr="00711CB3" w:rsidRDefault="00711CB3" w:rsidP="00711CB3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 w:rsidRPr="00711CB3">
        <w:rPr>
          <w:rFonts w:ascii="Times New Roman" w:eastAsia="Times New Roman" w:hAnsi="Times New Roman"/>
          <w:sz w:val="28"/>
          <w:szCs w:val="28"/>
        </w:rPr>
        <w:t>очная.</w:t>
      </w:r>
    </w:p>
    <w:p w:rsidR="00711CB3" w:rsidRPr="00711CB3" w:rsidRDefault="00711CB3" w:rsidP="00711CB3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>Язык обучения</w:t>
      </w:r>
      <w:r w:rsidRPr="00711CB3">
        <w:rPr>
          <w:rFonts w:ascii="Times New Roman" w:eastAsia="Times New Roman" w:hAnsi="Times New Roman"/>
          <w:sz w:val="28"/>
          <w:szCs w:val="28"/>
        </w:rPr>
        <w:t xml:space="preserve"> – русский.</w:t>
      </w:r>
    </w:p>
    <w:p w:rsidR="00711CB3" w:rsidRPr="00711CB3" w:rsidRDefault="00711CB3" w:rsidP="00711CB3">
      <w:pPr>
        <w:pStyle w:val="a6"/>
        <w:ind w:left="0" w:right="3" w:firstLine="709"/>
        <w:jc w:val="both"/>
      </w:pPr>
      <w:r w:rsidRPr="00711CB3">
        <w:rPr>
          <w:b/>
        </w:rPr>
        <w:t>Формы</w:t>
      </w:r>
      <w:r w:rsidR="00D672DC">
        <w:rPr>
          <w:b/>
        </w:rPr>
        <w:t xml:space="preserve"> проведения занятий </w:t>
      </w:r>
      <w:r w:rsidRPr="00711CB3">
        <w:t xml:space="preserve">– групповая, в одновозрастных группах. </w:t>
      </w:r>
    </w:p>
    <w:p w:rsidR="00711CB3" w:rsidRPr="00711CB3" w:rsidRDefault="00711CB3" w:rsidP="00711CB3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 w:rsidRPr="00711CB3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711CB3" w:rsidRPr="00711CB3" w:rsidRDefault="00711CB3" w:rsidP="00711CB3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hAnsi="Times New Roman"/>
          <w:sz w:val="28"/>
          <w:szCs w:val="28"/>
        </w:rPr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0F17C5" w:rsidRDefault="00711CB3" w:rsidP="00711CB3">
      <w:pPr>
        <w:pStyle w:val="a6"/>
        <w:ind w:left="0" w:right="3" w:firstLine="709"/>
        <w:jc w:val="center"/>
        <w:rPr>
          <w:b/>
        </w:rPr>
      </w:pPr>
      <w:r w:rsidRPr="00711CB3">
        <w:t xml:space="preserve">Набор в группы осуществляется через регистрацию заявки в АИС «Навигатор </w:t>
      </w:r>
      <w:r w:rsidRPr="00711CB3">
        <w:lastRenderedPageBreak/>
        <w:t>дополнительного образования детей Курской области» https://р46.навигатор.дети.</w:t>
      </w:r>
    </w:p>
    <w:p w:rsidR="00104DB5" w:rsidRDefault="00104DB5" w:rsidP="00955EF3">
      <w:pPr>
        <w:pStyle w:val="210"/>
        <w:ind w:left="0"/>
        <w:jc w:val="center"/>
        <w:rPr>
          <w:color w:val="000000"/>
        </w:rPr>
      </w:pPr>
    </w:p>
    <w:p w:rsidR="00955EF3" w:rsidRDefault="00955EF3" w:rsidP="00955EF3">
      <w:pPr>
        <w:pStyle w:val="210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955EF3" w:rsidRDefault="00955EF3">
      <w:pPr>
        <w:pStyle w:val="a6"/>
        <w:ind w:left="0" w:right="3" w:firstLine="709"/>
        <w:jc w:val="both"/>
        <w:rPr>
          <w:b/>
        </w:rPr>
      </w:pPr>
    </w:p>
    <w:p w:rsidR="000F17C5" w:rsidRDefault="00955EF3">
      <w:pPr>
        <w:pStyle w:val="a6"/>
        <w:ind w:left="0" w:right="3" w:firstLine="709"/>
        <w:jc w:val="both"/>
      </w:pPr>
      <w:r>
        <w:rPr>
          <w:b/>
        </w:rPr>
        <w:t xml:space="preserve">Цель </w:t>
      </w:r>
      <w:r>
        <w:t>– познакомить учащихся с многообразием мира живой природы, выявить наиболее способных к творчеству учащихся и развить у них познавательные интересы, интеллектуальные, творческие и коммуникативные способности.</w:t>
      </w:r>
    </w:p>
    <w:p w:rsidR="00955EF3" w:rsidRPr="00955EF3" w:rsidRDefault="00955EF3" w:rsidP="00955EF3">
      <w:pPr>
        <w:jc w:val="center"/>
        <w:rPr>
          <w:b/>
          <w:sz w:val="28"/>
          <w:szCs w:val="28"/>
        </w:rPr>
      </w:pPr>
      <w:r w:rsidRPr="00D81F2F">
        <w:rPr>
          <w:b/>
          <w:sz w:val="28"/>
          <w:szCs w:val="28"/>
        </w:rPr>
        <w:t>2.4 Задачи</w:t>
      </w:r>
      <w:r>
        <w:rPr>
          <w:b/>
          <w:sz w:val="28"/>
          <w:szCs w:val="28"/>
        </w:rPr>
        <w:t xml:space="preserve"> Программы</w:t>
      </w:r>
    </w:p>
    <w:p w:rsidR="000F17C5" w:rsidRDefault="00955EF3">
      <w:pPr>
        <w:pStyle w:val="a6"/>
        <w:ind w:left="0" w:right="3" w:firstLine="709"/>
        <w:jc w:val="both"/>
        <w:rPr>
          <w:b/>
        </w:rPr>
      </w:pPr>
      <w:r>
        <w:rPr>
          <w:b/>
        </w:rPr>
        <w:t>Задачи:</w:t>
      </w:r>
    </w:p>
    <w:p w:rsidR="000F17C5" w:rsidRDefault="00955EF3">
      <w:pPr>
        <w:pStyle w:val="31"/>
        <w:ind w:left="0" w:right="3" w:firstLine="709"/>
        <w:jc w:val="both"/>
      </w:pPr>
      <w:r>
        <w:t xml:space="preserve">Образовательно-предметные: </w:t>
      </w:r>
    </w:p>
    <w:p w:rsidR="000F17C5" w:rsidRDefault="00955EF3">
      <w:pPr>
        <w:pStyle w:val="31"/>
        <w:numPr>
          <w:ilvl w:val="0"/>
          <w:numId w:val="8"/>
        </w:numPr>
        <w:ind w:left="0" w:right="3" w:firstLine="709"/>
        <w:jc w:val="both"/>
        <w:rPr>
          <w:b w:val="0"/>
          <w:i w:val="0"/>
        </w:rPr>
      </w:pPr>
      <w:r>
        <w:rPr>
          <w:b w:val="0"/>
          <w:i w:val="0"/>
        </w:rPr>
        <w:t>расширять кругозор, что является необходимым для любого культурного человека;</w:t>
      </w:r>
    </w:p>
    <w:p w:rsidR="000F17C5" w:rsidRDefault="00955EF3">
      <w:pPr>
        <w:pStyle w:val="31"/>
        <w:numPr>
          <w:ilvl w:val="0"/>
          <w:numId w:val="8"/>
        </w:numPr>
        <w:ind w:left="0" w:right="3" w:firstLine="709"/>
        <w:jc w:val="both"/>
        <w:rPr>
          <w:b w:val="0"/>
          <w:i w:val="0"/>
        </w:rPr>
      </w:pPr>
      <w:r>
        <w:rPr>
          <w:b w:val="0"/>
          <w:i w:val="0"/>
        </w:rPr>
        <w:t>способствовать популяризации у учащихся биологических знаний;</w:t>
      </w:r>
    </w:p>
    <w:p w:rsidR="000F17C5" w:rsidRDefault="00955EF3">
      <w:pPr>
        <w:pStyle w:val="31"/>
        <w:numPr>
          <w:ilvl w:val="0"/>
          <w:numId w:val="8"/>
        </w:numPr>
        <w:ind w:left="0" w:right="3" w:firstLine="709"/>
        <w:jc w:val="both"/>
      </w:pPr>
      <w:r>
        <w:rPr>
          <w:b w:val="0"/>
          <w:i w:val="0"/>
        </w:rPr>
        <w:t>знакомить с биологическими специальностями.</w:t>
      </w:r>
    </w:p>
    <w:p w:rsidR="000F17C5" w:rsidRDefault="00955EF3">
      <w:pPr>
        <w:ind w:right="3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0F17C5" w:rsidRDefault="00955EF3">
      <w:pPr>
        <w:pStyle w:val="af0"/>
        <w:numPr>
          <w:ilvl w:val="0"/>
          <w:numId w:val="9"/>
        </w:numPr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 микроскопом, биологическими объектами; </w:t>
      </w:r>
    </w:p>
    <w:p w:rsidR="000F17C5" w:rsidRDefault="00955EF3">
      <w:pPr>
        <w:pStyle w:val="af0"/>
        <w:numPr>
          <w:ilvl w:val="0"/>
          <w:numId w:val="9"/>
        </w:numPr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общение и коммуникации;</w:t>
      </w:r>
    </w:p>
    <w:p w:rsidR="000F17C5" w:rsidRDefault="00955EF3">
      <w:pPr>
        <w:pStyle w:val="af0"/>
        <w:numPr>
          <w:ilvl w:val="0"/>
          <w:numId w:val="9"/>
        </w:numPr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ребенка;</w:t>
      </w:r>
    </w:p>
    <w:p w:rsidR="000F17C5" w:rsidRDefault="00955EF3">
      <w:pPr>
        <w:pStyle w:val="af0"/>
        <w:numPr>
          <w:ilvl w:val="0"/>
          <w:numId w:val="9"/>
        </w:numPr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17C5" w:rsidRDefault="00955EF3">
      <w:pPr>
        <w:ind w:right="3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0F17C5" w:rsidRDefault="00955EF3">
      <w:pPr>
        <w:pStyle w:val="af0"/>
        <w:numPr>
          <w:ilvl w:val="0"/>
          <w:numId w:val="1"/>
        </w:numPr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миру живых существ;</w:t>
      </w:r>
    </w:p>
    <w:p w:rsidR="000F17C5" w:rsidRDefault="00955EF3">
      <w:pPr>
        <w:pStyle w:val="af0"/>
        <w:numPr>
          <w:ilvl w:val="0"/>
          <w:numId w:val="1"/>
        </w:numPr>
        <w:shd w:val="clear" w:color="auto" w:fill="FFFFFF" w:themeFill="background1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ответственное отношение к порученному делу.</w:t>
      </w:r>
    </w:p>
    <w:p w:rsidR="00955EF3" w:rsidRDefault="00955EF3" w:rsidP="00955EF3">
      <w:pPr>
        <w:pStyle w:val="a6"/>
        <w:ind w:left="360"/>
        <w:jc w:val="center"/>
        <w:rPr>
          <w:b/>
          <w:color w:val="000000"/>
        </w:rPr>
      </w:pPr>
    </w:p>
    <w:p w:rsidR="00955EF3" w:rsidRPr="00D81F2F" w:rsidRDefault="00955EF3" w:rsidP="00955EF3">
      <w:pPr>
        <w:pStyle w:val="a6"/>
        <w:ind w:left="360"/>
        <w:jc w:val="center"/>
        <w:rPr>
          <w:color w:val="000000"/>
        </w:rPr>
      </w:pPr>
      <w:r>
        <w:rPr>
          <w:b/>
          <w:color w:val="000000"/>
        </w:rPr>
        <w:t>2.5 Содержание программы</w:t>
      </w:r>
    </w:p>
    <w:p w:rsidR="00955EF3" w:rsidRDefault="00955EF3" w:rsidP="00955EF3">
      <w:pPr>
        <w:pStyle w:val="a6"/>
        <w:shd w:val="clear" w:color="auto" w:fill="FFFFFF" w:themeFill="background1"/>
        <w:tabs>
          <w:tab w:val="left" w:pos="4785"/>
        </w:tabs>
        <w:ind w:left="0" w:firstLine="737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 Введение в биологию (2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c9"/>
        <w:shd w:val="clear" w:color="auto" w:fill="FFFFFF"/>
        <w:spacing w:beforeAutospacing="0" w:afterAutospacing="0"/>
        <w:ind w:firstLine="851"/>
        <w:jc w:val="both"/>
      </w:pPr>
      <w:r>
        <w:rPr>
          <w:b/>
          <w:i/>
          <w:sz w:val="28"/>
          <w:szCs w:val="28"/>
        </w:rPr>
        <w:t>Теория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Вводный инструктаж. Знакомство с содержанием курса, системой занятий, особенностями и перспективами.</w:t>
      </w:r>
      <w:r>
        <w:rPr>
          <w:rStyle w:val="c31"/>
          <w:bCs/>
          <w:sz w:val="28"/>
          <w:szCs w:val="28"/>
          <w:shd w:val="clear" w:color="auto" w:fill="FFFFFF"/>
        </w:rPr>
        <w:t xml:space="preserve"> Изучение лабораторного оборудования. Правила работы с оборудованием в школьном кабинете. </w:t>
      </w:r>
    </w:p>
    <w:p w:rsidR="00955EF3" w:rsidRDefault="00955EF3" w:rsidP="00955EF3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rStyle w:val="c31"/>
          <w:b/>
          <w:bCs/>
          <w:i/>
          <w:sz w:val="28"/>
          <w:szCs w:val="28"/>
          <w:shd w:val="clear" w:color="auto" w:fill="FFFFFF"/>
        </w:rPr>
        <w:t xml:space="preserve">Практика. </w:t>
      </w:r>
      <w:r>
        <w:rPr>
          <w:rStyle w:val="c31"/>
          <w:bCs/>
          <w:sz w:val="28"/>
          <w:szCs w:val="28"/>
          <w:shd w:val="clear" w:color="auto" w:fill="FFFFFF"/>
        </w:rPr>
        <w:t>Ознакомление с устройством лупы, светового микроскопа, правила работы с ними.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  <w:iCs/>
          <w:shd w:val="clear" w:color="auto" w:fill="FFFFFF"/>
        </w:rPr>
        <w:t xml:space="preserve">Оборудование: </w:t>
      </w:r>
      <w:r>
        <w:rPr>
          <w:i/>
          <w:iCs/>
          <w:shd w:val="clear" w:color="auto" w:fill="FFFFFF"/>
        </w:rPr>
        <w:t>приборы и инструменты, микроскоп биологический, лупа, ноутбук, интерактивная панель</w:t>
      </w:r>
      <w:r>
        <w:rPr>
          <w:i/>
          <w:iCs/>
          <w:sz w:val="24"/>
          <w:szCs w:val="24"/>
        </w:rPr>
        <w:t>.</w:t>
      </w:r>
    </w:p>
    <w:p w:rsidR="00955EF3" w:rsidRDefault="00955EF3" w:rsidP="00955EF3">
      <w:pPr>
        <w:pStyle w:val="a6"/>
        <w:shd w:val="clear" w:color="auto" w:fill="FFFFFF"/>
        <w:ind w:left="0" w:firstLine="737"/>
        <w:jc w:val="both"/>
        <w:rPr>
          <w:b/>
        </w:rPr>
      </w:pPr>
    </w:p>
    <w:p w:rsidR="00955EF3" w:rsidRDefault="00955EF3" w:rsidP="00955EF3">
      <w:pPr>
        <w:pStyle w:val="c9"/>
        <w:shd w:val="clear" w:color="auto" w:fill="FFFFFF"/>
        <w:spacing w:beforeAutospacing="0" w:afterAutospacing="0"/>
        <w:ind w:firstLine="851"/>
        <w:jc w:val="both"/>
      </w:pPr>
      <w:r>
        <w:rPr>
          <w:rStyle w:val="c31"/>
          <w:b/>
          <w:bCs/>
          <w:sz w:val="28"/>
          <w:szCs w:val="28"/>
          <w:shd w:val="clear" w:color="auto" w:fill="FFFFFF"/>
        </w:rPr>
        <w:t>2. Ботаника – наука о растениях (9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c9"/>
        <w:shd w:val="clear" w:color="auto" w:fill="FFFFFF"/>
        <w:spacing w:beforeAutospacing="0" w:afterAutospacing="0"/>
        <w:ind w:firstLine="851"/>
        <w:jc w:val="both"/>
      </w:pPr>
      <w:r>
        <w:rPr>
          <w:rStyle w:val="c31"/>
          <w:b/>
          <w:bCs/>
          <w:i/>
          <w:sz w:val="28"/>
          <w:szCs w:val="28"/>
          <w:shd w:val="clear" w:color="auto" w:fill="FFFFFF"/>
        </w:rPr>
        <w:t>Теория</w:t>
      </w:r>
      <w:r>
        <w:rPr>
          <w:rStyle w:val="c31"/>
          <w:bCs/>
          <w:i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Методы познания биологических объектов. Среды жизни. Правила и этапы оформления гербария.</w:t>
      </w:r>
    </w:p>
    <w:p w:rsidR="00955EF3" w:rsidRDefault="00955EF3" w:rsidP="00955EF3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b/>
          <w:i/>
          <w:sz w:val="28"/>
          <w:szCs w:val="28"/>
        </w:rPr>
        <w:lastRenderedPageBreak/>
        <w:t xml:space="preserve">Практика. </w:t>
      </w:r>
      <w:r>
        <w:rPr>
          <w:sz w:val="28"/>
          <w:szCs w:val="28"/>
          <w:shd w:val="clear" w:color="auto" w:fill="FFFFFF"/>
        </w:rPr>
        <w:t>Наблюдение, измерение, описание биологических объектов школьной территории.</w:t>
      </w:r>
    </w:p>
    <w:p w:rsidR="00955EF3" w:rsidRDefault="00955EF3" w:rsidP="00955EF3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sz w:val="28"/>
          <w:szCs w:val="28"/>
          <w:shd w:val="clear" w:color="auto" w:fill="FFFFFF"/>
        </w:rPr>
        <w:t>Живая и неживая природа школьного двора.</w:t>
      </w:r>
    </w:p>
    <w:p w:rsidR="00955EF3" w:rsidRDefault="00955EF3" w:rsidP="00955EF3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sz w:val="28"/>
          <w:szCs w:val="28"/>
          <w:shd w:val="clear" w:color="auto" w:fill="FFFFFF"/>
        </w:rPr>
        <w:t>Изучение физических и химических свойств почвенного образца.</w:t>
      </w:r>
    </w:p>
    <w:p w:rsidR="00955EF3" w:rsidRDefault="00955EF3" w:rsidP="00955EF3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sz w:val="28"/>
          <w:szCs w:val="28"/>
          <w:shd w:val="clear" w:color="auto" w:fill="FFFFFF"/>
        </w:rPr>
        <w:t>Изготовление гербария растений школьного двора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  <w:iCs/>
          <w:shd w:val="clear" w:color="auto" w:fill="FFFFFF"/>
        </w:rPr>
        <w:t xml:space="preserve">Оборудование: </w:t>
      </w:r>
      <w:r>
        <w:rPr>
          <w:i/>
          <w:iCs/>
          <w:shd w:val="clear" w:color="auto" w:fill="FFFFFF"/>
        </w:rPr>
        <w:t xml:space="preserve">приборы и инструменты, микроскоп биологический, </w:t>
      </w:r>
      <w:r w:rsidR="00E01EAA">
        <w:rPr>
          <w:i/>
          <w:iCs/>
          <w:shd w:val="clear" w:color="auto" w:fill="FFFFFF"/>
        </w:rPr>
        <w:t>лупа, ноутбук</w:t>
      </w:r>
      <w:r>
        <w:rPr>
          <w:i/>
          <w:iCs/>
          <w:shd w:val="clear" w:color="auto" w:fill="FFFFFF"/>
        </w:rPr>
        <w:t>, интерактивная панель</w:t>
      </w:r>
      <w:r>
        <w:rPr>
          <w:i/>
          <w:iCs/>
          <w:sz w:val="24"/>
          <w:szCs w:val="24"/>
        </w:rPr>
        <w:t>.</w:t>
      </w:r>
    </w:p>
    <w:p w:rsidR="00955EF3" w:rsidRDefault="00955EF3" w:rsidP="00955EF3">
      <w:pPr>
        <w:pStyle w:val="a6"/>
        <w:ind w:left="0" w:firstLine="737"/>
        <w:jc w:val="both"/>
        <w:rPr>
          <w:b/>
        </w:rPr>
      </w:pPr>
    </w:p>
    <w:p w:rsidR="00955EF3" w:rsidRDefault="00955EF3" w:rsidP="00955EF3">
      <w:pPr>
        <w:pStyle w:val="a6"/>
        <w:ind w:left="0" w:firstLine="737"/>
        <w:jc w:val="both"/>
      </w:pPr>
      <w:r>
        <w:rPr>
          <w:b/>
        </w:rPr>
        <w:t xml:space="preserve">2. </w:t>
      </w:r>
      <w:r>
        <w:rPr>
          <w:b/>
          <w:bCs/>
          <w:color w:val="181818"/>
          <w:shd w:val="clear" w:color="auto" w:fill="FFFFFF"/>
        </w:rPr>
        <w:t>Клетка  –  основа строения и жизнедеятельности организмов</w:t>
      </w:r>
      <w:r>
        <w:rPr>
          <w:b/>
        </w:rPr>
        <w:t xml:space="preserve"> (23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</w:rPr>
        <w:t>Теория.</w:t>
      </w:r>
      <w:r>
        <w:t xml:space="preserve"> Многообразие клеток. Строение и химический состав клетки. Белки, углеводы и липидов в биологических объектах. Движение цитоплазмы.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Практика. </w:t>
      </w:r>
      <w:r>
        <w:t>Обнаружение белков, углеводов и липидов в биологических объектах.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t>Рассматривание пластид растительных клеток под микроскопом.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  <w:rPr>
          <w:color w:val="000000"/>
          <w:kern w:val="2"/>
          <w:lang w:eastAsia="ru-RU"/>
        </w:rPr>
      </w:pPr>
      <w:r>
        <w:rPr>
          <w:color w:val="000000"/>
          <w:kern w:val="2"/>
          <w:lang w:eastAsia="ru-RU"/>
        </w:rPr>
        <w:t>Изготовление и рассматривание микропрепарата кожицы лука.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Приготовление микропрепарата. Рассматривание под микроскопом пузырьков воздуха и плесени.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Cs/>
          <w:color w:val="000000"/>
          <w:shd w:val="clear" w:color="auto" w:fill="FFFFFF"/>
        </w:rPr>
        <w:t>Срез пробки под микроскопом.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Приготовление микропрепарата микроорганизмов и их микроскопическое исследование.</w:t>
      </w:r>
    </w:p>
    <w:tbl>
      <w:tblPr>
        <w:tblStyle w:val="af6"/>
        <w:tblW w:w="1025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0253"/>
      </w:tblGrid>
      <w:tr w:rsidR="00955EF3" w:rsidTr="00955EF3">
        <w:trPr>
          <w:trHeight w:val="279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firstLine="7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Приготовление микропрепарата зёрна крахмала в клетках картофеля.</w:t>
            </w:r>
          </w:p>
        </w:tc>
      </w:tr>
      <w:tr w:rsidR="00955EF3" w:rsidTr="00955EF3">
        <w:trPr>
          <w:trHeight w:val="279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firstLine="7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Приготовление микропрепарата поперечный срез листа берёзы.</w:t>
            </w:r>
          </w:p>
        </w:tc>
      </w:tr>
      <w:tr w:rsidR="00955EF3" w:rsidTr="00955EF3">
        <w:trPr>
          <w:trHeight w:val="279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firstLine="7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Приготовление микропрепарата и рассмотрение под микроскопом клетки плодов шиповник.</w:t>
            </w:r>
          </w:p>
        </w:tc>
      </w:tr>
      <w:tr w:rsidR="00955EF3" w:rsidTr="00955EF3">
        <w:trPr>
          <w:trHeight w:val="279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firstLine="7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Микроскопическое изучение морфологии дрожжей.</w:t>
            </w:r>
          </w:p>
        </w:tc>
      </w:tr>
      <w:tr w:rsidR="00955EF3" w:rsidTr="00955EF3">
        <w:trPr>
          <w:trHeight w:val="279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firstLine="72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Рассмотрение под микроскопом готовых микропрепаратов и выполнение рисунка увиденных объектов.</w:t>
            </w:r>
          </w:p>
        </w:tc>
      </w:tr>
    </w:tbl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955EF3" w:rsidRDefault="00955EF3" w:rsidP="00955EF3">
      <w:pPr>
        <w:pStyle w:val="a6"/>
        <w:ind w:left="0" w:firstLine="737"/>
        <w:jc w:val="both"/>
        <w:rPr>
          <w:b/>
        </w:rPr>
      </w:pPr>
    </w:p>
    <w:p w:rsidR="00955EF3" w:rsidRDefault="00955EF3" w:rsidP="00955EF3">
      <w:pPr>
        <w:pStyle w:val="a6"/>
        <w:ind w:left="0" w:firstLine="737"/>
        <w:jc w:val="both"/>
      </w:pPr>
      <w:r>
        <w:rPr>
          <w:b/>
        </w:rPr>
        <w:t>3.Мир растений (29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</w:rPr>
        <w:t>Теория.</w:t>
      </w:r>
      <w:r w:rsidR="00E01EAA">
        <w:rPr>
          <w:b/>
          <w:i/>
        </w:rPr>
        <w:t xml:space="preserve"> </w:t>
      </w:r>
      <w:r>
        <w:rPr>
          <w:color w:val="000000"/>
          <w:shd w:val="clear" w:color="auto" w:fill="FFFFFF"/>
        </w:rPr>
        <w:t>Органы растений и их клеточное строение. Клеточная мембрана и ее функции. Основные свойства цитоплазмы, движение цитоплазмы в клетке. Включение и запасные вещества в клетке. Клеточное строение листа. Поглощение кислорода при дыхании листьев, стебля и корня.</w:t>
      </w:r>
    </w:p>
    <w:p w:rsidR="00955EF3" w:rsidRDefault="00955EF3" w:rsidP="00955EF3">
      <w:pPr>
        <w:pStyle w:val="a6"/>
        <w:ind w:left="0" w:firstLine="737"/>
        <w:jc w:val="both"/>
        <w:rPr>
          <w:shd w:val="clear" w:color="auto" w:fill="FFFFFF"/>
        </w:rPr>
      </w:pPr>
      <w:r>
        <w:rPr>
          <w:b/>
          <w:i/>
        </w:rPr>
        <w:t>Практика.</w:t>
      </w:r>
      <w:r>
        <w:rPr>
          <w:shd w:val="clear" w:color="auto" w:fill="FFFFFF"/>
        </w:rPr>
        <w:t xml:space="preserve"> Опыты по поступлению веществ в растительную клетку (с целлофановым мешочком).</w:t>
      </w:r>
    </w:p>
    <w:p w:rsidR="00955EF3" w:rsidRDefault="00955EF3" w:rsidP="00955EF3">
      <w:pPr>
        <w:pStyle w:val="a6"/>
        <w:ind w:left="0" w:firstLine="73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Движение цитоплазмы в клетке листа элодеи и кожицы лука.</w:t>
      </w:r>
    </w:p>
    <w:p w:rsidR="00955EF3" w:rsidRDefault="00955EF3" w:rsidP="00955EF3">
      <w:pPr>
        <w:pStyle w:val="a6"/>
        <w:ind w:left="0" w:firstLine="73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Строение эпидермиса листа герани.</w:t>
      </w:r>
    </w:p>
    <w:p w:rsidR="00955EF3" w:rsidRDefault="00955EF3" w:rsidP="00955EF3">
      <w:pPr>
        <w:ind w:left="709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Цветы, как уникальный орган у растений.</w:t>
      </w:r>
    </w:p>
    <w:p w:rsidR="00955EF3" w:rsidRDefault="00955EF3" w:rsidP="00955EF3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Микроскопическое изучение строения цветка. Составление биологического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рисунка.</w:t>
      </w:r>
    </w:p>
    <w:p w:rsidR="00955EF3" w:rsidRDefault="00955EF3" w:rsidP="00955EF3">
      <w:pPr>
        <w:ind w:left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Пыльца растений под микроскопом.</w:t>
      </w:r>
    </w:p>
    <w:p w:rsidR="00955EF3" w:rsidRDefault="00955EF3" w:rsidP="00955EF3">
      <w:pPr>
        <w:pStyle w:val="a6"/>
        <w:tabs>
          <w:tab w:val="left" w:pos="426"/>
          <w:tab w:val="left" w:pos="567"/>
        </w:tabs>
        <w:ind w:left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Особенности строения мукор и дрожжей.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Изучение внутреннего строения семени фасоли и зерновки пшеницы, их химический состав.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Изучение внутреннего строения семени фасоли и зерновки пшеницы, их химический состав.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Изучение и моделирование условий прорастания семян культурных растений.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Закладка семян в почву и правила ухода за рассадой.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Механизм поглощения воды растениями.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Проращивание семян гороха без грунта.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Выращивание апельсинового дерева из косточки (закладка эксперимента).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Выделение пигментов лепестков цветов.</w:t>
      </w:r>
    </w:p>
    <w:p w:rsidR="00955EF3" w:rsidRDefault="00955EF3" w:rsidP="00955EF3">
      <w:pPr>
        <w:tabs>
          <w:tab w:val="left" w:pos="426"/>
          <w:tab w:val="left" w:pos="567"/>
        </w:tabs>
        <w:ind w:left="709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Выделение хлорофилла, содержащегося в листьях.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955EF3" w:rsidRDefault="00955EF3" w:rsidP="00955EF3">
      <w:pPr>
        <w:pStyle w:val="a6"/>
        <w:ind w:left="0" w:firstLine="737"/>
        <w:jc w:val="both"/>
        <w:rPr>
          <w:b/>
        </w:rPr>
      </w:pPr>
    </w:p>
    <w:p w:rsidR="00955EF3" w:rsidRDefault="00955EF3" w:rsidP="00955EF3">
      <w:pPr>
        <w:pStyle w:val="a6"/>
        <w:ind w:left="0" w:firstLine="737"/>
        <w:jc w:val="both"/>
      </w:pPr>
      <w:r>
        <w:rPr>
          <w:b/>
        </w:rPr>
        <w:t>4.Первые шаги в медицину (20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737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Питание и здоровье. Понятие «стресс». Способы повышения стрессоустойчивости. Функциональное состояние человека. Технике измерения АД и пульса</w:t>
      </w:r>
    </w:p>
    <w:p w:rsidR="00955EF3" w:rsidRDefault="00955EF3" w:rsidP="00955EF3">
      <w:pPr>
        <w:pStyle w:val="a6"/>
        <w:ind w:left="0" w:firstLine="737"/>
        <w:jc w:val="both"/>
        <w:rPr>
          <w:b/>
        </w:rPr>
      </w:pPr>
      <w:r>
        <w:rPr>
          <w:b/>
          <w:i/>
        </w:rPr>
        <w:t>Практика</w:t>
      </w:r>
      <w:r>
        <w:rPr>
          <w:b/>
        </w:rPr>
        <w:t xml:space="preserve">. </w:t>
      </w:r>
    </w:p>
    <w:p w:rsidR="00955EF3" w:rsidRDefault="00955EF3" w:rsidP="00955EF3">
      <w:pPr>
        <w:pStyle w:val="a6"/>
        <w:ind w:left="0" w:firstLine="737"/>
        <w:jc w:val="both"/>
      </w:pPr>
      <w:r>
        <w:t>Составление здорового меню.</w:t>
      </w:r>
    </w:p>
    <w:p w:rsidR="00955EF3" w:rsidRDefault="00955EF3" w:rsidP="00955EF3">
      <w:pPr>
        <w:pStyle w:val="a6"/>
        <w:ind w:left="0" w:firstLine="737"/>
        <w:jc w:val="both"/>
      </w:pPr>
      <w:r>
        <w:t>Диагностика стрессоустойчивости. Составление практических рекомендаций.</w:t>
      </w:r>
    </w:p>
    <w:tbl>
      <w:tblPr>
        <w:tblStyle w:val="af6"/>
        <w:tblW w:w="1025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0253"/>
      </w:tblGrid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электрокардиограммы с помощью сенсора ЭКГ</w:t>
            </w:r>
          </w:p>
        </w:tc>
      </w:tr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частоты дыхания</w:t>
            </w:r>
          </w:p>
        </w:tc>
      </w:tr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электроэнцефалограммы с помощью сенсора ЭКГ</w:t>
            </w:r>
          </w:p>
        </w:tc>
      </w:tr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электромиограммы с помощью сенсора ЭМГ</w:t>
            </w:r>
          </w:p>
        </w:tc>
      </w:tr>
      <w:tr w:rsidR="00955EF3" w:rsidTr="00955EF3">
        <w:trPr>
          <w:trHeight w:val="345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Определение частоты дыхания в покое и после физической нагрузки</w:t>
            </w:r>
          </w:p>
        </w:tc>
      </w:tr>
      <w:tr w:rsidR="00955EF3" w:rsidTr="00955EF3">
        <w:trPr>
          <w:trHeight w:val="660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Определение остроты зрения при</w:t>
            </w:r>
          </w:p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помощи фигурных и буквенных таблиц</w:t>
            </w:r>
          </w:p>
        </w:tc>
      </w:tr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Измерение обхвата грудной клетки</w:t>
            </w:r>
          </w:p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 состоянии вдоха и выдоха</w:t>
            </w:r>
          </w:p>
        </w:tc>
      </w:tr>
      <w:tr w:rsidR="00955EF3" w:rsidTr="00955EF3">
        <w:trPr>
          <w:trHeight w:val="465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темперамента</w:t>
            </w:r>
          </w:p>
        </w:tc>
      </w:tr>
      <w:tr w:rsidR="00955EF3" w:rsidTr="00955EF3">
        <w:trPr>
          <w:trHeight w:val="390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состояния здоровья</w:t>
            </w:r>
          </w:p>
        </w:tc>
      </w:tr>
      <w:tr w:rsidR="00955EF3" w:rsidTr="00955EF3"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 окружающего мира</w:t>
            </w:r>
          </w:p>
        </w:tc>
      </w:tr>
      <w:tr w:rsidR="00955EF3" w:rsidTr="00955EF3">
        <w:trPr>
          <w:trHeight w:val="405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Тестирование для проверки внимания</w:t>
            </w:r>
          </w:p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«Корректурная проба»</w:t>
            </w:r>
          </w:p>
        </w:tc>
      </w:tr>
      <w:tr w:rsidR="00955EF3" w:rsidTr="00955EF3">
        <w:trPr>
          <w:trHeight w:val="600"/>
        </w:trPr>
        <w:tc>
          <w:tcPr>
            <w:tcW w:w="10253" w:type="dxa"/>
            <w:tcBorders>
              <w:top w:val="nil"/>
              <w:left w:val="nil"/>
              <w:bottom w:val="nil"/>
              <w:right w:val="nil"/>
            </w:tcBorders>
          </w:tcPr>
          <w:p w:rsidR="00955EF3" w:rsidRDefault="00955EF3" w:rsidP="00955EF3">
            <w:pPr>
              <w:ind w:left="721" w:hanging="142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Определение типов мышления и уровня креативности (творческих</w:t>
            </w:r>
          </w:p>
          <w:p w:rsidR="00955EF3" w:rsidRDefault="00955EF3" w:rsidP="00955EF3">
            <w:pPr>
              <w:ind w:left="721" w:hanging="14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способностей) Дж. Брунера</w:t>
            </w:r>
          </w:p>
        </w:tc>
      </w:tr>
    </w:tbl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  <w:rPr>
          <w:shd w:val="clear" w:color="auto" w:fill="FFFF00"/>
        </w:rPr>
      </w:pPr>
      <w:r>
        <w:rPr>
          <w:b/>
          <w:i/>
        </w:rPr>
        <w:t xml:space="preserve">Оборудование: </w:t>
      </w:r>
      <w:r>
        <w:t>приборы и инструменты микроскоп биологический, ноутбук, интерактивная панель.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</w:rPr>
        <w:t>5. Экологи-исследователи (23ч.)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737"/>
        <w:jc w:val="both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lastRenderedPageBreak/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 xml:space="preserve">Вода как среда обитания животных и растений. Особенности водной среды обитания. </w:t>
      </w:r>
      <w:r>
        <w:rPr>
          <w:color w:val="111111"/>
        </w:rPr>
        <w:t xml:space="preserve">Изучение показателя </w:t>
      </w:r>
      <w:r>
        <w:rPr>
          <w:color w:val="111111"/>
          <w:lang w:val="en-US"/>
        </w:rPr>
        <w:t>pH</w:t>
      </w:r>
      <w:r>
        <w:rPr>
          <w:color w:val="111111"/>
        </w:rPr>
        <w:t>.</w:t>
      </w:r>
      <w:r>
        <w:t xml:space="preserve"> Почвенная среда обитания. Её особенности. Биоиндикация. Методика проведения. Биологический мониторинг.</w:t>
      </w:r>
    </w:p>
    <w:p w:rsidR="00955EF3" w:rsidRDefault="00955EF3" w:rsidP="00955EF3">
      <w:pPr>
        <w:ind w:firstLine="850"/>
      </w:pPr>
      <w:r>
        <w:rPr>
          <w:color w:val="000000"/>
          <w:sz w:val="28"/>
          <w:szCs w:val="28"/>
          <w:shd w:val="clear" w:color="auto" w:fill="FFFFFF"/>
        </w:rPr>
        <w:t>Понятие – экология, как наука.</w:t>
      </w:r>
    </w:p>
    <w:p w:rsidR="00955EF3" w:rsidRDefault="00955EF3" w:rsidP="00955EF3">
      <w:pPr>
        <w:ind w:firstLine="850"/>
        <w:rPr>
          <w:sz w:val="28"/>
          <w:szCs w:val="28"/>
        </w:rPr>
      </w:pPr>
      <w:r>
        <w:rPr>
          <w:sz w:val="28"/>
          <w:szCs w:val="28"/>
        </w:rPr>
        <w:t>Принципы, подходы и методы экологических исследований.</w:t>
      </w:r>
    </w:p>
    <w:p w:rsidR="00955EF3" w:rsidRDefault="00955EF3" w:rsidP="00955EF3">
      <w:pPr>
        <w:ind w:firstLine="850"/>
        <w:jc w:val="both"/>
      </w:pPr>
      <w:r>
        <w:rPr>
          <w:sz w:val="28"/>
          <w:szCs w:val="28"/>
        </w:rPr>
        <w:t>Практика.</w:t>
      </w:r>
    </w:p>
    <w:p w:rsidR="00955EF3" w:rsidRDefault="00955EF3" w:rsidP="00955EF3">
      <w:pPr>
        <w:ind w:left="863"/>
      </w:pPr>
      <w:r>
        <w:rPr>
          <w:sz w:val="28"/>
          <w:szCs w:val="28"/>
        </w:rPr>
        <w:t>Отбор проб почв. Определение кислотности почвенного раствора.</w:t>
      </w:r>
    </w:p>
    <w:p w:rsidR="00955EF3" w:rsidRDefault="00955EF3" w:rsidP="00955EF3">
      <w:pPr>
        <w:ind w:left="863"/>
      </w:pPr>
      <w:r>
        <w:rPr>
          <w:sz w:val="28"/>
          <w:szCs w:val="28"/>
        </w:rPr>
        <w:t>Микроскопическое исследование почвы. Зарисовка результатов.</w:t>
      </w:r>
    </w:p>
    <w:p w:rsidR="00955EF3" w:rsidRDefault="00955EF3" w:rsidP="00955EF3">
      <w:pPr>
        <w:ind w:firstLine="850"/>
      </w:pPr>
      <w:r>
        <w:rPr>
          <w:sz w:val="28"/>
          <w:szCs w:val="28"/>
        </w:rPr>
        <w:t>Приготовление почвенной вытяжки и определение засолённости почвы по солевому остатку.</w:t>
      </w:r>
    </w:p>
    <w:p w:rsidR="00955EF3" w:rsidRDefault="00955EF3" w:rsidP="00955EF3">
      <w:pPr>
        <w:ind w:left="863"/>
      </w:pPr>
      <w:r>
        <w:rPr>
          <w:sz w:val="28"/>
          <w:szCs w:val="28"/>
        </w:rPr>
        <w:t>Внешнее строение насекомых.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образцов насекомых и зарисовка результатов.   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sz w:val="28"/>
          <w:szCs w:val="28"/>
        </w:rPr>
        <w:t>Мхи как биоиндикаторы. Микроскопическое исследование мха.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sz w:val="28"/>
          <w:szCs w:val="28"/>
        </w:rPr>
        <w:t>Красная книга К</w:t>
      </w:r>
      <w:r w:rsidR="00E01EAA">
        <w:rPr>
          <w:sz w:val="28"/>
          <w:szCs w:val="28"/>
        </w:rPr>
        <w:t>у</w:t>
      </w:r>
      <w:r>
        <w:rPr>
          <w:sz w:val="28"/>
          <w:szCs w:val="28"/>
        </w:rPr>
        <w:t>рской области.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Составление  своей  Красной  книги природы.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Изготовление кормушек для птиц.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Влияние деятельности человека на </w:t>
      </w:r>
      <w:r w:rsidR="00E01EAA">
        <w:rPr>
          <w:color w:val="000000"/>
          <w:sz w:val="28"/>
          <w:szCs w:val="28"/>
          <w:shd w:val="clear" w:color="auto" w:fill="FFFFFF"/>
        </w:rPr>
        <w:t>состояние</w:t>
      </w:r>
      <w:r>
        <w:rPr>
          <w:color w:val="000000"/>
          <w:sz w:val="28"/>
          <w:szCs w:val="28"/>
          <w:shd w:val="clear" w:color="auto" w:fill="FFFFFF"/>
        </w:rPr>
        <w:t xml:space="preserve"> биосферы</w:t>
      </w:r>
    </w:p>
    <w:p w:rsidR="00955EF3" w:rsidRDefault="00955EF3" w:rsidP="00955EF3">
      <w:pPr>
        <w:ind w:left="863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Создание эмблемы «Сохраним природу».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</w:rPr>
        <w:t>6. Итоговое занятие (2 ч.)</w:t>
      </w:r>
    </w:p>
    <w:p w:rsidR="00955EF3" w:rsidRDefault="00955EF3" w:rsidP="00955EF3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711CB3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955EF3" w:rsidRDefault="00955EF3" w:rsidP="00955EF3">
      <w:pPr>
        <w:tabs>
          <w:tab w:val="left" w:pos="738"/>
        </w:tabs>
        <w:ind w:firstLine="737"/>
        <w:jc w:val="both"/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bCs/>
          <w:iCs/>
          <w:sz w:val="28"/>
          <w:szCs w:val="28"/>
        </w:rPr>
        <w:t>Повторение теории и практики учебного материала.</w:t>
      </w:r>
    </w:p>
    <w:p w:rsidR="00955EF3" w:rsidRDefault="00955EF3" w:rsidP="00955EF3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Практика </w:t>
      </w:r>
      <w:r>
        <w:t>Викторина «Подведём итоги за год»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955EF3" w:rsidRDefault="00955EF3" w:rsidP="00955EF3">
      <w:pPr>
        <w:pStyle w:val="a6"/>
        <w:ind w:left="0" w:right="568"/>
        <w:jc w:val="center"/>
        <w:rPr>
          <w:b/>
        </w:rPr>
      </w:pPr>
    </w:p>
    <w:p w:rsidR="00955EF3" w:rsidRDefault="00955EF3" w:rsidP="00955EF3">
      <w:pPr>
        <w:pStyle w:val="a6"/>
        <w:ind w:left="0" w:right="568"/>
        <w:jc w:val="center"/>
        <w:rPr>
          <w:b/>
        </w:rPr>
      </w:pPr>
      <w:r>
        <w:rPr>
          <w:b/>
        </w:rPr>
        <w:t xml:space="preserve">2.6.  Планируемые результаты </w:t>
      </w:r>
    </w:p>
    <w:p w:rsidR="00955EF3" w:rsidRDefault="006B6A01" w:rsidP="00955EF3">
      <w:pPr>
        <w:pStyle w:val="a6"/>
        <w:ind w:left="0" w:firstLine="737"/>
        <w:jc w:val="both"/>
        <w:rPr>
          <w:rFonts w:ascii="serif" w:hAnsi="serif"/>
          <w:b/>
          <w:i/>
          <w:iCs/>
        </w:rPr>
      </w:pPr>
      <w:r w:rsidRPr="006B6A01">
        <w:rPr>
          <w:b/>
          <w:i/>
        </w:rPr>
        <w:t>В результате освоения программы, обучающиеся должны знать</w:t>
      </w:r>
      <w:r>
        <w:rPr>
          <w:rFonts w:ascii="serif" w:hAnsi="serif"/>
          <w:b/>
          <w:i/>
          <w:iCs/>
        </w:rPr>
        <w:t xml:space="preserve"> </w:t>
      </w:r>
    </w:p>
    <w:p w:rsidR="00955EF3" w:rsidRDefault="00955EF3" w:rsidP="00955EF3">
      <w:pPr>
        <w:pStyle w:val="a6"/>
        <w:ind w:left="0" w:firstLine="737"/>
        <w:jc w:val="both"/>
        <w:rPr>
          <w:shd w:val="clear" w:color="auto" w:fill="FFFF00"/>
        </w:rPr>
      </w:pPr>
      <w:r>
        <w:t>- правила работы в кабинете биологии;</w:t>
      </w:r>
    </w:p>
    <w:p w:rsidR="00955EF3" w:rsidRDefault="00955EF3" w:rsidP="00955EF3">
      <w:pPr>
        <w:pStyle w:val="c89"/>
        <w:spacing w:beforeAutospacing="0" w:afterAutospacing="0"/>
        <w:ind w:firstLine="737"/>
        <w:jc w:val="both"/>
        <w:rPr>
          <w:rStyle w:val="c0"/>
          <w:color w:val="000000"/>
          <w:sz w:val="28"/>
          <w:szCs w:val="28"/>
          <w:shd w:val="clear" w:color="auto" w:fill="FFFF00"/>
        </w:rPr>
      </w:pPr>
      <w:r>
        <w:rPr>
          <w:rStyle w:val="c0"/>
          <w:color w:val="000000"/>
        </w:rPr>
        <w:t xml:space="preserve">- </w:t>
      </w:r>
      <w:r>
        <w:rPr>
          <w:rStyle w:val="c0"/>
          <w:color w:val="000000"/>
          <w:sz w:val="28"/>
          <w:szCs w:val="28"/>
        </w:rPr>
        <w:t>основные вещества, из которых состоят царства живых организмов;</w:t>
      </w:r>
    </w:p>
    <w:p w:rsidR="00955EF3" w:rsidRDefault="00955EF3" w:rsidP="00955EF3">
      <w:pPr>
        <w:pStyle w:val="c89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>- наиболее распространенные виды грибов, растений и животных;</w:t>
      </w:r>
    </w:p>
    <w:p w:rsidR="00955EF3" w:rsidRDefault="00955EF3" w:rsidP="00955EF3">
      <w:pPr>
        <w:pStyle w:val="c43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устройство  увеличительных приборов до электронного микроскопа;</w:t>
      </w:r>
    </w:p>
    <w:p w:rsidR="00955EF3" w:rsidRDefault="00955EF3" w:rsidP="00955EF3">
      <w:pPr>
        <w:pStyle w:val="c89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значение изученных организмов в природе и жизни человека;</w:t>
      </w:r>
    </w:p>
    <w:p w:rsidR="00955EF3" w:rsidRDefault="00955EF3" w:rsidP="00955EF3">
      <w:pPr>
        <w:pStyle w:val="c88"/>
        <w:shd w:val="clear" w:color="auto" w:fill="FFFFFF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 xml:space="preserve">- методы биологического исследования; </w:t>
      </w:r>
    </w:p>
    <w:p w:rsidR="00955EF3" w:rsidRDefault="00955EF3" w:rsidP="00955EF3">
      <w:pPr>
        <w:pStyle w:val="c35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многообразие живого мира;</w:t>
      </w:r>
    </w:p>
    <w:p w:rsidR="00955EF3" w:rsidRDefault="00955EF3" w:rsidP="00955EF3">
      <w:pPr>
        <w:pStyle w:val="c35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строение организмов,  единство взаимосвязи строения и функции;</w:t>
      </w:r>
    </w:p>
    <w:p w:rsidR="00955EF3" w:rsidRDefault="00955EF3" w:rsidP="00955EF3">
      <w:pPr>
        <w:pStyle w:val="c35"/>
        <w:shd w:val="clear" w:color="auto" w:fill="FFFFFF"/>
        <w:spacing w:beforeAutospacing="0" w:afterAutospacing="0"/>
        <w:ind w:firstLine="737"/>
        <w:jc w:val="both"/>
      </w:pPr>
    </w:p>
    <w:p w:rsidR="006B6A01" w:rsidRPr="006B6A01" w:rsidRDefault="006B6A01" w:rsidP="006B6A01">
      <w:pPr>
        <w:ind w:firstLine="708"/>
        <w:jc w:val="both"/>
      </w:pPr>
      <w:r w:rsidRPr="006B6A01">
        <w:rPr>
          <w:b/>
          <w:i/>
          <w:sz w:val="28"/>
          <w:szCs w:val="28"/>
        </w:rPr>
        <w:t xml:space="preserve">В результате освоения программы, обучающиеся должны уметь: </w:t>
      </w:r>
    </w:p>
    <w:p w:rsidR="00955EF3" w:rsidRDefault="00955EF3" w:rsidP="00955EF3">
      <w:pPr>
        <w:pStyle w:val="a6"/>
        <w:ind w:left="0" w:firstLine="737"/>
        <w:jc w:val="both"/>
      </w:pPr>
      <w:r>
        <w:rPr>
          <w:iCs/>
        </w:rPr>
        <w:t>-оформлять гербарии;</w:t>
      </w:r>
    </w:p>
    <w:p w:rsidR="00955EF3" w:rsidRDefault="00955EF3" w:rsidP="00955EF3">
      <w:pPr>
        <w:pStyle w:val="a6"/>
        <w:ind w:left="0" w:firstLine="737"/>
        <w:jc w:val="both"/>
      </w:pPr>
      <w:r>
        <w:t xml:space="preserve">-выделять существенных признаков биологических объектов и процессов; </w:t>
      </w:r>
    </w:p>
    <w:p w:rsidR="00955EF3" w:rsidRDefault="00955EF3" w:rsidP="00955EF3">
      <w:pPr>
        <w:pStyle w:val="a6"/>
        <w:ind w:left="0" w:firstLine="737"/>
        <w:jc w:val="both"/>
      </w:pPr>
      <w:r>
        <w:t xml:space="preserve">-работать с определителями, лабораторным оборудованием; </w:t>
      </w:r>
    </w:p>
    <w:p w:rsidR="00955EF3" w:rsidRDefault="00955EF3" w:rsidP="00955EF3">
      <w:pPr>
        <w:pStyle w:val="a6"/>
        <w:ind w:left="0" w:firstLine="737"/>
        <w:jc w:val="both"/>
      </w:pPr>
      <w:r>
        <w:t>-проводить биологически эксперименты и объяснять их результаты;</w:t>
      </w:r>
    </w:p>
    <w:p w:rsidR="00955EF3" w:rsidRDefault="00955EF3" w:rsidP="00955EF3">
      <w:pPr>
        <w:pStyle w:val="a6"/>
        <w:ind w:left="0" w:firstLine="737"/>
        <w:jc w:val="both"/>
        <w:rPr>
          <w:shd w:val="clear" w:color="auto" w:fill="FFFF00"/>
        </w:rPr>
      </w:pPr>
      <w:r>
        <w:lastRenderedPageBreak/>
        <w:t xml:space="preserve">-соблюдать правила работы с биологическими приборами </w:t>
      </w:r>
      <w:r w:rsidR="00EB4374">
        <w:t>инструментами</w:t>
      </w:r>
      <w:r>
        <w:t>.</w:t>
      </w:r>
    </w:p>
    <w:p w:rsidR="00955EF3" w:rsidRPr="006B6A01" w:rsidRDefault="006B6A01" w:rsidP="006B6A01">
      <w:pPr>
        <w:ind w:firstLine="708"/>
        <w:jc w:val="both"/>
      </w:pPr>
      <w:r w:rsidRPr="006B6A01">
        <w:rPr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955EF3" w:rsidRDefault="00955EF3" w:rsidP="00955EF3">
      <w:pPr>
        <w:pStyle w:val="a6"/>
        <w:ind w:left="0" w:firstLine="737"/>
        <w:jc w:val="both"/>
        <w:rPr>
          <w:rFonts w:ascii="serif" w:hAnsi="serif"/>
        </w:rPr>
      </w:pPr>
      <w:r>
        <w:rPr>
          <w:rFonts w:ascii="serif" w:hAnsi="serif"/>
        </w:rPr>
        <w:t>-владеть методами биологической науки: наблюдение и описание биологических объектов и процессов.</w:t>
      </w:r>
    </w:p>
    <w:p w:rsidR="00E01EAA" w:rsidRDefault="00E01EAA" w:rsidP="00955EF3">
      <w:pPr>
        <w:pStyle w:val="a6"/>
        <w:ind w:left="0" w:firstLine="737"/>
        <w:jc w:val="both"/>
        <w:rPr>
          <w:rFonts w:ascii="serif" w:hAnsi="serif"/>
        </w:rPr>
      </w:pPr>
    </w:p>
    <w:p w:rsidR="00955EF3" w:rsidRDefault="00955EF3" w:rsidP="00955EF3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КОМПЛЕКС ОРГАНИЗАЦИОННО-ПЕДАГОГИЧЕСКИХ УСЛОВИЙ </w:t>
      </w:r>
    </w:p>
    <w:p w:rsidR="00955EF3" w:rsidRDefault="00955EF3" w:rsidP="00955EF3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955EF3" w:rsidRDefault="00955EF3" w:rsidP="00955EF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955EF3" w:rsidRDefault="00955EF3" w:rsidP="00955EF3">
      <w:pPr>
        <w:pStyle w:val="a6"/>
        <w:ind w:left="0" w:firstLine="737"/>
        <w:jc w:val="both"/>
        <w:rPr>
          <w:rFonts w:ascii="serif" w:hAnsi="serif"/>
        </w:rPr>
      </w:pPr>
    </w:p>
    <w:tbl>
      <w:tblPr>
        <w:tblStyle w:val="af6"/>
        <w:tblW w:w="9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1577"/>
        <w:gridCol w:w="904"/>
        <w:gridCol w:w="854"/>
        <w:gridCol w:w="789"/>
        <w:gridCol w:w="736"/>
        <w:gridCol w:w="854"/>
        <w:gridCol w:w="1189"/>
        <w:gridCol w:w="1136"/>
        <w:gridCol w:w="1242"/>
      </w:tblGrid>
      <w:tr w:rsidR="00955EF3" w:rsidTr="00955EF3">
        <w:trPr>
          <w:cantSplit/>
          <w:trHeight w:val="2723"/>
        </w:trPr>
        <w:tc>
          <w:tcPr>
            <w:tcW w:w="539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77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04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4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9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36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4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89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36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2" w:type="dxa"/>
            <w:textDirection w:val="btLr"/>
            <w:vAlign w:val="center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955EF3" w:rsidTr="00955EF3">
        <w:trPr>
          <w:trHeight w:val="1396"/>
        </w:trPr>
        <w:tc>
          <w:tcPr>
            <w:tcW w:w="539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обучения, стартовый уровень, группа 5Б</w:t>
            </w:r>
          </w:p>
        </w:tc>
        <w:tc>
          <w:tcPr>
            <w:tcW w:w="904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4" w:type="dxa"/>
            <w:shd w:val="clear" w:color="auto" w:fill="auto"/>
          </w:tcPr>
          <w:p w:rsidR="00955EF3" w:rsidRDefault="009F7B18" w:rsidP="00955EF3">
            <w:pPr>
              <w:pStyle w:val="a6"/>
              <w:tabs>
                <w:tab w:val="left" w:pos="1560"/>
              </w:tabs>
              <w:ind w:left="0"/>
              <w:jc w:val="center"/>
              <w:rPr>
                <w:shd w:val="clear" w:color="auto" w:fill="729FCF"/>
              </w:rPr>
            </w:pPr>
            <w:r>
              <w:rPr>
                <w:sz w:val="24"/>
                <w:szCs w:val="24"/>
              </w:rPr>
              <w:t>30</w:t>
            </w:r>
            <w:r w:rsidR="00955EF3">
              <w:rPr>
                <w:sz w:val="24"/>
                <w:szCs w:val="24"/>
              </w:rPr>
              <w:t>.05.2025</w:t>
            </w:r>
          </w:p>
        </w:tc>
        <w:tc>
          <w:tcPr>
            <w:tcW w:w="789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6" w:type="dxa"/>
            <w:shd w:val="clear" w:color="auto" w:fill="auto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hd w:val="clear" w:color="auto" w:fill="FFFF00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4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hd w:val="clear" w:color="auto" w:fill="FFFF00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89" w:type="dxa"/>
          </w:tcPr>
          <w:p w:rsidR="00955EF3" w:rsidRDefault="00955EF3" w:rsidP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hd w:val="clear" w:color="auto" w:fill="FFFF00"/>
              </w:rPr>
            </w:pPr>
            <w:r>
              <w:rPr>
                <w:sz w:val="24"/>
                <w:szCs w:val="24"/>
              </w:rPr>
              <w:t>3 раза в неделю по 1часу</w:t>
            </w:r>
          </w:p>
        </w:tc>
        <w:tc>
          <w:tcPr>
            <w:tcW w:w="1136" w:type="dxa"/>
          </w:tcPr>
          <w:p w:rsidR="00955EF3" w:rsidRPr="00955EF3" w:rsidRDefault="00955EF3" w:rsidP="00955EF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04.11.</w:t>
            </w:r>
          </w:p>
          <w:p w:rsidR="00955EF3" w:rsidRPr="00955EF3" w:rsidRDefault="00955EF3" w:rsidP="00955EF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30.12-08.01,</w:t>
            </w:r>
          </w:p>
          <w:p w:rsidR="00955EF3" w:rsidRPr="00955EF3" w:rsidRDefault="00955EF3" w:rsidP="00955EF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01.05,</w:t>
            </w:r>
          </w:p>
          <w:p w:rsidR="00955EF3" w:rsidRPr="00955EF3" w:rsidRDefault="00955EF3" w:rsidP="00955EF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02.05.</w:t>
            </w:r>
          </w:p>
          <w:p w:rsidR="00955EF3" w:rsidRPr="00955EF3" w:rsidRDefault="00955EF3" w:rsidP="00955EF3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955EF3">
              <w:rPr>
                <w:rFonts w:eastAsia="Calibri"/>
                <w:sz w:val="24"/>
                <w:szCs w:val="24"/>
              </w:rPr>
              <w:t>08.05,</w:t>
            </w:r>
          </w:p>
          <w:p w:rsidR="00955EF3" w:rsidRDefault="00955EF3" w:rsidP="00955EF3">
            <w:pPr>
              <w:tabs>
                <w:tab w:val="left" w:pos="709"/>
              </w:tabs>
              <w:ind w:right="34"/>
              <w:jc w:val="center"/>
              <w:rPr>
                <w:shd w:val="clear" w:color="auto" w:fill="729FCF"/>
              </w:rPr>
            </w:pPr>
            <w:r w:rsidRPr="00955EF3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2" w:type="dxa"/>
          </w:tcPr>
          <w:p w:rsidR="00955EF3" w:rsidRDefault="00955EF3" w:rsidP="00955EF3">
            <w:pPr>
              <w:tabs>
                <w:tab w:val="left" w:pos="709"/>
              </w:tabs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май.</w:t>
            </w:r>
          </w:p>
        </w:tc>
      </w:tr>
    </w:tbl>
    <w:p w:rsidR="00955EF3" w:rsidRDefault="00955EF3" w:rsidP="00955EF3">
      <w:pPr>
        <w:pStyle w:val="a6"/>
        <w:ind w:left="0" w:right="568"/>
        <w:jc w:val="center"/>
        <w:rPr>
          <w:b/>
        </w:rPr>
      </w:pPr>
    </w:p>
    <w:p w:rsidR="00955EF3" w:rsidRDefault="00955EF3" w:rsidP="00955EF3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3.2.Учебный план</w:t>
      </w:r>
    </w:p>
    <w:p w:rsidR="000F17C5" w:rsidRDefault="00955EF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p w:rsidR="00955EF3" w:rsidRDefault="00955EF3">
      <w:pPr>
        <w:jc w:val="right"/>
        <w:rPr>
          <w:i/>
          <w:sz w:val="28"/>
          <w:szCs w:val="28"/>
        </w:rPr>
      </w:pPr>
    </w:p>
    <w:tbl>
      <w:tblPr>
        <w:tblW w:w="99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87"/>
        <w:gridCol w:w="3027"/>
        <w:gridCol w:w="853"/>
        <w:gridCol w:w="1267"/>
        <w:gridCol w:w="1355"/>
        <w:gridCol w:w="2591"/>
      </w:tblGrid>
      <w:tr w:rsidR="00EC2537" w:rsidTr="00802427">
        <w:trPr>
          <w:trHeight w:val="384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37" w:rsidRDefault="00EC2537">
            <w:pPr>
              <w:jc w:val="center"/>
              <w:rPr>
                <w:b/>
                <w:sz w:val="24"/>
                <w:szCs w:val="24"/>
              </w:rPr>
            </w:pPr>
          </w:p>
          <w:p w:rsidR="00EC2537" w:rsidRDefault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C2537" w:rsidRDefault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37" w:rsidRDefault="00EC2537">
            <w:pPr>
              <w:jc w:val="center"/>
              <w:rPr>
                <w:sz w:val="24"/>
                <w:szCs w:val="24"/>
              </w:rPr>
            </w:pPr>
          </w:p>
          <w:p w:rsidR="00EC2537" w:rsidRDefault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537" w:rsidRDefault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537" w:rsidRDefault="00EC2537" w:rsidP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0F17C5" w:rsidTr="00EC2537">
        <w:trPr>
          <w:trHeight w:val="406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7C5" w:rsidRPr="00EC2537" w:rsidRDefault="00EC2537" w:rsidP="00EC2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rPr>
                <w:sz w:val="24"/>
                <w:szCs w:val="24"/>
              </w:rPr>
            </w:pPr>
          </w:p>
        </w:tc>
      </w:tr>
      <w:tr w:rsidR="000F17C5" w:rsidTr="00EC2537">
        <w:trPr>
          <w:trHeight w:val="69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Введение в биологию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F17C5">
        <w:trPr>
          <w:trHeight w:val="692"/>
        </w:trPr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  <w:shd w:val="clear" w:color="auto" w:fill="FFFFFF"/>
              </w:rPr>
            </w:pPr>
            <w:bookmarkStart w:id="1" w:name="page13R_mcid78"/>
            <w:bookmarkEnd w:id="1"/>
            <w:r>
              <w:rPr>
                <w:sz w:val="24"/>
                <w:szCs w:val="24"/>
                <w:shd w:val="clear" w:color="auto" w:fill="FFFFFF"/>
              </w:rPr>
              <w:t>Ботаника –</w:t>
            </w:r>
            <w:bookmarkStart w:id="2" w:name="page13R_mcid79"/>
            <w:bookmarkStart w:id="3" w:name="page13R_mcid80"/>
            <w:bookmarkEnd w:id="2"/>
            <w:bookmarkEnd w:id="3"/>
            <w:r>
              <w:rPr>
                <w:sz w:val="24"/>
                <w:szCs w:val="24"/>
                <w:shd w:val="clear" w:color="auto" w:fill="FFFFFF"/>
              </w:rPr>
              <w:t xml:space="preserve"> наука</w:t>
            </w:r>
            <w:bookmarkStart w:id="4" w:name="page13R_mcid81"/>
            <w:bookmarkEnd w:id="4"/>
            <w:r>
              <w:rPr>
                <w:sz w:val="24"/>
                <w:szCs w:val="24"/>
                <w:shd w:val="clear" w:color="auto" w:fill="FFFFFF"/>
              </w:rPr>
              <w:br/>
              <w:t>о растениях</w:t>
            </w:r>
          </w:p>
          <w:p w:rsidR="000F17C5" w:rsidRDefault="000F17C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C5" w:rsidRDefault="00955EF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0F17C5">
        <w:trPr>
          <w:trHeight w:val="30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</w:rPr>
            </w:pP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Клетка  –  основа строения и жизнедеятельности организмов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0F17C5">
        <w:trPr>
          <w:trHeight w:val="77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растений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0F17C5">
        <w:trPr>
          <w:trHeight w:val="4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шаги в медицину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0F17C5">
        <w:trPr>
          <w:trHeight w:val="17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Экологи-исследователи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Опрос, тестирование, самостоятельная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0F17C5">
        <w:trPr>
          <w:trHeight w:val="31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0F17C5">
        <w:trPr>
          <w:trHeight w:val="31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E01EAA" w:rsidRDefault="00955EF3">
            <w:pPr>
              <w:jc w:val="center"/>
              <w:rPr>
                <w:b/>
                <w:sz w:val="24"/>
                <w:szCs w:val="24"/>
              </w:rPr>
            </w:pPr>
            <w:r w:rsidRPr="00E01EAA">
              <w:rPr>
                <w:b/>
                <w:sz w:val="24"/>
                <w:szCs w:val="24"/>
              </w:rPr>
              <w:t>Итого</w:t>
            </w:r>
            <w:r w:rsidR="00E01EAA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E01EAA" w:rsidRDefault="00955EF3">
            <w:pPr>
              <w:jc w:val="center"/>
              <w:rPr>
                <w:b/>
                <w:sz w:val="24"/>
                <w:szCs w:val="24"/>
              </w:rPr>
            </w:pPr>
            <w:r w:rsidRPr="00E01EAA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E01EAA" w:rsidRDefault="00955EF3">
            <w:pPr>
              <w:jc w:val="center"/>
              <w:rPr>
                <w:b/>
                <w:sz w:val="24"/>
                <w:szCs w:val="24"/>
              </w:rPr>
            </w:pPr>
            <w:r w:rsidRPr="00E01EA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E01EAA" w:rsidRDefault="00955EF3">
            <w:pPr>
              <w:jc w:val="center"/>
              <w:rPr>
                <w:b/>
                <w:sz w:val="24"/>
                <w:szCs w:val="24"/>
              </w:rPr>
            </w:pPr>
            <w:r w:rsidRPr="00E01EAA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E01EAA" w:rsidRDefault="000F17C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17C5" w:rsidRDefault="000F17C5"/>
    <w:p w:rsidR="00955EF3" w:rsidRDefault="00955EF3" w:rsidP="00955EF3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3.3. Оценочные материалы</w:t>
      </w:r>
    </w:p>
    <w:p w:rsidR="00955EF3" w:rsidRDefault="00955EF3" w:rsidP="00955EF3">
      <w:pPr>
        <w:tabs>
          <w:tab w:val="left" w:pos="0"/>
          <w:tab w:val="left" w:pos="10632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</w:t>
      </w:r>
      <w:r w:rsidR="00E01EAA">
        <w:rPr>
          <w:color w:val="000000"/>
          <w:sz w:val="28"/>
          <w:szCs w:val="28"/>
        </w:rPr>
        <w:t>указанием соответствующих</w:t>
      </w:r>
      <w:r>
        <w:rPr>
          <w:color w:val="000000"/>
          <w:sz w:val="28"/>
          <w:szCs w:val="28"/>
        </w:rPr>
        <w:t xml:space="preserve"> разделов. Все указанные материалы используются для мониторинга при проведении промежуточной аттестации </w:t>
      </w:r>
      <w:r>
        <w:rPr>
          <w:color w:val="000000"/>
          <w:sz w:val="28"/>
          <w:szCs w:val="28"/>
          <w:lang w:eastAsia="ja-JP"/>
        </w:rPr>
        <w:t>(Приложение 2</w:t>
      </w:r>
      <w:r w:rsidR="00711CB3">
        <w:rPr>
          <w:color w:val="000000"/>
          <w:sz w:val="28"/>
          <w:szCs w:val="28"/>
          <w:lang w:eastAsia="ja-JP"/>
        </w:rPr>
        <w:t>,3</w:t>
      </w:r>
      <w:r w:rsidR="00E01EAA">
        <w:rPr>
          <w:color w:val="000000"/>
          <w:sz w:val="28"/>
          <w:szCs w:val="28"/>
          <w:lang w:eastAsia="ja-JP"/>
        </w:rPr>
        <w:t>,4</w:t>
      </w:r>
      <w:r>
        <w:rPr>
          <w:color w:val="000000"/>
          <w:sz w:val="28"/>
          <w:szCs w:val="28"/>
          <w:lang w:eastAsia="ja-JP"/>
        </w:rPr>
        <w:t>).</w:t>
      </w:r>
    </w:p>
    <w:p w:rsidR="00955EF3" w:rsidRDefault="00955EF3" w:rsidP="00955EF3">
      <w:pPr>
        <w:pStyle w:val="a6"/>
        <w:ind w:left="0"/>
        <w:jc w:val="both"/>
        <w:rPr>
          <w:color w:val="000000"/>
        </w:rPr>
      </w:pPr>
    </w:p>
    <w:p w:rsidR="00955EF3" w:rsidRDefault="00955EF3" w:rsidP="00955EF3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3.4. Формы аттестации</w:t>
      </w:r>
    </w:p>
    <w:p w:rsidR="00711CB3" w:rsidRPr="00711CB3" w:rsidRDefault="00711CB3" w:rsidP="00711CB3">
      <w:pPr>
        <w:ind w:firstLine="709"/>
        <w:jc w:val="both"/>
      </w:pPr>
      <w:r w:rsidRPr="00711CB3">
        <w:rPr>
          <w:sz w:val="28"/>
          <w:szCs w:val="28"/>
        </w:rPr>
        <w:t>Программа предусматривает:</w:t>
      </w:r>
    </w:p>
    <w:p w:rsidR="00711CB3" w:rsidRPr="00711CB3" w:rsidRDefault="00711CB3" w:rsidP="00711CB3">
      <w:pPr>
        <w:ind w:firstLine="709"/>
        <w:jc w:val="both"/>
      </w:pPr>
      <w:r w:rsidRPr="00711CB3">
        <w:rPr>
          <w:sz w:val="28"/>
          <w:szCs w:val="28"/>
        </w:rPr>
        <w:t>‒</w:t>
      </w:r>
      <w:bookmarkStart w:id="5" w:name="undefined"/>
      <w:r w:rsidRPr="00711CB3">
        <w:rPr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711CB3" w:rsidRPr="00711CB3" w:rsidRDefault="00711CB3" w:rsidP="00711CB3">
      <w:pPr>
        <w:ind w:firstLine="709"/>
        <w:jc w:val="both"/>
      </w:pPr>
      <w:r w:rsidRPr="00711CB3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5"/>
    <w:p w:rsidR="00711CB3" w:rsidRPr="00711CB3" w:rsidRDefault="00711CB3" w:rsidP="00711CB3">
      <w:pPr>
        <w:ind w:firstLine="709"/>
        <w:jc w:val="both"/>
        <w:rPr>
          <w:sz w:val="28"/>
          <w:szCs w:val="28"/>
        </w:rPr>
      </w:pPr>
      <w:r w:rsidRPr="00711CB3">
        <w:rPr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104DB5">
        <w:t xml:space="preserve"> </w:t>
      </w:r>
      <w:r w:rsidRPr="00711CB3">
        <w:rPr>
          <w:sz w:val="28"/>
          <w:szCs w:val="28"/>
        </w:rPr>
        <w:t>обучения/учебного года.</w:t>
      </w:r>
    </w:p>
    <w:p w:rsidR="00711CB3" w:rsidRPr="00711CB3" w:rsidRDefault="00711CB3" w:rsidP="00711CB3">
      <w:pPr>
        <w:ind w:firstLine="709"/>
        <w:jc w:val="both"/>
      </w:pPr>
      <w:r w:rsidRPr="00711CB3">
        <w:rPr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711CB3">
        <w:rPr>
          <w:sz w:val="28"/>
          <w:szCs w:val="28"/>
        </w:rPr>
        <w:t>.</w:t>
      </w:r>
    </w:p>
    <w:p w:rsidR="00711CB3" w:rsidRPr="00711CB3" w:rsidRDefault="00711CB3" w:rsidP="00711CB3">
      <w:pPr>
        <w:pStyle w:val="a6"/>
        <w:ind w:left="0" w:right="-1" w:firstLine="709"/>
        <w:jc w:val="both"/>
      </w:pPr>
      <w:r w:rsidRPr="00711CB3">
        <w:t>Аттестация проводится дважды в течение учебного года: в конце первого полугодия, в конце второго полугодия.</w:t>
      </w:r>
    </w:p>
    <w:p w:rsidR="00711CB3" w:rsidRPr="00711CB3" w:rsidRDefault="00711CB3" w:rsidP="00711CB3">
      <w:pPr>
        <w:ind w:firstLine="709"/>
        <w:jc w:val="center"/>
      </w:pPr>
      <w:r w:rsidRPr="00711CB3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711CB3" w:rsidRPr="00711CB3" w:rsidRDefault="00711CB3" w:rsidP="00711CB3">
      <w:pPr>
        <w:pStyle w:val="a6"/>
        <w:ind w:left="0" w:firstLine="709"/>
        <w:jc w:val="both"/>
        <w:rPr>
          <w:lang w:eastAsia="ja-JP"/>
        </w:rPr>
      </w:pPr>
      <w:r w:rsidRPr="00711CB3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711CB3" w:rsidRPr="00711CB3" w:rsidRDefault="00711CB3" w:rsidP="00711CB3">
      <w:pPr>
        <w:pStyle w:val="a6"/>
        <w:ind w:left="0" w:firstLine="709"/>
        <w:jc w:val="both"/>
        <w:rPr>
          <w:lang w:eastAsia="ja-JP"/>
        </w:rPr>
      </w:pPr>
      <w:r w:rsidRPr="00711CB3">
        <w:rPr>
          <w:lang w:eastAsia="ja-JP"/>
        </w:rPr>
        <w:t xml:space="preserve">Журнал учета работы педагога, опрос, </w:t>
      </w:r>
      <w:r w:rsidRPr="00711CB3">
        <w:rPr>
          <w:lang w:eastAsia="ru-RU"/>
        </w:rPr>
        <w:t xml:space="preserve">тестирование, </w:t>
      </w:r>
      <w:r w:rsidRPr="00711CB3">
        <w:rPr>
          <w:lang w:eastAsia="ja-JP"/>
        </w:rPr>
        <w:t>самостоятельная работа учащихся, конкурсы.</w:t>
      </w:r>
    </w:p>
    <w:p w:rsidR="00711CB3" w:rsidRPr="00711CB3" w:rsidRDefault="00711CB3" w:rsidP="00711CB3">
      <w:pPr>
        <w:ind w:firstLine="709"/>
        <w:jc w:val="center"/>
      </w:pPr>
      <w:r w:rsidRPr="00711CB3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711CB3" w:rsidRPr="00C24F47" w:rsidRDefault="00711CB3" w:rsidP="00711CB3">
      <w:pPr>
        <w:pStyle w:val="a6"/>
        <w:ind w:left="0" w:firstLine="709"/>
        <w:jc w:val="both"/>
      </w:pPr>
      <w:r w:rsidRPr="00711CB3">
        <w:t>Конкурсы, олимпиады.</w:t>
      </w:r>
    </w:p>
    <w:p w:rsidR="00955EF3" w:rsidRDefault="00955EF3" w:rsidP="00955EF3">
      <w:pPr>
        <w:pStyle w:val="a6"/>
        <w:ind w:left="0"/>
        <w:jc w:val="both"/>
        <w:rPr>
          <w:color w:val="000000"/>
        </w:rPr>
      </w:pPr>
    </w:p>
    <w:p w:rsidR="00955EF3" w:rsidRDefault="00955EF3" w:rsidP="00955EF3">
      <w:pPr>
        <w:pStyle w:val="a6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>3.5. Методическое обеспечение</w:t>
      </w:r>
    </w:p>
    <w:p w:rsidR="00955EF3" w:rsidRDefault="00955EF3" w:rsidP="00955EF3">
      <w:pPr>
        <w:pStyle w:val="a6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>Современные педагогические технологии.</w:t>
      </w:r>
    </w:p>
    <w:p w:rsidR="00955EF3" w:rsidRDefault="00955EF3" w:rsidP="00955EF3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color w:val="000000"/>
        </w:rPr>
        <w:t>В образовательном процессе используются следующие педагогические технологии: личностно-ориентированная, разно уровневого обучения, проектная, практико-ориентированная, здоровье сберегающая, сотрудничества, создания ситуации успеха.</w:t>
      </w:r>
    </w:p>
    <w:p w:rsidR="00955EF3" w:rsidRDefault="00955EF3" w:rsidP="00955EF3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При реализации программы используются следующие методы: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словесные(устноеизложение,беседа,анализтекстаи т.д.);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lastRenderedPageBreak/>
        <w:t>наглядные(показвидеоматериалов,иллюстраций,наблюдение,показ(исполнение)педагогом,работапообразцуидр.);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6831E1">
        <w:rPr>
          <w:sz w:val="28"/>
          <w:szCs w:val="28"/>
        </w:rPr>
        <w:t>рактические(тренинг,упражнения,лабораторныеработыидр.);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объяснительно-иллюстративные-обучающиесявоспринимаютиусваиваютготовуюинформацию;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проектные(занятияпроводятсявформеметодапроектов);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проблемно-поисковые(занятияпроводятсявформерешенияситуационныхзадач);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коммуникативные(занятияпроводятсявформетренинга);</w:t>
      </w:r>
    </w:p>
    <w:p w:rsidR="00955EF3" w:rsidRPr="006831E1" w:rsidRDefault="00955EF3" w:rsidP="00955EF3">
      <w:pPr>
        <w:pStyle w:val="af0"/>
        <w:numPr>
          <w:ilvl w:val="0"/>
          <w:numId w:val="38"/>
        </w:numPr>
        <w:rPr>
          <w:sz w:val="28"/>
          <w:szCs w:val="28"/>
        </w:rPr>
      </w:pPr>
      <w:r w:rsidRPr="006831E1">
        <w:rPr>
          <w:sz w:val="28"/>
          <w:szCs w:val="28"/>
        </w:rPr>
        <w:t>информационные(назанятияхиспользуютсямультимедийныепрезентации,выполненные впрограммеPOWERPOINT).</w:t>
      </w:r>
    </w:p>
    <w:p w:rsidR="00955EF3" w:rsidRDefault="00955EF3" w:rsidP="00955EF3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Особенности формирования организации образовательного процесса:</w:t>
      </w:r>
      <w:r>
        <w:rPr>
          <w:color w:val="000000"/>
        </w:rPr>
        <w:t xml:space="preserve"> - групповая форма обучения.</w:t>
      </w:r>
    </w:p>
    <w:p w:rsidR="00955EF3" w:rsidRDefault="00955EF3" w:rsidP="00955EF3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Типы занятий по дидактической цели:</w:t>
      </w:r>
      <w:r>
        <w:rPr>
          <w:color w:val="000000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955EF3" w:rsidRDefault="00955EF3" w:rsidP="00955EF3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Формы учебного занятия по особенностям коммуникативного взаимодействия: </w:t>
      </w:r>
      <w:r>
        <w:rPr>
          <w:color w:val="000000"/>
        </w:rPr>
        <w:t>лекции, беседы, самостоятельная работа, практическая работа, лабораторные исследования.</w:t>
      </w:r>
    </w:p>
    <w:p w:rsidR="00955EF3" w:rsidRDefault="00955EF3" w:rsidP="00955EF3">
      <w:pPr>
        <w:pStyle w:val="a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Алгоритм учебного занятия: </w:t>
      </w:r>
    </w:p>
    <w:p w:rsidR="00955EF3" w:rsidRDefault="00955EF3" w:rsidP="00955EF3">
      <w:pPr>
        <w:pStyle w:val="a6"/>
        <w:numPr>
          <w:ilvl w:val="0"/>
          <w:numId w:val="34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Организационный этап</w:t>
      </w:r>
    </w:p>
    <w:p w:rsidR="00955EF3" w:rsidRDefault="00955EF3" w:rsidP="00955EF3">
      <w:pPr>
        <w:pStyle w:val="a6"/>
        <w:numPr>
          <w:ilvl w:val="0"/>
          <w:numId w:val="35"/>
        </w:numPr>
        <w:ind w:left="0" w:firstLine="850"/>
        <w:jc w:val="both"/>
        <w:rPr>
          <w:color w:val="000000"/>
        </w:rPr>
      </w:pPr>
      <w:r>
        <w:rPr>
          <w:color w:val="000000"/>
        </w:rPr>
        <w:t>Организация учащихся на начало занятия.</w:t>
      </w:r>
    </w:p>
    <w:p w:rsidR="00955EF3" w:rsidRDefault="00955EF3" w:rsidP="00955EF3">
      <w:pPr>
        <w:pStyle w:val="a6"/>
        <w:numPr>
          <w:ilvl w:val="0"/>
          <w:numId w:val="35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техники безопасности при работе с оборудованием.</w:t>
      </w:r>
    </w:p>
    <w:p w:rsidR="00955EF3" w:rsidRDefault="00955EF3" w:rsidP="00955EF3">
      <w:pPr>
        <w:pStyle w:val="a6"/>
        <w:numPr>
          <w:ilvl w:val="0"/>
          <w:numId w:val="35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Подготовка учебного места.</w:t>
      </w:r>
    </w:p>
    <w:p w:rsidR="00955EF3" w:rsidRDefault="00955EF3" w:rsidP="00955EF3">
      <w:pPr>
        <w:pStyle w:val="a6"/>
        <w:numPr>
          <w:ilvl w:val="0"/>
          <w:numId w:val="34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Основной этап</w:t>
      </w:r>
    </w:p>
    <w:p w:rsidR="00955EF3" w:rsidRDefault="00955EF3" w:rsidP="00955EF3">
      <w:pPr>
        <w:pStyle w:val="a6"/>
        <w:numPr>
          <w:ilvl w:val="0"/>
          <w:numId w:val="36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учебного материала предыдущих занятий.</w:t>
      </w:r>
    </w:p>
    <w:p w:rsidR="00955EF3" w:rsidRDefault="00955EF3" w:rsidP="00955EF3">
      <w:pPr>
        <w:pStyle w:val="a6"/>
        <w:numPr>
          <w:ilvl w:val="0"/>
          <w:numId w:val="36"/>
        </w:numPr>
        <w:ind w:left="0" w:firstLine="850"/>
        <w:jc w:val="both"/>
        <w:rPr>
          <w:color w:val="000000"/>
        </w:rPr>
      </w:pPr>
      <w:r>
        <w:rPr>
          <w:color w:val="000000"/>
        </w:rPr>
        <w:t>Освоение теории и практики нового учебного материала.</w:t>
      </w:r>
    </w:p>
    <w:p w:rsidR="00955EF3" w:rsidRDefault="00955EF3" w:rsidP="00955EF3">
      <w:pPr>
        <w:pStyle w:val="a6"/>
        <w:numPr>
          <w:ilvl w:val="0"/>
          <w:numId w:val="36"/>
        </w:numPr>
        <w:ind w:left="0" w:firstLine="850"/>
        <w:jc w:val="both"/>
        <w:rPr>
          <w:color w:val="000000"/>
        </w:rPr>
      </w:pPr>
      <w:r>
        <w:rPr>
          <w:color w:val="000000"/>
        </w:rPr>
        <w:t>Выполнение лабораторных заданий.</w:t>
      </w:r>
    </w:p>
    <w:p w:rsidR="00955EF3" w:rsidRDefault="00955EF3" w:rsidP="00955EF3">
      <w:pPr>
        <w:pStyle w:val="a6"/>
        <w:numPr>
          <w:ilvl w:val="0"/>
          <w:numId w:val="36"/>
        </w:numPr>
        <w:ind w:left="0" w:firstLine="850"/>
        <w:jc w:val="both"/>
        <w:rPr>
          <w:color w:val="000000"/>
        </w:rPr>
      </w:pPr>
      <w:r>
        <w:rPr>
          <w:color w:val="000000"/>
        </w:rPr>
        <w:t>Дифференцированная самостоятельная работа.</w:t>
      </w:r>
    </w:p>
    <w:p w:rsidR="00955EF3" w:rsidRDefault="00955EF3" w:rsidP="00955EF3">
      <w:pPr>
        <w:pStyle w:val="a6"/>
        <w:numPr>
          <w:ilvl w:val="0"/>
          <w:numId w:val="36"/>
        </w:numPr>
        <w:ind w:left="0" w:firstLine="850"/>
        <w:jc w:val="both"/>
        <w:rPr>
          <w:color w:val="000000"/>
        </w:rPr>
      </w:pPr>
      <w:r>
        <w:rPr>
          <w:color w:val="000000"/>
        </w:rPr>
        <w:t>Анализ самостоятельной работы. Коррекция возможных ошибок.</w:t>
      </w:r>
    </w:p>
    <w:p w:rsidR="00955EF3" w:rsidRDefault="00955EF3" w:rsidP="00955EF3">
      <w:pPr>
        <w:pStyle w:val="a6"/>
        <w:numPr>
          <w:ilvl w:val="0"/>
          <w:numId w:val="34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Завершающий этап</w:t>
      </w:r>
    </w:p>
    <w:p w:rsidR="00955EF3" w:rsidRDefault="00955EF3" w:rsidP="00955EF3">
      <w:pPr>
        <w:pStyle w:val="a6"/>
        <w:numPr>
          <w:ilvl w:val="0"/>
          <w:numId w:val="37"/>
        </w:numPr>
        <w:ind w:left="0" w:firstLine="850"/>
        <w:jc w:val="both"/>
        <w:rPr>
          <w:color w:val="000000"/>
        </w:rPr>
      </w:pPr>
      <w:r>
        <w:rPr>
          <w:color w:val="000000"/>
        </w:rPr>
        <w:t>Рефлексия, самоанализ результатов.</w:t>
      </w:r>
    </w:p>
    <w:p w:rsidR="00955EF3" w:rsidRDefault="00955EF3" w:rsidP="00955EF3">
      <w:pPr>
        <w:pStyle w:val="a6"/>
        <w:numPr>
          <w:ilvl w:val="0"/>
          <w:numId w:val="37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Общее подведение итогов занятия.</w:t>
      </w:r>
    </w:p>
    <w:p w:rsidR="00955EF3" w:rsidRDefault="00955EF3" w:rsidP="00955EF3">
      <w:pPr>
        <w:pStyle w:val="a6"/>
        <w:numPr>
          <w:ilvl w:val="0"/>
          <w:numId w:val="37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Обобщение результатов всех звеньев.</w:t>
      </w:r>
    </w:p>
    <w:p w:rsidR="00955EF3" w:rsidRDefault="00955EF3" w:rsidP="00955EF3">
      <w:pPr>
        <w:pStyle w:val="a6"/>
        <w:numPr>
          <w:ilvl w:val="0"/>
          <w:numId w:val="37"/>
        </w:numPr>
        <w:ind w:left="0" w:firstLine="850"/>
        <w:jc w:val="both"/>
        <w:rPr>
          <w:color w:val="000000"/>
        </w:rPr>
      </w:pPr>
      <w:r>
        <w:rPr>
          <w:color w:val="000000"/>
        </w:rPr>
        <w:t>Мотивация результатов на последующие занятия.</w:t>
      </w:r>
    </w:p>
    <w:p w:rsidR="00955EF3" w:rsidRDefault="00955EF3" w:rsidP="00955EF3">
      <w:pPr>
        <w:pStyle w:val="a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0F17C5" w:rsidRDefault="000F17C5">
      <w:pPr>
        <w:pStyle w:val="a6"/>
        <w:ind w:left="0" w:firstLine="737"/>
        <w:jc w:val="both"/>
        <w:rPr>
          <w:b/>
        </w:rPr>
      </w:pPr>
    </w:p>
    <w:p w:rsidR="000F17C5" w:rsidRDefault="00955EF3">
      <w:pPr>
        <w:pStyle w:val="a6"/>
        <w:tabs>
          <w:tab w:val="left" w:pos="1560"/>
        </w:tabs>
        <w:ind w:left="-284" w:right="-1" w:firstLine="284"/>
        <w:jc w:val="right"/>
        <w:rPr>
          <w:i/>
        </w:rPr>
      </w:pPr>
      <w:r>
        <w:rPr>
          <w:i/>
        </w:rPr>
        <w:t>Таблица 3</w:t>
      </w:r>
    </w:p>
    <w:tbl>
      <w:tblPr>
        <w:tblStyle w:val="af6"/>
        <w:tblW w:w="1049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22"/>
        <w:gridCol w:w="3923"/>
        <w:gridCol w:w="5847"/>
      </w:tblGrid>
      <w:tr w:rsidR="000F17C5"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847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0F17C5"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биологию</w:t>
            </w:r>
          </w:p>
        </w:tc>
        <w:tc>
          <w:tcPr>
            <w:tcW w:w="5847" w:type="dxa"/>
          </w:tcPr>
          <w:p w:rsidR="000F17C5" w:rsidRPr="006708FC" w:rsidRDefault="00955EF3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hyperlink>
              <w:r w:rsidRPr="006708FC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Андреева Н. Д.</w:t>
              </w:r>
            </w:hyperlink>
            <w:r w:rsidRPr="006708FC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>
              <w:r w:rsidRPr="006708FC">
                <w:rPr>
                  <w:bCs/>
                  <w:color w:val="000000" w:themeColor="text1"/>
                  <w:sz w:val="24"/>
                  <w:szCs w:val="24"/>
                  <w:lang w:eastAsia="ru-RU"/>
                </w:rPr>
                <w:t>Трайтак Д. И.</w:t>
              </w:r>
            </w:hyperlink>
            <w:r w:rsidRPr="006708FC">
              <w:rPr>
                <w:color w:val="000000" w:themeColor="text1"/>
                <w:sz w:val="24"/>
                <w:szCs w:val="24"/>
              </w:rPr>
              <w:t xml:space="preserve">Биология. Введение в </w:t>
            </w:r>
            <w:r w:rsidRPr="006708FC">
              <w:rPr>
                <w:color w:val="000000" w:themeColor="text1"/>
                <w:sz w:val="24"/>
                <w:szCs w:val="24"/>
              </w:rPr>
              <w:lastRenderedPageBreak/>
              <w:t>естественные науки. 5 класс</w:t>
            </w:r>
          </w:p>
        </w:tc>
      </w:tr>
      <w:tr w:rsidR="000F17C5">
        <w:tc>
          <w:tcPr>
            <w:tcW w:w="722" w:type="dxa"/>
            <w:tcBorders>
              <w:top w:val="nil"/>
            </w:tcBorders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23" w:type="dxa"/>
            <w:tcBorders>
              <w:top w:val="nil"/>
            </w:tcBorders>
          </w:tcPr>
          <w:p w:rsidR="000F17C5" w:rsidRDefault="00955EF3">
            <w:pPr>
              <w:tabs>
                <w:tab w:val="left" w:pos="1560"/>
              </w:tabs>
              <w:ind w:right="77"/>
              <w:rPr>
                <w:sz w:val="24"/>
                <w:szCs w:val="24"/>
              </w:rPr>
            </w:pPr>
            <w:bookmarkStart w:id="6" w:name="page13R_mcid782"/>
            <w:bookmarkEnd w:id="6"/>
            <w:r>
              <w:rPr>
                <w:sz w:val="24"/>
                <w:szCs w:val="24"/>
                <w:shd w:val="clear" w:color="auto" w:fill="FFFFFF"/>
              </w:rPr>
              <w:t>Ботаника –</w:t>
            </w:r>
            <w:bookmarkStart w:id="7" w:name="page13R_mcid792"/>
            <w:bookmarkStart w:id="8" w:name="page13R_mcid802"/>
            <w:bookmarkEnd w:id="7"/>
            <w:bookmarkEnd w:id="8"/>
            <w:r>
              <w:rPr>
                <w:sz w:val="24"/>
                <w:szCs w:val="24"/>
                <w:shd w:val="clear" w:color="auto" w:fill="FFFFFF"/>
              </w:rPr>
              <w:t xml:space="preserve"> наука о растениях</w:t>
            </w:r>
          </w:p>
        </w:tc>
        <w:tc>
          <w:tcPr>
            <w:tcW w:w="5847" w:type="dxa"/>
            <w:tcBorders>
              <w:top w:val="nil"/>
            </w:tcBorders>
          </w:tcPr>
          <w:p w:rsidR="000F17C5" w:rsidRPr="006708FC" w:rsidRDefault="00955EF3">
            <w:pPr>
              <w:shd w:val="clear" w:color="auto" w:fill="FFFFFF"/>
              <w:suppressAutoHyphens w:val="0"/>
              <w:rPr>
                <w:color w:val="000000" w:themeColor="text1"/>
              </w:rPr>
            </w:pP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1.Акимушкин И.В. «Занимательная биология»,2017г.</w:t>
            </w:r>
          </w:p>
          <w:p w:rsidR="000F17C5" w:rsidRPr="006708FC" w:rsidRDefault="00955EF3">
            <w:pPr>
              <w:shd w:val="clear" w:color="auto" w:fill="FFFFFF"/>
              <w:suppressAutoHyphens w:val="0"/>
              <w:rPr>
                <w:color w:val="000000" w:themeColor="text1"/>
              </w:rPr>
            </w:pP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>Новак Ф. А. Полная иллюстрированная энциклопедия, 1982</w:t>
            </w:r>
          </w:p>
          <w:p w:rsidR="000F17C5" w:rsidRPr="006708FC" w:rsidRDefault="00955EF3">
            <w:pPr>
              <w:shd w:val="clear" w:color="auto" w:fill="FFFFFF"/>
              <w:suppressAutoHyphens w:val="0"/>
              <w:rPr>
                <w:color w:val="000000" w:themeColor="text1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3.Шляхов А.Л Биология на пальцах: в иллюстрации, из-во Авангард, 2018</w:t>
            </w:r>
          </w:p>
          <w:p w:rsidR="000F17C5" w:rsidRPr="006708FC" w:rsidRDefault="00955EF3">
            <w:pPr>
              <w:shd w:val="clear" w:color="auto" w:fill="FFFFFF"/>
              <w:suppressAutoHyphens w:val="0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4.</w:t>
            </w:r>
            <w:hyperlink>
              <w:r w:rsidRPr="006708FC">
                <w:rPr>
                  <w:color w:val="000000" w:themeColor="text1"/>
                  <w:sz w:val="24"/>
                  <w:szCs w:val="24"/>
                  <w:lang w:eastAsia="ru-RU"/>
                </w:rPr>
                <w:t>Никонюк Н. Ю.</w:t>
              </w:r>
            </w:hyperlink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hyperlink>
              <w:r w:rsidRPr="006708FC">
                <w:rPr>
                  <w:color w:val="000000" w:themeColor="text1"/>
                  <w:sz w:val="24"/>
                  <w:szCs w:val="24"/>
                  <w:lang w:eastAsia="ru-RU"/>
                </w:rPr>
                <w:t>Демичева Ирина Александровна</w:t>
              </w:r>
            </w:hyperlink>
            <w:hyperlink r:id="rId14">
              <w:r w:rsidRPr="006708FC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Биология. Живая природа</w:t>
              </w:r>
            </w:hyperlink>
            <w:r w:rsidRPr="006708FC">
              <w:rPr>
                <w:color w:val="000000" w:themeColor="text1"/>
                <w:sz w:val="24"/>
                <w:szCs w:val="24"/>
              </w:rPr>
              <w:t>,2022г</w:t>
            </w:r>
          </w:p>
        </w:tc>
      </w:tr>
      <w:tr w:rsidR="000F17C5"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ind w:left="0" w:right="568"/>
              <w:rPr>
                <w:sz w:val="24"/>
                <w:szCs w:val="24"/>
              </w:rPr>
            </w:pPr>
            <w:r>
              <w:rPr>
                <w:bCs/>
                <w:color w:val="181818"/>
                <w:sz w:val="24"/>
                <w:szCs w:val="24"/>
                <w:shd w:val="clear" w:color="auto" w:fill="FFFFFF"/>
              </w:rPr>
              <w:t>Клетка  –  основа строения и жизнедеятельности организмов</w:t>
            </w:r>
          </w:p>
        </w:tc>
        <w:tc>
          <w:tcPr>
            <w:tcW w:w="5847" w:type="dxa"/>
          </w:tcPr>
          <w:p w:rsidR="000F17C5" w:rsidRPr="006708FC" w:rsidRDefault="00955EF3">
            <w:pPr>
              <w:pStyle w:val="af0"/>
              <w:numPr>
                <w:ilvl w:val="0"/>
                <w:numId w:val="28"/>
              </w:numPr>
              <w:shd w:val="clear" w:color="auto" w:fill="FFFFFF"/>
              <w:ind w:left="31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Колесников С.И. Общая биология (для спо) / С.И. Колесников. — М.: КноРус, 2016. — 416 c.</w:t>
            </w:r>
          </w:p>
          <w:p w:rsidR="000F17C5" w:rsidRPr="006708FC" w:rsidRDefault="00955EF3">
            <w:pPr>
              <w:pStyle w:val="af0"/>
              <w:numPr>
                <w:ilvl w:val="0"/>
                <w:numId w:val="28"/>
              </w:numPr>
              <w:shd w:val="clear" w:color="auto" w:fill="FFFFFF"/>
              <w:ind w:left="317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Константинов В.М. Общая биология: Учебник / В.М. Константинов. — М.: Академия, 2019. — 304 c.</w:t>
            </w:r>
          </w:p>
          <w:p w:rsidR="000F17C5" w:rsidRPr="006708FC" w:rsidRDefault="00F0377B">
            <w:pPr>
              <w:pStyle w:val="af0"/>
              <w:numPr>
                <w:ilvl w:val="0"/>
                <w:numId w:val="28"/>
              </w:numPr>
              <w:shd w:val="clear" w:color="auto" w:fill="FFFFFF"/>
              <w:ind w:left="317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hyperlink>
              <w:r w:rsidR="00955EF3" w:rsidRPr="006708FC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Пасечник В. В.</w:t>
              </w:r>
            </w:hyperlink>
            <w:r w:rsidR="00955EF3" w:rsidRPr="006708FC">
              <w:rPr>
                <w:color w:val="000000" w:themeColor="text1"/>
                <w:sz w:val="24"/>
                <w:szCs w:val="24"/>
              </w:rPr>
              <w:t xml:space="preserve"> Биология. 5 класс. Живые организмы, растения.2021г</w:t>
            </w:r>
            <w:r w:rsidR="00955EF3" w:rsidRPr="006708F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0F17C5">
        <w:tc>
          <w:tcPr>
            <w:tcW w:w="722" w:type="dxa"/>
          </w:tcPr>
          <w:p w:rsidR="000F17C5" w:rsidRDefault="000F17C5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</w:p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растений</w:t>
            </w:r>
          </w:p>
        </w:tc>
        <w:tc>
          <w:tcPr>
            <w:tcW w:w="5847" w:type="dxa"/>
          </w:tcPr>
          <w:p w:rsidR="000F17C5" w:rsidRPr="006708FC" w:rsidRDefault="00955EF3">
            <w:pPr>
              <w:pStyle w:val="af2"/>
              <w:widowControl w:val="0"/>
              <w:shd w:val="clear" w:color="auto" w:fill="FFFFFF"/>
              <w:spacing w:beforeAutospacing="0" w:afterAutospacing="0"/>
              <w:ind w:left="34"/>
              <w:jc w:val="both"/>
              <w:rPr>
                <w:color w:val="000000" w:themeColor="text1"/>
              </w:rPr>
            </w:pPr>
            <w:r w:rsidRPr="006708FC">
              <w:rPr>
                <w:color w:val="000000" w:themeColor="text1"/>
              </w:rPr>
              <w:t>1.Б.В. Всесвятский Ботаника. Учебник для 5классов,2022г.</w:t>
            </w:r>
          </w:p>
          <w:p w:rsidR="000F17C5" w:rsidRPr="006708FC" w:rsidRDefault="00955E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>Белякова, Г. А. Ботаника. В 4 томах. Том 1. Водоросли и грибы / Г.А. Белякова, Ю.Т. Дьяков, К.Л. Тарасов. - Москва: </w:t>
            </w:r>
            <w:r w:rsidRPr="006708FC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ИЛ</w:t>
            </w:r>
            <w:r w:rsidRPr="006708F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2010. - 320 c.</w:t>
            </w:r>
          </w:p>
          <w:p w:rsidR="000F17C5" w:rsidRPr="006708FC" w:rsidRDefault="00955E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8FC">
              <w:rPr>
                <w:color w:val="000000" w:themeColor="text1"/>
                <w:sz w:val="24"/>
                <w:szCs w:val="24"/>
              </w:rPr>
              <w:t>2.Анашкина Е.Н.Веселая ботаника. Викторины, ребусы, кроссворды/ – Ярославль: «Академия развития» - 192с</w:t>
            </w:r>
            <w:r w:rsidRPr="006708FC">
              <w:rPr>
                <w:color w:val="000000" w:themeColor="text1"/>
                <w:sz w:val="24"/>
                <w:szCs w:val="24"/>
              </w:rPr>
              <w:br/>
            </w: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3. Березина, Н. А. Экология растений / Н.А. Березина, Н.Б. Афанасьева. - Москва: </w:t>
            </w:r>
            <w:r w:rsidRPr="006708FC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 w:rsidRPr="006708F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2009. - 400 c.11</w:t>
            </w:r>
          </w:p>
          <w:p w:rsidR="000F17C5" w:rsidRPr="006708FC" w:rsidRDefault="00955E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6708FC">
              <w:rPr>
                <w:color w:val="000000" w:themeColor="text1"/>
                <w:sz w:val="24"/>
                <w:szCs w:val="24"/>
              </w:rPr>
              <w:t>4. Лесные травянистые растения. Биология и охрана: справочник. - М.: Агропромиздат, 1988.</w:t>
            </w:r>
          </w:p>
          <w:p w:rsidR="000F17C5" w:rsidRPr="006708FC" w:rsidRDefault="00955EF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6708FC">
              <w:rPr>
                <w:color w:val="000000" w:themeColor="text1"/>
                <w:sz w:val="24"/>
                <w:szCs w:val="24"/>
              </w:rPr>
              <w:t>5. Петров В.В. Растительный мир нашей Родины: кн. для учителя. -2-е изд., доп. — М.: Просвещение, 1991.</w:t>
            </w:r>
          </w:p>
          <w:p w:rsidR="000F17C5" w:rsidRPr="006708FC" w:rsidRDefault="000F17C5">
            <w:pPr>
              <w:pStyle w:val="af2"/>
              <w:widowControl w:val="0"/>
              <w:shd w:val="clear" w:color="auto" w:fill="FFFFFF"/>
              <w:spacing w:beforeAutospacing="0" w:afterAutospacing="0"/>
              <w:ind w:left="42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F17C5" w:rsidRPr="006708FC" w:rsidRDefault="000F17C5">
            <w:pPr>
              <w:pStyle w:val="af2"/>
              <w:widowControl w:val="0"/>
              <w:spacing w:beforeAutospacing="0" w:afterAutospacing="0"/>
              <w:jc w:val="both"/>
              <w:rPr>
                <w:color w:val="000000" w:themeColor="text1"/>
              </w:rPr>
            </w:pPr>
          </w:p>
        </w:tc>
      </w:tr>
      <w:tr w:rsidR="000F17C5">
        <w:trPr>
          <w:trHeight w:val="3333"/>
        </w:trPr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шаги в медицину</w:t>
            </w:r>
          </w:p>
        </w:tc>
        <w:tc>
          <w:tcPr>
            <w:tcW w:w="5847" w:type="dxa"/>
          </w:tcPr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</w:rPr>
              <w:t>Основы медицинских знаний и здорового образа жизни: Учеб. для учащихся общеобразоват. учреждений/ А.Т. Смирнов, Б.И. Мишин, П.В. Ижевский; Под общ. ред.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Буянова Н.Я. Я познаю мир: Детская энциклопедия: Медицина. –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М.: АСТ, 2010.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Соковня – Семенова И.И. Основы здорового образа жизни и первая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shd w:val="clear" w:color="auto" w:fill="FFFFFF"/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медицинская помощь. Учебное пособие. – М.: 2017.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ind w:left="459" w:hanging="502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Зверев И. Д. Книга для чтения по анатомии, физиологии и гигиене</w:t>
            </w:r>
          </w:p>
          <w:p w:rsidR="000F17C5" w:rsidRPr="006708FC" w:rsidRDefault="00955EF3">
            <w:pPr>
              <w:pStyle w:val="af0"/>
              <w:numPr>
                <w:ilvl w:val="0"/>
                <w:numId w:val="30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ind w:left="459" w:hanging="502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6708FC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человека. – М.: «Просвещение», 2013</w:t>
            </w:r>
          </w:p>
        </w:tc>
      </w:tr>
      <w:tr w:rsidR="000F17C5">
        <w:trPr>
          <w:trHeight w:val="2474"/>
        </w:trPr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Экологи-исследователи</w:t>
            </w:r>
          </w:p>
        </w:tc>
        <w:tc>
          <w:tcPr>
            <w:tcW w:w="5847" w:type="dxa"/>
          </w:tcPr>
          <w:p w:rsidR="000F17C5" w:rsidRPr="006708FC" w:rsidRDefault="00955EF3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spacing w:beforeAutospacing="1"/>
              <w:ind w:left="31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Миркин Б.М., Наумова Л.Г., Краткий курс общей экологии (том 1 и том 2)</w:t>
            </w:r>
          </w:p>
          <w:p w:rsidR="000F17C5" w:rsidRPr="006708FC" w:rsidRDefault="00955EF3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ind w:left="31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lang w:eastAsia="ru-RU"/>
              </w:rPr>
              <w:t>Нинбург Е.А., Введение в общую экологию (подходы и методы), Товарищество научных изданий КМК, 2005</w:t>
            </w:r>
          </w:p>
          <w:p w:rsidR="000F17C5" w:rsidRPr="006708FC" w:rsidRDefault="00955EF3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ind w:left="31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>Реввель П. Среда нашего обитания</w:t>
            </w:r>
          </w:p>
          <w:p w:rsidR="000F17C5" w:rsidRPr="006708FC" w:rsidRDefault="00955EF3">
            <w:pPr>
              <w:numPr>
                <w:ilvl w:val="0"/>
                <w:numId w:val="31"/>
              </w:numPr>
              <w:shd w:val="clear" w:color="auto" w:fill="FFFFFF"/>
              <w:suppressAutoHyphens w:val="0"/>
              <w:spacing w:afterAutospacing="1"/>
              <w:ind w:left="31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708FC">
              <w:rPr>
                <w:color w:val="000000" w:themeColor="text1"/>
                <w:sz w:val="24"/>
                <w:szCs w:val="24"/>
                <w:shd w:val="clear" w:color="auto" w:fill="FFFFFF"/>
              </w:rPr>
              <w:t>Экологическая энциклопедия: в 6 т./ Редкол.: Данилов-Данильян В.И., Лосев К.С. и др. — М.:ООО «Издательство «Энциклопедия», 2008</w:t>
            </w:r>
          </w:p>
        </w:tc>
      </w:tr>
      <w:tr w:rsidR="000F17C5">
        <w:tc>
          <w:tcPr>
            <w:tcW w:w="722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3" w:type="dxa"/>
          </w:tcPr>
          <w:p w:rsidR="000F17C5" w:rsidRDefault="00955EF3">
            <w:pPr>
              <w:pStyle w:val="a6"/>
              <w:tabs>
                <w:tab w:val="left" w:pos="1560"/>
              </w:tabs>
              <w:ind w:left="0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847" w:type="dxa"/>
          </w:tcPr>
          <w:p w:rsidR="000F17C5" w:rsidRPr="006708FC" w:rsidRDefault="00955EF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8FC">
              <w:rPr>
                <w:color w:val="000000" w:themeColor="text1"/>
                <w:sz w:val="24"/>
                <w:szCs w:val="24"/>
              </w:rPr>
              <w:t>Тематические фото</w:t>
            </w:r>
            <w:bookmarkStart w:id="9" w:name="page36R_mcid208"/>
            <w:bookmarkEnd w:id="9"/>
            <w:r w:rsidRPr="006708FC">
              <w:rPr>
                <w:color w:val="000000" w:themeColor="text1"/>
                <w:sz w:val="24"/>
                <w:szCs w:val="24"/>
              </w:rPr>
              <w:t>-</w:t>
            </w:r>
            <w:bookmarkStart w:id="10" w:name="page36R_mcid210"/>
            <w:bookmarkStart w:id="11" w:name="page36R_mcid209"/>
            <w:bookmarkEnd w:id="10"/>
            <w:bookmarkEnd w:id="11"/>
            <w:r w:rsidRPr="006708FC">
              <w:rPr>
                <w:color w:val="000000" w:themeColor="text1"/>
                <w:sz w:val="24"/>
                <w:szCs w:val="24"/>
              </w:rPr>
              <w:t xml:space="preserve"> и видеоматериалы</w:t>
            </w:r>
            <w:bookmarkStart w:id="12" w:name="page36R_mcid211"/>
            <w:bookmarkEnd w:id="12"/>
            <w:r w:rsidRPr="006708FC">
              <w:rPr>
                <w:color w:val="000000" w:themeColor="text1"/>
                <w:sz w:val="24"/>
                <w:szCs w:val="24"/>
              </w:rPr>
              <w:t>,</w:t>
            </w:r>
            <w:bookmarkStart w:id="13" w:name="page36R_mcid212"/>
            <w:bookmarkStart w:id="14" w:name="page36R_mcid213"/>
            <w:bookmarkEnd w:id="13"/>
            <w:bookmarkEnd w:id="14"/>
            <w:r w:rsidRPr="006708FC">
              <w:rPr>
                <w:color w:val="000000" w:themeColor="text1"/>
                <w:sz w:val="24"/>
                <w:szCs w:val="24"/>
              </w:rPr>
              <w:t xml:space="preserve"> вопросы для т</w:t>
            </w:r>
            <w:bookmarkStart w:id="15" w:name="page36R_mcid215"/>
            <w:bookmarkEnd w:id="15"/>
            <w:r w:rsidRPr="006708FC">
              <w:rPr>
                <w:color w:val="000000" w:themeColor="text1"/>
                <w:sz w:val="24"/>
                <w:szCs w:val="24"/>
              </w:rPr>
              <w:t>е</w:t>
            </w:r>
            <w:bookmarkStart w:id="16" w:name="page36R_mcid216"/>
            <w:bookmarkEnd w:id="16"/>
            <w:r w:rsidRPr="006708FC">
              <w:rPr>
                <w:color w:val="000000" w:themeColor="text1"/>
                <w:sz w:val="24"/>
                <w:szCs w:val="24"/>
              </w:rPr>
              <w:t>матических опросов,</w:t>
            </w:r>
            <w:bookmarkStart w:id="17" w:name="page36R_mcid217"/>
            <w:bookmarkStart w:id="18" w:name="page36R_mcid218"/>
            <w:bookmarkEnd w:id="17"/>
            <w:bookmarkEnd w:id="18"/>
            <w:r w:rsidRPr="006708FC">
              <w:rPr>
                <w:color w:val="000000" w:themeColor="text1"/>
                <w:sz w:val="24"/>
                <w:szCs w:val="24"/>
              </w:rPr>
              <w:t xml:space="preserve"> методическая разработка</w:t>
            </w:r>
          </w:p>
        </w:tc>
      </w:tr>
    </w:tbl>
    <w:p w:rsidR="00955EF3" w:rsidRDefault="00955EF3" w:rsidP="00955EF3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 xml:space="preserve">3.6. Условия реализации </w:t>
      </w:r>
    </w:p>
    <w:p w:rsidR="00955EF3" w:rsidRDefault="00955EF3" w:rsidP="00955EF3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Материально-технические обеспечения</w:t>
      </w:r>
    </w:p>
    <w:p w:rsidR="00955EF3" w:rsidRDefault="00955EF3" w:rsidP="00955EF3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Кабинет.</w:t>
      </w:r>
      <w:r>
        <w:rPr>
          <w:color w:val="000000"/>
        </w:rPr>
        <w:t xml:space="preserve"> Для занятия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 рабочие места. Места хранения оборудования и материалов соответствуют технике безопасности.</w:t>
      </w:r>
    </w:p>
    <w:p w:rsidR="00907835" w:rsidRDefault="00907835" w:rsidP="00711CB3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Оборудование.</w:t>
      </w:r>
      <w:r w:rsidR="00955EF3">
        <w:rPr>
          <w:color w:val="000000"/>
        </w:rPr>
        <w:t xml:space="preserve"> Столы и стулья для учащихся, доска настенная, набор лабораторной посуды и инструментов, красители для биологической и химической лаборатории, микроскопы, ноутбук, интерактивная панель.</w:t>
      </w:r>
      <w:r w:rsidR="00711CB3">
        <w:rPr>
          <w:color w:val="000000"/>
        </w:rPr>
        <w:t xml:space="preserve"> </w:t>
      </w:r>
    </w:p>
    <w:p w:rsidR="00955EF3" w:rsidRDefault="00907835" w:rsidP="00711CB3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 w:rsidRPr="00907835">
        <w:rPr>
          <w:b/>
          <w:color w:val="000000"/>
        </w:rPr>
        <w:t>Инструменты и материалы.</w:t>
      </w:r>
      <w:r>
        <w:rPr>
          <w:b/>
          <w:color w:val="000000"/>
        </w:rPr>
        <w:t xml:space="preserve"> </w:t>
      </w:r>
      <w:r w:rsidR="00955EF3">
        <w:rPr>
          <w:color w:val="000000"/>
        </w:rPr>
        <w:t>Цветные карандаши, альбомы, тетради в клетку.</w:t>
      </w:r>
    </w:p>
    <w:p w:rsidR="0074502B" w:rsidRPr="0074502B" w:rsidRDefault="0074502B" w:rsidP="0074502B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  <w:b/>
        </w:rPr>
      </w:pPr>
      <w:r w:rsidRPr="0074502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обеспечение:</w:t>
      </w:r>
    </w:p>
    <w:p w:rsidR="00711CB3" w:rsidRPr="00104DB5" w:rsidRDefault="00F0377B" w:rsidP="00E01EAA">
      <w:pPr>
        <w:pStyle w:val="a6"/>
        <w:numPr>
          <w:ilvl w:val="0"/>
          <w:numId w:val="40"/>
        </w:numPr>
        <w:tabs>
          <w:tab w:val="left" w:pos="709"/>
        </w:tabs>
        <w:jc w:val="both"/>
        <w:rPr>
          <w:color w:val="000000" w:themeColor="text1"/>
        </w:rPr>
      </w:pPr>
      <w:hyperlink r:id="rId15" w:history="1">
        <w:r w:rsidR="00711CB3" w:rsidRPr="00104DB5">
          <w:rPr>
            <w:rStyle w:val="af7"/>
            <w:color w:val="000000" w:themeColor="text1"/>
          </w:rPr>
          <w:t>https://odarennie.ru/olympiads/blic-olimpiada-po-biologii-5-klass/1</w:t>
        </w:r>
      </w:hyperlink>
    </w:p>
    <w:p w:rsidR="00711CB3" w:rsidRDefault="00711CB3" w:rsidP="00E01EAA">
      <w:pPr>
        <w:pStyle w:val="a6"/>
        <w:numPr>
          <w:ilvl w:val="0"/>
          <w:numId w:val="40"/>
        </w:numPr>
        <w:tabs>
          <w:tab w:val="left" w:pos="709"/>
        </w:tabs>
        <w:jc w:val="both"/>
        <w:rPr>
          <w:color w:val="000000"/>
        </w:rPr>
      </w:pPr>
      <w:r w:rsidRPr="00711CB3">
        <w:rPr>
          <w:color w:val="000000"/>
        </w:rPr>
        <w:t>https://olimpiada.ru/activity/77/tasks/2019</w:t>
      </w:r>
    </w:p>
    <w:p w:rsidR="00955EF3" w:rsidRDefault="00955EF3" w:rsidP="00955EF3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 Кадровое обеспечение.</w:t>
      </w:r>
      <w:r>
        <w:rPr>
          <w:color w:val="000000"/>
        </w:rPr>
        <w:t xml:space="preserve"> Программу реализует педагог дополнительного образования, имеющий профессиональную подготовку по профилю деятельности  соответствующий  профессиональному стандарту по должности «педагог дополнительного образования».</w:t>
      </w:r>
    </w:p>
    <w:p w:rsidR="000F17C5" w:rsidRDefault="000F17C5">
      <w:pPr>
        <w:pStyle w:val="a6"/>
        <w:tabs>
          <w:tab w:val="left" w:pos="709"/>
        </w:tabs>
        <w:ind w:left="0" w:right="77" w:firstLine="709"/>
        <w:jc w:val="both"/>
      </w:pPr>
    </w:p>
    <w:p w:rsidR="000F17C5" w:rsidRDefault="00955EF3" w:rsidP="00955EF3">
      <w:pPr>
        <w:ind w:left="720" w:right="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РАБОЧАЯ ПРОГРАММА ВОСПИТАНИЯ</w:t>
      </w:r>
    </w:p>
    <w:p w:rsidR="000F17C5" w:rsidRDefault="00955EF3">
      <w:pPr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Цель:</w:t>
      </w:r>
      <w:r>
        <w:rPr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711CB3" w:rsidRPr="00711CB3" w:rsidRDefault="00711CB3" w:rsidP="00711CB3">
      <w:pPr>
        <w:ind w:firstLineChars="252" w:firstLine="708"/>
        <w:jc w:val="both"/>
      </w:pPr>
      <w:r w:rsidRPr="00711CB3">
        <w:rPr>
          <w:b/>
          <w:bCs/>
          <w:sz w:val="28"/>
          <w:szCs w:val="28"/>
          <w:lang w:eastAsia="ru-RU"/>
        </w:rPr>
        <w:t>Задачи воспитания обучающихся:</w:t>
      </w:r>
    </w:p>
    <w:p w:rsidR="00711CB3" w:rsidRPr="00711CB3" w:rsidRDefault="00711CB3" w:rsidP="00711CB3">
      <w:pPr>
        <w:widowControl/>
        <w:numPr>
          <w:ilvl w:val="0"/>
          <w:numId w:val="39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711CB3">
        <w:rPr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11CB3" w:rsidRPr="00711CB3" w:rsidRDefault="00711CB3" w:rsidP="00711CB3">
      <w:pPr>
        <w:widowControl/>
        <w:numPr>
          <w:ilvl w:val="0"/>
          <w:numId w:val="39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711CB3">
        <w:rPr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11CB3" w:rsidRPr="00711CB3" w:rsidRDefault="00711CB3" w:rsidP="00711CB3">
      <w:pPr>
        <w:widowControl/>
        <w:numPr>
          <w:ilvl w:val="0"/>
          <w:numId w:val="39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711CB3">
        <w:rPr>
          <w:sz w:val="28"/>
          <w:szCs w:val="28"/>
          <w:lang w:eastAsia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711CB3">
        <w:rPr>
          <w:sz w:val="28"/>
          <w:szCs w:val="28"/>
          <w:lang w:eastAsia="ru-RU"/>
        </w:rPr>
        <w:br/>
        <w:t>отношений, применения полученных знаний.</w:t>
      </w:r>
    </w:p>
    <w:p w:rsidR="000F17C5" w:rsidRDefault="00955EF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и содержание:</w:t>
      </w:r>
    </w:p>
    <w:p w:rsidR="000F17C5" w:rsidRDefault="00955EF3">
      <w:pPr>
        <w:tabs>
          <w:tab w:val="left" w:pos="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0F17C5" w:rsidRDefault="00955EF3">
      <w:pPr>
        <w:tabs>
          <w:tab w:val="left" w:pos="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Всероссийские акции, значимые события в России и мире;</w:t>
      </w:r>
    </w:p>
    <w:p w:rsidR="000F17C5" w:rsidRDefault="00955EF3">
      <w:pPr>
        <w:tabs>
          <w:tab w:val="left" w:pos="1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Праздники, фестивали совместно с родителями для окружающего социума.</w:t>
      </w:r>
    </w:p>
    <w:p w:rsidR="000F17C5" w:rsidRDefault="00955EF3">
      <w:pPr>
        <w:keepNext/>
        <w:keepLines/>
        <w:ind w:firstLine="709"/>
        <w:jc w:val="both"/>
        <w:outlineLvl w:val="2"/>
        <w:rPr>
          <w:b/>
          <w:bCs/>
          <w:sz w:val="28"/>
          <w:szCs w:val="28"/>
        </w:rPr>
      </w:pPr>
      <w:bookmarkStart w:id="19" w:name="bookmark4"/>
      <w:r>
        <w:rPr>
          <w:b/>
          <w:bCs/>
          <w:color w:val="000000"/>
          <w:sz w:val="28"/>
          <w:szCs w:val="28"/>
        </w:rPr>
        <w:t>Планируемые результаты:</w:t>
      </w:r>
      <w:bookmarkEnd w:id="19"/>
    </w:p>
    <w:p w:rsidR="000F17C5" w:rsidRDefault="00955EF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sz w:val="28"/>
          <w:szCs w:val="28"/>
        </w:rPr>
        <w:t xml:space="preserve">ции,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русскому языку</w:t>
      </w:r>
      <w:r>
        <w:rPr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межкультурной</w:t>
      </w:r>
      <w:r>
        <w:rPr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0F17C5" w:rsidRDefault="00955EF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Нравственное и духовное воспитание: </w:t>
      </w:r>
      <w:r>
        <w:rPr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Интеллектуальное воспитание: </w:t>
      </w:r>
      <w:r>
        <w:rPr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bCs/>
          <w:sz w:val="28"/>
          <w:szCs w:val="28"/>
        </w:rPr>
        <w:softHyphen/>
        <w:t>альной деятельности.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0F17C5" w:rsidRDefault="00955EF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>
        <w:rPr>
          <w:sz w:val="28"/>
          <w:szCs w:val="28"/>
        </w:rPr>
        <w:t>о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циальное п</w:t>
      </w:r>
      <w:r>
        <w:rPr>
          <w:sz w:val="28"/>
          <w:szCs w:val="28"/>
        </w:rPr>
        <w:t>а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ртнерств</w:t>
      </w:r>
      <w:r>
        <w:rPr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0F17C5" w:rsidRDefault="00955EF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rFonts w:eastAsia="Microsoft Sans Serif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ин</w:t>
      </w:r>
      <w:r>
        <w:rPr>
          <w:bCs/>
          <w:sz w:val="28"/>
          <w:szCs w:val="28"/>
        </w:rPr>
        <w:t>фо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bCs/>
          <w:sz w:val="28"/>
          <w:szCs w:val="28"/>
        </w:rPr>
        <w:t xml:space="preserve">, о </w:t>
      </w:r>
      <w:r>
        <w:rPr>
          <w:bCs/>
          <w:sz w:val="28"/>
          <w:szCs w:val="28"/>
        </w:rPr>
        <w:lastRenderedPageBreak/>
        <w:t>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0F17C5" w:rsidRDefault="00955EF3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0F17C5" w:rsidRDefault="00955EF3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>
        <w:rPr>
          <w:color w:val="000000"/>
          <w:sz w:val="28"/>
          <w:szCs w:val="28"/>
        </w:rPr>
        <w:softHyphen/>
        <w:t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955EF3" w:rsidRDefault="00955EF3" w:rsidP="00955EF3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955EF3" w:rsidRDefault="00955EF3" w:rsidP="00955EF3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E01EAA" w:rsidRPr="00E01EAA" w:rsidRDefault="00E01EAA" w:rsidP="00E01EAA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на 2024-2025 учебный год</w:t>
      </w:r>
    </w:p>
    <w:p w:rsidR="000F17C5" w:rsidRDefault="00955EF3">
      <w:pPr>
        <w:tabs>
          <w:tab w:val="left" w:pos="10205"/>
        </w:tabs>
        <w:ind w:right="-1"/>
        <w:jc w:val="right"/>
      </w:pPr>
      <w:r>
        <w:rPr>
          <w:i/>
          <w:sz w:val="28"/>
          <w:szCs w:val="28"/>
          <w:lang w:eastAsia="ru-RU"/>
        </w:rPr>
        <w:t>Таблица 4</w:t>
      </w:r>
    </w:p>
    <w:p w:rsidR="000F17C5" w:rsidRDefault="00955EF3">
      <w:pPr>
        <w:tabs>
          <w:tab w:val="left" w:pos="3634"/>
        </w:tabs>
        <w:ind w:right="-7"/>
        <w:jc w:val="center"/>
      </w:pPr>
      <w:r>
        <w:rPr>
          <w:sz w:val="24"/>
          <w:szCs w:val="24"/>
        </w:rPr>
        <w:t xml:space="preserve">Воспитательные мероприятия </w:t>
      </w:r>
      <w:r>
        <w:rPr>
          <w:color w:val="1A1A1A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>объединении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9"/>
        <w:gridCol w:w="3378"/>
        <w:gridCol w:w="2118"/>
        <w:gridCol w:w="1845"/>
        <w:gridCol w:w="1843"/>
      </w:tblGrid>
      <w:tr w:rsidR="000F17C5">
        <w:trPr>
          <w:trHeight w:val="767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F17C5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pStyle w:val="11"/>
              <w:shd w:val="clear" w:color="auto" w:fill="FFFFFF"/>
              <w:spacing w:before="0"/>
              <w:jc w:val="center"/>
              <w:rPr>
                <w:lang w:val="ru-RU"/>
              </w:rPr>
            </w:pPr>
            <w:r w:rsidRPr="00F03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Международный дистанционный конкурс  по биологии </w:t>
            </w:r>
            <w:r w:rsidRPr="00F03B17">
              <w:rPr>
                <w:b w:val="0"/>
                <w:color w:val="000000"/>
                <w:sz w:val="24"/>
                <w:szCs w:val="24"/>
                <w:lang w:val="ru-RU"/>
              </w:rPr>
              <w:t>"В мире живого"</w:t>
            </w:r>
          </w:p>
          <w:p w:rsidR="000F17C5" w:rsidRPr="00F03B17" w:rsidRDefault="000F17C5">
            <w:pPr>
              <w:ind w:right="-7"/>
              <w:jc w:val="center"/>
              <w:rPr>
                <w:lang w:val="ru-RU"/>
              </w:rPr>
            </w:pPr>
          </w:p>
        </w:tc>
        <w:tc>
          <w:tcPr>
            <w:tcW w:w="21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Сентябрь,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0F17C5" w:rsidRDefault="000F17C5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</w:tcPr>
          <w:p w:rsidR="000F17C5" w:rsidRPr="00F03B17" w:rsidRDefault="00955EF3">
            <w:pPr>
              <w:jc w:val="center"/>
              <w:rPr>
                <w:lang w:val="ru-RU"/>
              </w:rPr>
            </w:pPr>
            <w:r>
              <w:rPr>
                <w:bCs/>
                <w:color w:val="222222"/>
                <w:spacing w:val="4"/>
                <w:sz w:val="24"/>
                <w:szCs w:val="24"/>
                <w:shd w:val="clear" w:color="auto" w:fill="FFFFFF"/>
              </w:rPr>
              <w:t> </w:t>
            </w:r>
            <w:r w:rsidRPr="00F03B17">
              <w:rPr>
                <w:bCs/>
                <w:color w:val="222222"/>
                <w:spacing w:val="4"/>
                <w:sz w:val="24"/>
                <w:szCs w:val="24"/>
                <w:shd w:val="clear" w:color="auto" w:fill="FFFFFF"/>
                <w:lang w:val="ru-RU"/>
              </w:rPr>
              <w:t>Мастер-класс «Жизнь под микроскопом»</w:t>
            </w:r>
          </w:p>
        </w:tc>
        <w:tc>
          <w:tcPr>
            <w:tcW w:w="21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</w:tcPr>
          <w:p w:rsidR="000F17C5" w:rsidRDefault="00955EF3">
            <w:pPr>
              <w:jc w:val="center"/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Ноябрь,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0F17C5" w:rsidRDefault="000F17C5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pStyle w:val="11"/>
              <w:shd w:val="clear" w:color="auto" w:fill="FFFFFF"/>
              <w:spacing w:before="216" w:after="108" w:line="312" w:lineRule="atLeast"/>
              <w:jc w:val="center"/>
              <w:rPr>
                <w:lang w:val="ru-RU"/>
              </w:rPr>
            </w:pPr>
            <w:r w:rsidRPr="00F03B1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>Интеллектуальная игра "Самый умный биолог"</w:t>
            </w:r>
          </w:p>
          <w:p w:rsidR="000F17C5" w:rsidRPr="00F03B17" w:rsidRDefault="000F17C5">
            <w:pPr>
              <w:ind w:right="-7"/>
              <w:jc w:val="center"/>
              <w:rPr>
                <w:lang w:val="ru-RU"/>
              </w:rPr>
            </w:pPr>
          </w:p>
        </w:tc>
        <w:tc>
          <w:tcPr>
            <w:tcW w:w="211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Игра-конкурс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Март,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0F17C5" w:rsidRDefault="000F17C5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F17C5" w:rsidRDefault="000F17C5">
      <w:pPr>
        <w:tabs>
          <w:tab w:val="left" w:pos="2459"/>
        </w:tabs>
        <w:ind w:right="-7"/>
        <w:jc w:val="center"/>
        <w:rPr>
          <w:color w:val="151515"/>
          <w:sz w:val="24"/>
          <w:szCs w:val="24"/>
        </w:rPr>
      </w:pPr>
    </w:p>
    <w:p w:rsidR="000F17C5" w:rsidRDefault="00955EF3">
      <w:pPr>
        <w:tabs>
          <w:tab w:val="left" w:pos="2459"/>
        </w:tabs>
        <w:ind w:right="-7"/>
        <w:jc w:val="center"/>
      </w:pPr>
      <w:r>
        <w:rPr>
          <w:color w:val="151515"/>
          <w:sz w:val="24"/>
          <w:szCs w:val="24"/>
        </w:rPr>
        <w:t xml:space="preserve">Участие </w:t>
      </w:r>
      <w:r>
        <w:rPr>
          <w:color w:val="181818"/>
          <w:sz w:val="24"/>
          <w:szCs w:val="24"/>
        </w:rPr>
        <w:t xml:space="preserve">учащихся в </w:t>
      </w:r>
      <w:r>
        <w:rPr>
          <w:sz w:val="24"/>
          <w:szCs w:val="24"/>
        </w:rPr>
        <w:t xml:space="preserve">воспитательных </w:t>
      </w:r>
      <w:r>
        <w:rPr>
          <w:color w:val="131313"/>
          <w:sz w:val="24"/>
          <w:szCs w:val="24"/>
        </w:rPr>
        <w:t xml:space="preserve">мероприятиях </w:t>
      </w:r>
      <w:r>
        <w:rPr>
          <w:sz w:val="24"/>
          <w:szCs w:val="24"/>
        </w:rPr>
        <w:t>учреждения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70"/>
        <w:gridCol w:w="2125"/>
        <w:gridCol w:w="1842"/>
        <w:gridCol w:w="1843"/>
      </w:tblGrid>
      <w:tr w:rsidR="000F17C5">
        <w:trPr>
          <w:trHeight w:val="77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F17C5">
        <w:trPr>
          <w:trHeight w:val="75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Октябрь,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0F17C5">
        <w:trPr>
          <w:trHeight w:val="75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12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Апрель,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0F17C5" w:rsidRDefault="000F17C5">
      <w:pPr>
        <w:tabs>
          <w:tab w:val="left" w:pos="1835"/>
        </w:tabs>
        <w:ind w:right="-7"/>
        <w:jc w:val="center"/>
        <w:rPr>
          <w:color w:val="181818"/>
          <w:sz w:val="24"/>
          <w:szCs w:val="24"/>
        </w:rPr>
      </w:pPr>
    </w:p>
    <w:p w:rsidR="000F17C5" w:rsidRDefault="00955EF3">
      <w:pPr>
        <w:tabs>
          <w:tab w:val="left" w:pos="1835"/>
        </w:tabs>
        <w:ind w:right="-7"/>
        <w:jc w:val="center"/>
      </w:pPr>
      <w:r>
        <w:rPr>
          <w:color w:val="181818"/>
          <w:sz w:val="24"/>
          <w:szCs w:val="24"/>
        </w:rPr>
        <w:t xml:space="preserve">Участие </w:t>
      </w:r>
      <w:r>
        <w:rPr>
          <w:color w:val="0F0F0F"/>
          <w:sz w:val="24"/>
          <w:szCs w:val="24"/>
        </w:rPr>
        <w:t xml:space="preserve">учащихся </w:t>
      </w:r>
      <w:r>
        <w:rPr>
          <w:color w:val="1D1D1D"/>
          <w:sz w:val="24"/>
          <w:szCs w:val="24"/>
        </w:rPr>
        <w:t xml:space="preserve">в </w:t>
      </w:r>
      <w:r>
        <w:rPr>
          <w:color w:val="0F0F0F"/>
          <w:sz w:val="24"/>
          <w:szCs w:val="24"/>
        </w:rPr>
        <w:t xml:space="preserve">городских </w:t>
      </w:r>
      <w:r>
        <w:rPr>
          <w:color w:val="1C1C1C"/>
          <w:sz w:val="24"/>
          <w:szCs w:val="24"/>
        </w:rPr>
        <w:t xml:space="preserve">и </w:t>
      </w:r>
      <w:r>
        <w:rPr>
          <w:sz w:val="24"/>
          <w:szCs w:val="24"/>
        </w:rPr>
        <w:t xml:space="preserve">всероссийский </w:t>
      </w:r>
      <w:r>
        <w:rPr>
          <w:color w:val="0E0E0E"/>
          <w:sz w:val="24"/>
          <w:szCs w:val="24"/>
        </w:rPr>
        <w:t xml:space="preserve">воспитательных </w:t>
      </w:r>
      <w:r>
        <w:rPr>
          <w:sz w:val="24"/>
          <w:szCs w:val="24"/>
        </w:rPr>
        <w:t>программах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4"/>
        <w:gridCol w:w="3255"/>
        <w:gridCol w:w="2098"/>
        <w:gridCol w:w="1983"/>
        <w:gridCol w:w="1843"/>
      </w:tblGrid>
      <w:tr w:rsidR="000F17C5">
        <w:trPr>
          <w:trHeight w:val="788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F17C5">
        <w:trPr>
          <w:trHeight w:val="871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pStyle w:val="11"/>
              <w:shd w:val="clear" w:color="auto" w:fill="FFFFFF"/>
              <w:spacing w:before="0"/>
              <w:jc w:val="center"/>
              <w:rPr>
                <w:lang w:val="ru-RU"/>
              </w:rPr>
            </w:pPr>
            <w:r w:rsidRPr="00F03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Международный конкурс</w:t>
            </w:r>
          </w:p>
          <w:p w:rsidR="000F17C5" w:rsidRPr="00F03B17" w:rsidRDefault="00955EF3">
            <w:pPr>
              <w:pStyle w:val="21"/>
              <w:widowControl w:val="0"/>
              <w:shd w:val="clear" w:color="auto" w:fill="FFFFFF"/>
              <w:spacing w:beforeAutospacing="0" w:after="280"/>
              <w:jc w:val="center"/>
              <w:rPr>
                <w:lang w:val="ru-RU"/>
              </w:rPr>
            </w:pPr>
            <w:r w:rsidRPr="00F03B17">
              <w:rPr>
                <w:b w:val="0"/>
                <w:color w:val="000000"/>
                <w:sz w:val="24"/>
                <w:szCs w:val="24"/>
                <w:lang w:val="ru-RU"/>
              </w:rPr>
              <w:t>"Экология и Я"</w:t>
            </w:r>
          </w:p>
          <w:p w:rsidR="000F17C5" w:rsidRPr="00F03B17" w:rsidRDefault="000F17C5">
            <w:pPr>
              <w:ind w:right="-7"/>
              <w:jc w:val="center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427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pStyle w:val="11"/>
              <w:shd w:val="clear" w:color="auto" w:fill="FFFFFF"/>
              <w:spacing w:before="0"/>
              <w:jc w:val="center"/>
              <w:rPr>
                <w:lang w:val="ru-RU"/>
              </w:rPr>
            </w:pPr>
            <w:r w:rsidRPr="00F03B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Международный конкурс по биологии</w:t>
            </w:r>
          </w:p>
          <w:p w:rsidR="000F17C5" w:rsidRPr="00F03B17" w:rsidRDefault="00955EF3">
            <w:pPr>
              <w:pStyle w:val="21"/>
              <w:widowControl w:val="0"/>
              <w:shd w:val="clear" w:color="auto" w:fill="FFFFFF"/>
              <w:spacing w:beforeAutospacing="0" w:after="280"/>
              <w:jc w:val="center"/>
              <w:rPr>
                <w:lang w:val="ru-RU"/>
              </w:rPr>
            </w:pPr>
            <w:r w:rsidRPr="00F03B17">
              <w:rPr>
                <w:b w:val="0"/>
                <w:color w:val="000000"/>
                <w:sz w:val="24"/>
                <w:szCs w:val="24"/>
                <w:lang w:val="ru-RU"/>
              </w:rPr>
              <w:t>"Чудеса в природе"</w:t>
            </w:r>
          </w:p>
          <w:p w:rsidR="000F17C5" w:rsidRPr="00F03B17" w:rsidRDefault="000F17C5">
            <w:pPr>
              <w:ind w:right="-7"/>
              <w:jc w:val="center"/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983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F17C5" w:rsidRDefault="000F17C5">
      <w:pPr>
        <w:ind w:right="-7"/>
        <w:jc w:val="center"/>
        <w:rPr>
          <w:sz w:val="24"/>
          <w:szCs w:val="24"/>
        </w:rPr>
      </w:pPr>
    </w:p>
    <w:p w:rsidR="000F17C5" w:rsidRDefault="00955EF3">
      <w:pPr>
        <w:ind w:right="-7"/>
        <w:jc w:val="center"/>
      </w:pPr>
      <w:r>
        <w:rPr>
          <w:sz w:val="24"/>
          <w:szCs w:val="24"/>
        </w:rPr>
        <w:t xml:space="preserve">Участие учащихся </w:t>
      </w:r>
      <w:r>
        <w:rPr>
          <w:color w:val="0C0C0C"/>
          <w:sz w:val="24"/>
          <w:szCs w:val="24"/>
        </w:rPr>
        <w:t xml:space="preserve">в </w:t>
      </w:r>
      <w:r>
        <w:rPr>
          <w:color w:val="181818"/>
          <w:sz w:val="24"/>
          <w:szCs w:val="24"/>
        </w:rPr>
        <w:t xml:space="preserve">жизни </w:t>
      </w:r>
      <w:r>
        <w:rPr>
          <w:color w:val="151515"/>
          <w:sz w:val="24"/>
          <w:szCs w:val="24"/>
        </w:rPr>
        <w:t>социума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1"/>
        <w:gridCol w:w="1845"/>
        <w:gridCol w:w="1843"/>
      </w:tblGrid>
      <w:tr w:rsidR="000F17C5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F17C5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«Час Земли»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Акция, дистанционно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Март,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дом учащихся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0F17C5" w:rsidRPr="00F03B17" w:rsidRDefault="00955EF3">
            <w:pPr>
              <w:ind w:right="-7"/>
              <w:jc w:val="center"/>
              <w:rPr>
                <w:lang w:val="ru-RU"/>
              </w:rPr>
            </w:pPr>
            <w:r w:rsidRPr="00F03B17">
              <w:rPr>
                <w:sz w:val="24"/>
                <w:szCs w:val="24"/>
                <w:lang w:val="ru-RU"/>
              </w:rPr>
              <w:t>Участие обучающихся во всероссийской акции «Окна Победы»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F17C5" w:rsidRDefault="000F17C5">
      <w:pPr>
        <w:ind w:firstLine="709"/>
        <w:jc w:val="center"/>
        <w:rPr>
          <w:rFonts w:eastAsia="Calibri"/>
          <w:sz w:val="24"/>
          <w:szCs w:val="24"/>
        </w:rPr>
      </w:pPr>
    </w:p>
    <w:p w:rsidR="000F17C5" w:rsidRDefault="00955EF3">
      <w:pPr>
        <w:widowControl/>
        <w:spacing w:after="200" w:line="276" w:lineRule="auto"/>
        <w:jc w:val="center"/>
      </w:pPr>
      <w:r>
        <w:rPr>
          <w:sz w:val="24"/>
          <w:szCs w:val="24"/>
        </w:rPr>
        <w:t>Участие в Интернет-мероприятиях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1"/>
        <w:gridCol w:w="1845"/>
        <w:gridCol w:w="1843"/>
      </w:tblGrid>
      <w:tr w:rsidR="000F17C5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F17C5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ind w:right="-7"/>
              <w:jc w:val="center"/>
              <w:rPr>
                <w:lang w:val="ru-RU"/>
              </w:rPr>
            </w:pPr>
            <w:r w:rsidRPr="00F03B17">
              <w:rPr>
                <w:sz w:val="24"/>
                <w:szCs w:val="24"/>
                <w:lang w:val="ru-RU"/>
              </w:rPr>
              <w:t>Международная интернет-олимпиада «Свойства живых организмов»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t>https://факультатив-онлайн.рф/задание-по-биологии-для-5-класса-свой/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ind w:right="-7"/>
              <w:jc w:val="center"/>
              <w:rPr>
                <w:lang w:val="ru-RU"/>
              </w:rPr>
            </w:pPr>
            <w:r w:rsidRPr="00F03B17">
              <w:rPr>
                <w:sz w:val="24"/>
                <w:szCs w:val="24"/>
                <w:lang w:val="ru-RU"/>
              </w:rPr>
              <w:t>Международная интернет-олимпиада « В мире биологических наук»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t>https://erudit-online.ru/konkurs/192.html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ind w:right="-7"/>
              <w:jc w:val="center"/>
              <w:rPr>
                <w:lang w:val="ru-RU"/>
              </w:rPr>
            </w:pPr>
            <w:r w:rsidRPr="00F03B17">
              <w:rPr>
                <w:sz w:val="24"/>
                <w:szCs w:val="24"/>
                <w:lang w:val="ru-RU"/>
              </w:rPr>
              <w:t>Международная интернет-олимпиада « Красная книга:животные и растения»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t>https://erudit-online.ru/konkurs/31.html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F17C5" w:rsidRDefault="00955EF3">
      <w:pPr>
        <w:ind w:firstLine="709"/>
        <w:jc w:val="center"/>
      </w:pPr>
      <w:r>
        <w:rPr>
          <w:sz w:val="24"/>
          <w:szCs w:val="24"/>
        </w:rPr>
        <w:lastRenderedPageBreak/>
        <w:t>Работа с родителями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1"/>
        <w:gridCol w:w="1845"/>
        <w:gridCol w:w="1843"/>
      </w:tblGrid>
      <w:tr w:rsidR="000F17C5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F17C5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«Здравствуй, осень»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Сентябрь,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F17C5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Pr="00F03B17" w:rsidRDefault="00955EF3">
            <w:pPr>
              <w:ind w:right="-7"/>
              <w:jc w:val="center"/>
              <w:rPr>
                <w:lang w:val="ru-RU"/>
              </w:rPr>
            </w:pPr>
            <w:r w:rsidRPr="00F03B17">
              <w:rPr>
                <w:sz w:val="24"/>
                <w:szCs w:val="24"/>
                <w:lang w:val="ru-RU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В течение года,</w:t>
            </w:r>
          </w:p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0F17C5" w:rsidRDefault="00955EF3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0F17C5" w:rsidRDefault="000F17C5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0F17C5" w:rsidRDefault="000F17C5">
      <w:pPr>
        <w:ind w:firstLine="709"/>
        <w:jc w:val="center"/>
        <w:rPr>
          <w:rFonts w:eastAsiaTheme="minorHAnsi"/>
          <w:b/>
          <w:sz w:val="28"/>
          <w:szCs w:val="28"/>
        </w:rPr>
      </w:pPr>
    </w:p>
    <w:p w:rsidR="000F17C5" w:rsidRDefault="00955EF3">
      <w:pPr>
        <w:pStyle w:val="a6"/>
        <w:ind w:left="1134" w:right="568"/>
        <w:jc w:val="center"/>
      </w:pPr>
      <w:r>
        <w:rPr>
          <w:b/>
        </w:rPr>
        <w:t>6. СПИСОК ЛИТЕРАТУРЫ</w:t>
      </w:r>
    </w:p>
    <w:p w:rsidR="00711CB3" w:rsidRPr="00711CB3" w:rsidRDefault="00711CB3" w:rsidP="00711CB3">
      <w:pPr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0F17C5" w:rsidRDefault="000F17C5">
      <w:pPr>
        <w:jc w:val="center"/>
      </w:pP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color w:val="000000"/>
          <w:sz w:val="28"/>
          <w:szCs w:val="28"/>
        </w:rPr>
        <w:t>Анашкина Е.Н.Веселая ботаника. Викторины, ребусы, кроссворды/ – Ярославль: «Академия развития» - 192с.;</w:t>
      </w: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color w:val="000000"/>
          <w:sz w:val="28"/>
          <w:szCs w:val="28"/>
        </w:rPr>
        <w:t>Плешаков А. А. Зеленый дом / А. А. Плешаков // Мир во</w:t>
      </w:r>
      <w:r>
        <w:rPr>
          <w:color w:val="000000"/>
          <w:sz w:val="28"/>
          <w:szCs w:val="28"/>
        </w:rPr>
        <w:softHyphen/>
        <w:t>круг нас. – Москва: Просвещение, 2009.</w:t>
      </w: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color w:val="000000"/>
          <w:sz w:val="28"/>
          <w:szCs w:val="28"/>
        </w:rPr>
        <w:t>Плешаков А. А.   Зеленый дом.  От земли до неба А. А. Плешаков. Москва.: Просвещение, 2008.</w:t>
      </w: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bCs/>
          <w:color w:val="1A1A1A"/>
          <w:sz w:val="28"/>
          <w:szCs w:val="28"/>
          <w:shd w:val="clear" w:color="auto" w:fill="FFFFFF"/>
        </w:rPr>
        <w:t>Пасечник, Суматохин, Гапонюк: Биология. 5 класс.</w:t>
      </w: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color w:val="000000"/>
          <w:sz w:val="28"/>
          <w:szCs w:val="28"/>
        </w:rPr>
        <w:t>Тяглова С.В. Исследования и проектная деятельность учащихся по биологии. – Планета, 2011. – 256.</w:t>
      </w:r>
    </w:p>
    <w:p w:rsidR="000F17C5" w:rsidRDefault="00955EF3">
      <w:pPr>
        <w:pStyle w:val="af2"/>
        <w:numPr>
          <w:ilvl w:val="0"/>
          <w:numId w:val="10"/>
        </w:numPr>
        <w:shd w:val="clear" w:color="auto" w:fill="FFFFFF"/>
        <w:spacing w:beforeAutospacing="0" w:afterAutospacing="0"/>
        <w:ind w:left="0" w:firstLine="850"/>
        <w:jc w:val="both"/>
      </w:pPr>
      <w:r>
        <w:rPr>
          <w:color w:val="141414"/>
          <w:sz w:val="28"/>
          <w:szCs w:val="28"/>
        </w:rPr>
        <w:t>Б.В. Всесвятский Ботаника. Учебник для 5классов,2022г.</w:t>
      </w:r>
    </w:p>
    <w:p w:rsidR="000F17C5" w:rsidRDefault="000F17C5">
      <w:pPr>
        <w:pStyle w:val="210"/>
        <w:ind w:left="360"/>
        <w:jc w:val="center"/>
      </w:pPr>
    </w:p>
    <w:p w:rsidR="00E10140" w:rsidRDefault="00E10140">
      <w:pPr>
        <w:pStyle w:val="210"/>
        <w:ind w:left="0"/>
        <w:jc w:val="center"/>
      </w:pPr>
    </w:p>
    <w:p w:rsidR="00711CB3" w:rsidRPr="00711CB3" w:rsidRDefault="00711CB3" w:rsidP="00711CB3">
      <w:pPr>
        <w:jc w:val="center"/>
        <w:rPr>
          <w:b/>
          <w:sz w:val="28"/>
          <w:szCs w:val="28"/>
        </w:rPr>
      </w:pPr>
      <w:r w:rsidRPr="00711CB3">
        <w:rPr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0F17C5" w:rsidRDefault="000F17C5">
      <w:pPr>
        <w:pStyle w:val="210"/>
        <w:ind w:left="0"/>
        <w:jc w:val="center"/>
      </w:pPr>
    </w:p>
    <w:p w:rsidR="000F17C5" w:rsidRDefault="00F0377B">
      <w:pPr>
        <w:pStyle w:val="af0"/>
        <w:widowControl/>
        <w:numPr>
          <w:ilvl w:val="0"/>
          <w:numId w:val="29"/>
        </w:numPr>
        <w:shd w:val="clear" w:color="auto" w:fill="FFFFFF"/>
        <w:suppressAutoHyphens w:val="0"/>
        <w:ind w:left="0" w:firstLine="850"/>
      </w:pPr>
      <w:hyperlink>
        <w:r w:rsidR="00955EF3">
          <w:rPr>
            <w:bCs/>
            <w:color w:val="000000" w:themeColor="text1"/>
            <w:sz w:val="28"/>
            <w:szCs w:val="28"/>
            <w:lang w:eastAsia="ru-RU"/>
          </w:rPr>
          <w:t>Андреева Н. Д.</w:t>
        </w:r>
      </w:hyperlink>
      <w:r w:rsidR="00955EF3">
        <w:rPr>
          <w:bCs/>
          <w:color w:val="000000" w:themeColor="text1"/>
          <w:sz w:val="28"/>
          <w:szCs w:val="28"/>
          <w:lang w:eastAsia="ru-RU"/>
        </w:rPr>
        <w:t xml:space="preserve">, </w:t>
      </w:r>
      <w:hyperlink>
        <w:r w:rsidR="00955EF3">
          <w:rPr>
            <w:bCs/>
            <w:color w:val="000000" w:themeColor="text1"/>
            <w:sz w:val="28"/>
            <w:szCs w:val="28"/>
            <w:lang w:eastAsia="ru-RU"/>
          </w:rPr>
          <w:t>Трайтак Д. И.</w:t>
        </w:r>
      </w:hyperlink>
      <w:r w:rsidR="00955EF3">
        <w:rPr>
          <w:color w:val="000000" w:themeColor="text1"/>
          <w:sz w:val="28"/>
          <w:szCs w:val="28"/>
        </w:rPr>
        <w:t>Биология. Введение в естественные науки. 5 класс.</w:t>
      </w:r>
    </w:p>
    <w:p w:rsidR="000F17C5" w:rsidRDefault="00955EF3">
      <w:pPr>
        <w:pStyle w:val="af0"/>
        <w:numPr>
          <w:ilvl w:val="0"/>
          <w:numId w:val="29"/>
        </w:numPr>
        <w:shd w:val="clear" w:color="auto" w:fill="FFFFFF"/>
        <w:ind w:left="0" w:firstLine="850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Занимательная биология.-Белый город, 2008-143с.</w:t>
      </w:r>
    </w:p>
    <w:p w:rsidR="000F17C5" w:rsidRDefault="00955EF3">
      <w:pPr>
        <w:pStyle w:val="af0"/>
        <w:numPr>
          <w:ilvl w:val="0"/>
          <w:numId w:val="29"/>
        </w:numPr>
        <w:shd w:val="clear" w:color="auto" w:fill="FFFFFF"/>
        <w:ind w:left="0" w:firstLine="850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Большой атлас природы России: иллюстрированная энциклопедия для детей.-М.:ТЕРРА,2000.-304с.-ил.</w:t>
      </w:r>
    </w:p>
    <w:p w:rsidR="000F17C5" w:rsidRDefault="00F0377B">
      <w:pPr>
        <w:pStyle w:val="af0"/>
        <w:numPr>
          <w:ilvl w:val="0"/>
          <w:numId w:val="29"/>
        </w:numPr>
        <w:shd w:val="clear" w:color="auto" w:fill="FFFFFF"/>
        <w:ind w:left="0" w:firstLine="850"/>
        <w:jc w:val="both"/>
      </w:pPr>
      <w:hyperlink>
        <w:r w:rsidR="00955EF3">
          <w:rPr>
            <w:bCs/>
            <w:color w:val="000000" w:themeColor="text1"/>
            <w:sz w:val="28"/>
            <w:szCs w:val="28"/>
            <w:lang w:eastAsia="ru-RU"/>
          </w:rPr>
          <w:t>Никонюк Н. Ю.</w:t>
        </w:r>
      </w:hyperlink>
      <w:r w:rsidR="00955EF3">
        <w:rPr>
          <w:bCs/>
          <w:color w:val="000000" w:themeColor="text1"/>
          <w:sz w:val="28"/>
          <w:szCs w:val="28"/>
          <w:lang w:eastAsia="ru-RU"/>
        </w:rPr>
        <w:t>,</w:t>
      </w:r>
      <w:hyperlink>
        <w:r w:rsidR="00955EF3">
          <w:rPr>
            <w:bCs/>
            <w:color w:val="000000" w:themeColor="text1"/>
            <w:sz w:val="28"/>
            <w:szCs w:val="28"/>
            <w:lang w:eastAsia="ru-RU"/>
          </w:rPr>
          <w:t>Демичева Ирина Александровна</w:t>
        </w:r>
      </w:hyperlink>
      <w:hyperlink r:id="rId16">
        <w:r w:rsidR="00955EF3">
          <w:rPr>
            <w:bCs/>
            <w:color w:val="000000" w:themeColor="text1"/>
            <w:sz w:val="28"/>
            <w:szCs w:val="28"/>
            <w:shd w:val="clear" w:color="auto" w:fill="FFFFFF"/>
          </w:rPr>
          <w:t>Биология. Живая природа</w:t>
        </w:r>
      </w:hyperlink>
      <w:r w:rsidR="00955EF3">
        <w:rPr>
          <w:color w:val="000000" w:themeColor="text1"/>
          <w:sz w:val="28"/>
          <w:szCs w:val="28"/>
        </w:rPr>
        <w:t>,2022г.</w:t>
      </w:r>
    </w:p>
    <w:p w:rsidR="000F17C5" w:rsidRDefault="00F0377B">
      <w:pPr>
        <w:pStyle w:val="af0"/>
        <w:numPr>
          <w:ilvl w:val="0"/>
          <w:numId w:val="29"/>
        </w:numPr>
        <w:shd w:val="clear" w:color="auto" w:fill="FFFFFF"/>
        <w:ind w:left="0" w:firstLine="850"/>
        <w:jc w:val="both"/>
      </w:pPr>
      <w:hyperlink>
        <w:r w:rsidR="00955EF3">
          <w:rPr>
            <w:color w:val="000000" w:themeColor="text1"/>
            <w:sz w:val="28"/>
            <w:szCs w:val="28"/>
            <w:shd w:val="clear" w:color="auto" w:fill="FFFFFF"/>
          </w:rPr>
          <w:t>Пасечник В. В.</w:t>
        </w:r>
      </w:hyperlink>
      <w:r w:rsidR="00955EF3">
        <w:rPr>
          <w:color w:val="000000" w:themeColor="text1"/>
          <w:sz w:val="28"/>
          <w:szCs w:val="28"/>
        </w:rPr>
        <w:t xml:space="preserve"> Биология. 5 класс. Живые организмы, растения.2021г.</w:t>
      </w:r>
    </w:p>
    <w:p w:rsidR="005037C5" w:rsidRPr="005037C5" w:rsidRDefault="005037C5" w:rsidP="005037C5">
      <w:pPr>
        <w:jc w:val="center"/>
        <w:rPr>
          <w:b/>
          <w:sz w:val="28"/>
          <w:szCs w:val="28"/>
        </w:rPr>
      </w:pPr>
    </w:p>
    <w:p w:rsidR="000F17C5" w:rsidRPr="005037C5" w:rsidRDefault="00711CB3" w:rsidP="005037C5">
      <w:pPr>
        <w:jc w:val="center"/>
        <w:rPr>
          <w:b/>
          <w:sz w:val="28"/>
          <w:szCs w:val="28"/>
        </w:rPr>
      </w:pPr>
      <w:r w:rsidRPr="005037C5">
        <w:rPr>
          <w:b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0F17C5" w:rsidRDefault="00955EF3">
      <w:pPr>
        <w:widowControl/>
        <w:numPr>
          <w:ilvl w:val="0"/>
          <w:numId w:val="32"/>
        </w:numPr>
        <w:shd w:val="clear" w:color="auto" w:fill="FFFFFF"/>
        <w:ind w:left="0" w:firstLine="850"/>
        <w:jc w:val="both"/>
      </w:pPr>
      <w:r>
        <w:rPr>
          <w:color w:val="000000"/>
          <w:sz w:val="28"/>
          <w:szCs w:val="28"/>
          <w:lang w:eastAsia="ru-RU"/>
        </w:rPr>
        <w:t>Бауэр Э.С. Теоретическая биология / Э.С. Бауэр; Сост. и прим. Ю.П. Голикова; Вступ. ст. М.Э. Бауэр. — СПб.: Росток, 2017. — 352 c.</w:t>
      </w:r>
    </w:p>
    <w:p w:rsidR="000F17C5" w:rsidRDefault="00955EF3">
      <w:pPr>
        <w:widowControl/>
        <w:numPr>
          <w:ilvl w:val="0"/>
          <w:numId w:val="32"/>
        </w:numPr>
        <w:shd w:val="clear" w:color="auto" w:fill="FFFFFF"/>
        <w:ind w:left="0" w:firstLine="850"/>
        <w:jc w:val="both"/>
      </w:pPr>
      <w:r>
        <w:rPr>
          <w:color w:val="000000"/>
          <w:sz w:val="28"/>
          <w:szCs w:val="28"/>
          <w:lang w:eastAsia="ru-RU"/>
        </w:rPr>
        <w:lastRenderedPageBreak/>
        <w:t>Козлова И. И., Волков И. Н., Мустафин А. Г. Биология. Учебник. — М.: ГЭОТАР-Медиа, 2015. — 336 c.</w:t>
      </w:r>
    </w:p>
    <w:p w:rsidR="000F17C5" w:rsidRDefault="00955EF3">
      <w:pPr>
        <w:widowControl/>
        <w:numPr>
          <w:ilvl w:val="0"/>
          <w:numId w:val="32"/>
        </w:numPr>
        <w:shd w:val="clear" w:color="auto" w:fill="FFFFFF"/>
        <w:ind w:left="0" w:firstLine="850"/>
        <w:jc w:val="both"/>
      </w:pPr>
      <w:r>
        <w:rPr>
          <w:color w:val="000000"/>
          <w:sz w:val="28"/>
          <w:szCs w:val="28"/>
          <w:lang w:eastAsia="ru-RU"/>
        </w:rPr>
        <w:t>Колесников С.И. Общая биология (для спо) / С.И. Колесников. — М.: КноРус, 2016. — 416 c.</w:t>
      </w:r>
    </w:p>
    <w:p w:rsidR="000F17C5" w:rsidRDefault="00955EF3">
      <w:pPr>
        <w:widowControl/>
        <w:numPr>
          <w:ilvl w:val="0"/>
          <w:numId w:val="32"/>
        </w:numPr>
        <w:shd w:val="clear" w:color="auto" w:fill="FFFFFF"/>
        <w:ind w:left="0" w:firstLine="850"/>
        <w:jc w:val="both"/>
      </w:pPr>
      <w:r>
        <w:rPr>
          <w:color w:val="000000"/>
          <w:sz w:val="28"/>
          <w:szCs w:val="28"/>
          <w:lang w:eastAsia="ru-RU"/>
        </w:rPr>
        <w:t>Константинов В.М. Общая биология: Учебник / В.М. Константинов. — М.: Академия, 2019. — 304 c.</w:t>
      </w:r>
    </w:p>
    <w:p w:rsidR="000F17C5" w:rsidRDefault="000F17C5">
      <w:pPr>
        <w:jc w:val="both"/>
        <w:rPr>
          <w:sz w:val="28"/>
        </w:rPr>
      </w:pPr>
    </w:p>
    <w:p w:rsidR="000F17C5" w:rsidRDefault="000F17C5">
      <w:pPr>
        <w:jc w:val="both"/>
        <w:rPr>
          <w:sz w:val="28"/>
        </w:rPr>
      </w:pPr>
    </w:p>
    <w:p w:rsidR="000F17C5" w:rsidRDefault="000F17C5">
      <w:pPr>
        <w:jc w:val="both"/>
        <w:rPr>
          <w:sz w:val="28"/>
        </w:rPr>
      </w:pPr>
    </w:p>
    <w:p w:rsidR="000F17C5" w:rsidRDefault="00955EF3">
      <w:pPr>
        <w:widowControl/>
        <w:rPr>
          <w:sz w:val="28"/>
        </w:rPr>
      </w:pPr>
      <w:r>
        <w:br w:type="page"/>
      </w:r>
    </w:p>
    <w:p w:rsidR="000F17C5" w:rsidRDefault="004E39D5">
      <w:pPr>
        <w:tabs>
          <w:tab w:val="left" w:pos="110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955EF3">
        <w:rPr>
          <w:b/>
          <w:sz w:val="28"/>
        </w:rPr>
        <w:t>. ПРИЛОЖЕНИЕ</w:t>
      </w:r>
    </w:p>
    <w:p w:rsidR="000F17C5" w:rsidRDefault="00955EF3">
      <w:pPr>
        <w:tabs>
          <w:tab w:val="left" w:pos="1104"/>
        </w:tabs>
        <w:ind w:left="142"/>
        <w:jc w:val="right"/>
        <w:rPr>
          <w:sz w:val="28"/>
        </w:rPr>
      </w:pPr>
      <w:r>
        <w:rPr>
          <w:sz w:val="28"/>
        </w:rPr>
        <w:t>Приложение 1</w:t>
      </w:r>
    </w:p>
    <w:p w:rsidR="000F17C5" w:rsidRDefault="00955EF3">
      <w:pPr>
        <w:tabs>
          <w:tab w:val="left" w:pos="110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0F17C5" w:rsidRDefault="00955EF3">
      <w:pPr>
        <w:tabs>
          <w:tab w:val="left" w:pos="1104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на 2024-2025 учебный год</w:t>
      </w:r>
    </w:p>
    <w:p w:rsidR="004E39D5" w:rsidRPr="00F33AC7" w:rsidRDefault="00955EF3" w:rsidP="00F33AC7">
      <w:pPr>
        <w:pStyle w:val="a6"/>
        <w:tabs>
          <w:tab w:val="left" w:pos="1560"/>
        </w:tabs>
        <w:ind w:left="-284" w:right="77" w:firstLine="284"/>
        <w:jc w:val="right"/>
        <w:rPr>
          <w:i/>
        </w:rPr>
      </w:pPr>
      <w:r>
        <w:rPr>
          <w:i/>
        </w:rPr>
        <w:t>Таблица 5</w:t>
      </w:r>
    </w:p>
    <w:tbl>
      <w:tblPr>
        <w:tblStyle w:val="af6"/>
        <w:tblW w:w="1032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87"/>
        <w:gridCol w:w="3828"/>
        <w:gridCol w:w="1275"/>
        <w:gridCol w:w="2410"/>
        <w:gridCol w:w="2126"/>
      </w:tblGrid>
      <w:tr w:rsidR="004E39D5" w:rsidTr="00C70937">
        <w:tc>
          <w:tcPr>
            <w:tcW w:w="687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828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занятия/форма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E39D5" w:rsidTr="00F33AC7"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Введение в биологию (2 часа)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Вводное занятие.  Правила поведения на занятиях. ТБ с инструментами.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E39D5" w:rsidRDefault="004E39D5" w:rsidP="00711CB3">
            <w:pPr>
              <w:pStyle w:val="c9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c31"/>
                <w:bCs/>
                <w:shd w:val="clear" w:color="auto" w:fill="FFFFFF"/>
              </w:rPr>
              <w:t xml:space="preserve">Изучение лабораторного оборудования. </w:t>
            </w:r>
            <w:r>
              <w:rPr>
                <w:rStyle w:val="c31"/>
                <w:bCs/>
                <w:shd w:val="clear" w:color="auto" w:fill="FFFFFF"/>
                <w:lang w:eastAsia="en-US"/>
              </w:rPr>
              <w:t>Ознакомление с устройством лупы, светового микроскопа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F33AC7"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2. Ботаника –</w:t>
            </w:r>
            <w:bookmarkStart w:id="20" w:name="page13R_mcid793"/>
            <w:bookmarkStart w:id="21" w:name="page13R_mcid803"/>
            <w:bookmarkEnd w:id="20"/>
            <w:bookmarkEnd w:id="21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наука о растениях (9 часов)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E39D5" w:rsidRDefault="004E39D5" w:rsidP="00711CB3">
            <w:pPr>
              <w:shd w:val="clear" w:color="auto" w:fill="FFFFFF"/>
              <w:spacing w:beforeAutospacing="1"/>
              <w:outlineLvl w:val="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Что такое ботаника?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Методы познания биологических объектов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Комбинированное занятие/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Наблюдение, измерение, описание биологических объектов школьной территории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Живая и неживая природа школьного двора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Исследование условий проживания сред обитания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Комбинированное занятие/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Изучение физических и химических свойств почвенного образца.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Виды гербариев. Как сделать гербарий своими руками?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Комбинированное занятие/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Изготовление гербария растений школьного двора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Изготовление гербария растений школьного двора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F33AC7">
        <w:trPr>
          <w:trHeight w:val="346"/>
        </w:trPr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3.</w:t>
            </w:r>
            <w:r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Клетка  –  основа строения и жизнедеятельности организмов</w:t>
            </w:r>
          </w:p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(23 часа)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клеток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клеточной организации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химический состав клетки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химический состав клетки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5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белков, углеводов и липидов в биологических объектах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9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белков, углеводов и липидов в биологических объектах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1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пластид растительных клеток под микроскопом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4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растительных клеток на примере клеток эпидермиса фиалки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этапы изготовления микропрепаратов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этапы изготовления микропрепаратов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4E39D5" w:rsidRDefault="004E39D5" w:rsidP="00711CB3">
            <w:pPr>
              <w:shd w:val="clear" w:color="auto" w:fill="FFFFFF"/>
              <w:suppressAutoHyphens w:val="0"/>
              <w:outlineLvl w:val="0"/>
            </w:pPr>
            <w:r>
              <w:rPr>
                <w:color w:val="000000"/>
                <w:kern w:val="2"/>
                <w:sz w:val="24"/>
                <w:szCs w:val="24"/>
                <w:lang w:eastAsia="ru-RU"/>
              </w:rPr>
              <w:t>Изготовление и рассматривание микропрепарата кожицы лука</w:t>
            </w:r>
          </w:p>
          <w:p w:rsidR="004E39D5" w:rsidRDefault="004E39D5" w:rsidP="00711CB3"/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4E39D5" w:rsidRDefault="004E39D5" w:rsidP="00711CB3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микропрепарата. Рассматривание под микроскопом пузырьков воздуха и плесени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Срез пробки под микроскопом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Движение цитоплазмы в клетке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 микроорганизмов и их микроскопическое исследование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 микроорганизмов и их микроскопическое исследование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 зёрна крахмала в клетках картофеля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 поперечный срез листа берёзы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микропрепарата и рассмотрение под микроскопом клетки плодов шиповника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Микроскопическое изучение морфологии дрожжей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под микроскопом готовых микропрепаратов и выполнение рисунка увиденных объектов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Рассмотрение под микроскопом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готовых микропрепаратов и выполнение рисунка увиденных объектов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Комбинированное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4E39D5" w:rsidTr="00C70937">
        <w:trPr>
          <w:trHeight w:val="27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Рассмотрение под микроскопом готовых микропрепаратов и выполнение рисунка увиденных объектов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F33AC7">
        <w:trPr>
          <w:trHeight w:val="279"/>
        </w:trPr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Мир растений (29 часов)</w:t>
            </w:r>
          </w:p>
        </w:tc>
      </w:tr>
      <w:tr w:rsidR="004E39D5" w:rsidTr="00C70937">
        <w:trPr>
          <w:trHeight w:val="4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Органы растений и их клеточное строение. Клеточная мембрана и ее функции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Органы растений и их клеточное строение. Клеточная мембрана и ее функции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Опыты по поступлению веществ в растительную клетку (с целлофановым мешочком).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46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Основные свойства цитоплазмы, движение цитоплазмы в клетке.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4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Движение цитоплазмы в клетке листа элодеи и кожицы лука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9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Включение и запасные вещества в клетке.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9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Запасные вещества клетки: крахмал в клетках картофеля, рафиды (игольчатые включения) щавелевокислого кальция в листе алоэ.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93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Клеточное строение листа. Поглощение кислорода при дыхании листьев, стебля и корня.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1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Клеточное строение листа. Поглощение кислорода при дыхании листьев, стебля и корня.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Строение эпидермиса листа герани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Цветы, как уникальный орган у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Микроскопическое изучение строения цветка. Составление биологического рисунка.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Микроскопическое изучение строения цветка. Составление биологического рисунка.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  <w:p w:rsidR="004E39D5" w:rsidRDefault="004E39D5" w:rsidP="00711CB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Пыльца растений под микроскопом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141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Особенности строения мукор и дрожже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4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Изучение строения семян двудольных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8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Изучение строения семян двудольных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80"/>
        </w:trPr>
        <w:tc>
          <w:tcPr>
            <w:tcW w:w="687" w:type="dxa"/>
          </w:tcPr>
          <w:p w:rsidR="004E39D5" w:rsidRDefault="004E39D5" w:rsidP="00711C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Изучение строения семян однодольных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35"/>
        </w:trPr>
        <w:tc>
          <w:tcPr>
            <w:tcW w:w="687" w:type="dxa"/>
          </w:tcPr>
          <w:p w:rsidR="004E39D5" w:rsidRDefault="004E39D5" w:rsidP="00711C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внутреннего строения семени фасоли и зерновки пшеницы, их химический состав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35"/>
        </w:trPr>
        <w:tc>
          <w:tcPr>
            <w:tcW w:w="687" w:type="dxa"/>
          </w:tcPr>
          <w:p w:rsidR="004E39D5" w:rsidRDefault="004E39D5" w:rsidP="00711C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внутреннего строения семени фасоли и зерновки пшеницы, их химический состав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3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и моделирование условий прорастания семян культурных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Изучение и моделирование условий прорастания семян культурных растений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Закладка семян в почву и правила ухода за рассадой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Механизм поглощения воды растениями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Проращивание семян гороха без грунта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Проращивание семян гороха без грунта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Выращивание апельсинового дерева из косточки (закладка эксперимента)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пигментов лепестков цветов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9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хлорофилла, содержащегося в листьях.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F33AC7">
        <w:trPr>
          <w:trHeight w:val="312"/>
        </w:trPr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 Первые 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ru-RU"/>
              </w:rPr>
              <w:t>шаги в медицину(20 часов)</w:t>
            </w:r>
          </w:p>
        </w:tc>
      </w:tr>
      <w:tr w:rsidR="004E39D5" w:rsidTr="00C70937">
        <w:trPr>
          <w:trHeight w:val="887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Системы органов человека. Связь между их строением и работой организма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9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и здоровье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здорового меню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«стресс». Способы повышения стрессоустойчивости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стрессоустойчивости. Составление практических рекомендаций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Функциональное состояние человека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Технике измерения АД и пульса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электрокардиограммы с помощью сенсора ЭКГ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частоты дыхания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электроэнцефалограммы с помощью сенсора ЭКГ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электромиограммы с </w:t>
            </w:r>
            <w:r>
              <w:rPr>
                <w:sz w:val="24"/>
                <w:szCs w:val="24"/>
              </w:rPr>
              <w:lastRenderedPageBreak/>
              <w:t>помощью сенсора ЭМГ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Комбинированное </w:t>
            </w:r>
            <w:r>
              <w:rPr>
                <w:sz w:val="24"/>
                <w:szCs w:val="24"/>
              </w:rPr>
              <w:lastRenderedPageBreak/>
              <w:t>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Кванториум</w:t>
            </w:r>
          </w:p>
        </w:tc>
      </w:tr>
      <w:tr w:rsidR="004E39D5" w:rsidTr="00C70937">
        <w:trPr>
          <w:trHeight w:val="34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Определение частоты дыхания в покое и после физической нагрузки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6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Определение остроты зрения при</w:t>
            </w: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помощи фигурных и буквенных таблиц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Измерение обхвата грудной клетки</w:t>
            </w: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состоянии вдоха и выдоха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82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темперамента человека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темперамента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9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состояния здоровья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окружающего мира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40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Тестирование для проверки внимания</w:t>
            </w: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«Корректурная проба»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0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Определение типов мышления и уровня креативности (творческих</w:t>
            </w: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способностей) Дж. Брунера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4E39D5" w:rsidTr="00F33AC7">
        <w:trPr>
          <w:trHeight w:val="371"/>
        </w:trPr>
        <w:tc>
          <w:tcPr>
            <w:tcW w:w="10326" w:type="dxa"/>
            <w:gridSpan w:val="5"/>
          </w:tcPr>
          <w:p w:rsidR="004E39D5" w:rsidRDefault="004E39D5" w:rsidP="00711C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6.Экологи-исследователи (23 часа)</w:t>
            </w:r>
          </w:p>
        </w:tc>
      </w:tr>
      <w:tr w:rsidR="004E39D5" w:rsidTr="00C70937">
        <w:trPr>
          <w:trHeight w:val="54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Понятие – экология, как наука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2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Принципы, подходы и методы экологических исследований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Принципы, подходы и методы экологических исследований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как среда обитания животных и растений. </w:t>
            </w:r>
            <w:r>
              <w:rPr>
                <w:sz w:val="24"/>
                <w:szCs w:val="24"/>
              </w:rPr>
              <w:lastRenderedPageBreak/>
              <w:t>Особенности водной среды обитания</w:t>
            </w: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как среда обитания животных и растений. Особенности водной среды обитания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 воды и её микроскопическое исследование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Определение органолептичеких свойств воды из различных источников. Составление таблц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65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Изучение показателя </w:t>
            </w:r>
            <w:r>
              <w:rPr>
                <w:color w:val="111111"/>
                <w:sz w:val="24"/>
                <w:szCs w:val="24"/>
                <w:lang w:val="en-US"/>
              </w:rPr>
              <w:t>pH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1114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</w:p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воды и света для прорастания семян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03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Почвенная среда обитания. Её особенности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</w:p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921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 почв. Определение кислотности почвенного раствора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770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Микроскопическое исследование почвы. Зарисовка результатов.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23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почвенной вытяжки и определение засолённости почвы по солевому остатку.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686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строение насекомых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536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образцов насекомых и зарисовка результатов   </w:t>
            </w: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  <w:p w:rsidR="00C70937" w:rsidRDefault="00C70937" w:rsidP="00711C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rPr>
          <w:trHeight w:val="384"/>
        </w:trPr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Биоиндикация. Методика проведения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Мхи как биоиндикаторы. Микроскопическое исследование мха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828" w:type="dxa"/>
          </w:tcPr>
          <w:p w:rsidR="004E39D5" w:rsidRDefault="00C70937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Ку</w:t>
            </w:r>
            <w:r w:rsidR="004E39D5">
              <w:rPr>
                <w:sz w:val="24"/>
                <w:szCs w:val="24"/>
              </w:rPr>
              <w:t>рской области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828" w:type="dxa"/>
          </w:tcPr>
          <w:p w:rsidR="004E39D5" w:rsidRDefault="00C70937" w:rsidP="00711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Составление своей Красной книги</w:t>
            </w:r>
            <w:r w:rsidR="004E39D5">
              <w:rPr>
                <w:color w:val="000000"/>
                <w:sz w:val="24"/>
                <w:szCs w:val="24"/>
                <w:shd w:val="clear" w:color="auto" w:fill="FFFFFF"/>
              </w:rPr>
              <w:t xml:space="preserve"> природы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Биологический мониторинг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деятельности человека на </w:t>
            </w:r>
            <w:r w:rsidR="00C70937">
              <w:rPr>
                <w:sz w:val="24"/>
                <w:szCs w:val="24"/>
              </w:rPr>
              <w:t>состояние</w:t>
            </w:r>
            <w:r>
              <w:rPr>
                <w:sz w:val="24"/>
                <w:szCs w:val="24"/>
              </w:rPr>
              <w:t xml:space="preserve"> биосферы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828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эмблемы «Сохраним природу»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F33AC7">
        <w:tc>
          <w:tcPr>
            <w:tcW w:w="10326" w:type="dxa"/>
            <w:gridSpan w:val="5"/>
          </w:tcPr>
          <w:p w:rsidR="004E39D5" w:rsidRDefault="00C70937" w:rsidP="00711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Итогов</w:t>
            </w:r>
            <w:r w:rsidR="004E39D5">
              <w:rPr>
                <w:b/>
                <w:sz w:val="24"/>
                <w:szCs w:val="24"/>
              </w:rPr>
              <w:t>ое занятие (2 часа)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828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результатов работы за год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4E39D5" w:rsidTr="00C70937">
        <w:tc>
          <w:tcPr>
            <w:tcW w:w="687" w:type="dxa"/>
          </w:tcPr>
          <w:p w:rsidR="004E39D5" w:rsidRDefault="004E39D5" w:rsidP="00711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828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5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2126" w:type="dxa"/>
          </w:tcPr>
          <w:p w:rsidR="004E39D5" w:rsidRDefault="004E39D5" w:rsidP="00711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Кванториум</w:t>
            </w:r>
          </w:p>
        </w:tc>
      </w:tr>
    </w:tbl>
    <w:p w:rsidR="004E39D5" w:rsidRDefault="004E39D5" w:rsidP="004E39D5">
      <w:pPr>
        <w:pStyle w:val="a6"/>
        <w:tabs>
          <w:tab w:val="left" w:pos="1560"/>
        </w:tabs>
        <w:ind w:left="-284" w:right="77"/>
        <w:jc w:val="both"/>
        <w:rPr>
          <w:sz w:val="24"/>
          <w:szCs w:val="24"/>
        </w:rPr>
      </w:pPr>
      <w:r>
        <w:br w:type="page"/>
      </w:r>
    </w:p>
    <w:p w:rsidR="000F17C5" w:rsidRDefault="00955EF3">
      <w:pPr>
        <w:widowControl/>
        <w:spacing w:after="200" w:line="276" w:lineRule="auto"/>
        <w:jc w:val="right"/>
        <w:rPr>
          <w:bCs/>
          <w:iCs/>
          <w:color w:val="000000"/>
          <w:sz w:val="28"/>
          <w:szCs w:val="28"/>
          <w:lang w:eastAsia="ru-RU" w:bidi="ru-RU"/>
        </w:rPr>
      </w:pPr>
      <w:r>
        <w:rPr>
          <w:bCs/>
          <w:iCs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:rsidR="000F17C5" w:rsidRDefault="00955EF3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Материалы для проведения мониторинга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br/>
        <w:t>(пакет контрольно-измерительных материалов и методик)</w:t>
      </w:r>
    </w:p>
    <w:p w:rsidR="000F17C5" w:rsidRDefault="00955EF3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 xml:space="preserve">Входная контрольная работа </w:t>
      </w:r>
    </w:p>
    <w:p w:rsidR="000F17C5" w:rsidRDefault="000F17C5">
      <w:pPr>
        <w:ind w:right="94"/>
        <w:jc w:val="center"/>
        <w:rPr>
          <w:b/>
          <w:bCs/>
          <w:i/>
          <w:iCs/>
          <w:sz w:val="28"/>
          <w:szCs w:val="28"/>
        </w:rPr>
      </w:pP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1. К объектам живой природы не относится: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кристаллы льда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водоросли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грибы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морские звёзды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2. Какой газ поглощают все живые существа при дыхании: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углекислый газ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кислород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природный газ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азот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3. Наука о растениях называется: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геология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биология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ботаника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ихтиология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4. Что должны делать люди для охраны водоемов: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не купаться в реках и озерах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уничтожать обитателей водоемов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поливать огороды водой из рек и озер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расчищать берега водоемов от мусора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5. Какое растение не является луговым: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тысячелистник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мятлик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тимофеевка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тростник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6. Выпиши лишнее слово в каждой строке: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овёс, просо, лук, пшеница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огурец, кабачок, чеснок, вишня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груша, абрикос, гречиха, смородина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капуста, лилия, ирис, флоксы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7. Как ты поступишь, если увидишь в лесу незнакомое растение с красивыми ягодами: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попробую на вкус и решу: можно их есть или нельзя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соберу ягоды, чтобы угостить знакомых и друзей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сорву ягоды вместе с ветками и выброшу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пройду мимо, так как незнакомые ягоды есть опасно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8. Какая природная зона описана в тексте: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Лето тёплое, но зима суровая, преобладают хвойные растения, так как они менее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требовательны к теплу. Животный мир разнообразен.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А) тундра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тайга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пустыня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арктическая пустыня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9. Какое животное не встретишь в зоне степей?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суслик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мышь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бегемот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ящерица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10. Ниже приведены названия животных и растения: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Ястреб, мышь, пшеница, заяц, лиса, комар, волк, ласточка, осина.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Вставь названия трёх живых организмов в схему так, чтобы получилась пищевая цепь: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… — … — … .</w:t>
      </w:r>
    </w:p>
    <w:p w:rsidR="000F17C5" w:rsidRPr="00F33AC7" w:rsidRDefault="000F17C5">
      <w:pPr>
        <w:ind w:right="94"/>
        <w:rPr>
          <w:sz w:val="28"/>
          <w:szCs w:val="28"/>
        </w:rPr>
      </w:pPr>
    </w:p>
    <w:p w:rsidR="000F17C5" w:rsidRPr="00F33AC7" w:rsidRDefault="000F17C5">
      <w:pPr>
        <w:ind w:right="94"/>
        <w:rPr>
          <w:sz w:val="28"/>
          <w:szCs w:val="28"/>
        </w:rPr>
      </w:pPr>
    </w:p>
    <w:p w:rsidR="000F17C5" w:rsidRPr="00F33AC7" w:rsidRDefault="00955EF3">
      <w:pPr>
        <w:ind w:right="94"/>
        <w:jc w:val="center"/>
        <w:rPr>
          <w:b/>
          <w:sz w:val="28"/>
          <w:szCs w:val="28"/>
        </w:rPr>
      </w:pPr>
      <w:r w:rsidRPr="00F33AC7">
        <w:rPr>
          <w:b/>
          <w:sz w:val="28"/>
          <w:szCs w:val="28"/>
        </w:rPr>
        <w:t>Промежуточная контрольная работа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u w:val="single"/>
          <w:lang w:eastAsia="ru-RU"/>
        </w:rPr>
        <w:t>Задание 1. </w:t>
      </w:r>
      <w:r w:rsidRPr="00F33AC7">
        <w:rPr>
          <w:i/>
          <w:iCs/>
          <w:color w:val="000000"/>
          <w:sz w:val="28"/>
          <w:szCs w:val="28"/>
          <w:lang w:eastAsia="ru-RU"/>
        </w:rPr>
        <w:t>Вашему вниманию предлагаются тестовые задания с </w:t>
      </w:r>
      <w:r w:rsidRPr="00F33AC7">
        <w:rPr>
          <w:i/>
          <w:iCs/>
          <w:color w:val="000000"/>
          <w:sz w:val="28"/>
          <w:szCs w:val="28"/>
          <w:u w:val="single"/>
          <w:lang w:eastAsia="ru-RU"/>
        </w:rPr>
        <w:t>одним</w:t>
      </w:r>
      <w:r w:rsidRPr="00F33AC7">
        <w:rPr>
          <w:i/>
          <w:iCs/>
          <w:color w:val="000000"/>
          <w:sz w:val="28"/>
          <w:szCs w:val="28"/>
          <w:lang w:eastAsia="ru-RU"/>
        </w:rPr>
        <w:t> вариантом ответа из четырёх возможных.</w:t>
      </w:r>
    </w:p>
    <w:p w:rsidR="000F17C5" w:rsidRPr="00F33AC7" w:rsidRDefault="00955EF3">
      <w:pPr>
        <w:widowControl/>
        <w:numPr>
          <w:ilvl w:val="0"/>
          <w:numId w:val="11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Биология – это наука, изучающая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строение объектов живой и неживой природы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взаимодействия объектов живой и неживой природы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жизнь во всех её проявлениях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рациональные пути использования природных ресурсов</w:t>
      </w:r>
    </w:p>
    <w:p w:rsidR="000F17C5" w:rsidRPr="00F33AC7" w:rsidRDefault="00955EF3">
      <w:pPr>
        <w:widowControl/>
        <w:numPr>
          <w:ilvl w:val="0"/>
          <w:numId w:val="12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Для изучения и выявления сезонных изменений в природе используют следующий метод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наблюдение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эксперимент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измерение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сравнение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3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Главный признак, позволяющий отличить живое от неживого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обмен веществ и превращение энергии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форма и окраска объекта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разрушение объекта под действием окружающей среды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изменение размеров и массы тела</w:t>
      </w:r>
    </w:p>
    <w:p w:rsidR="000F17C5" w:rsidRPr="00F33AC7" w:rsidRDefault="00955EF3">
      <w:pPr>
        <w:widowControl/>
        <w:numPr>
          <w:ilvl w:val="0"/>
          <w:numId w:val="14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Самая крупная систематическая категория (единица) органического мира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А) класс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тип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отдел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царство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5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Органические вещества, являющиеся основным строительным материалом структур клетки и принимающие участие в регуляции процессов её жизнедеятельности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белки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жиры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углеводы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нуклеиновые кислоты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6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Неорганические вещества клетки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белки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минеральные соли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углеводы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нуклеиновые кислоты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7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Живые организмы, клетки которых не имеют оболочки (клеточной стенки)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бактерии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грибы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растения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животные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8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Растения усваивают углекислый газ и выделяют кислород в процессе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дыхания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испарения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фотосинтеза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почвенного дыхания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numPr>
          <w:ilvl w:val="0"/>
          <w:numId w:val="19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Лишайники в системе органического мира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А) входят в царство грибов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входят в царство растений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представляют группу комплексных организмов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занимают промежуточное положение между царствами растений и животных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br/>
      </w:r>
    </w:p>
    <w:p w:rsidR="000F17C5" w:rsidRPr="00F33AC7" w:rsidRDefault="00955EF3">
      <w:pPr>
        <w:widowControl/>
        <w:numPr>
          <w:ilvl w:val="0"/>
          <w:numId w:val="20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Одноклеточным животным является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стрептококк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дрожжи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амёба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хлорелла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u w:val="single"/>
          <w:lang w:eastAsia="ru-RU"/>
        </w:rPr>
        <w:t>Задание 2. </w:t>
      </w:r>
      <w:r w:rsidRPr="00F33AC7">
        <w:rPr>
          <w:i/>
          <w:iCs/>
          <w:color w:val="000000"/>
          <w:sz w:val="28"/>
          <w:szCs w:val="28"/>
          <w:lang w:eastAsia="ru-RU"/>
        </w:rPr>
        <w:t>Опишите правильный алгоритм техники выполнения работы, расположив цифры в верной последовательности:</w:t>
      </w:r>
    </w:p>
    <w:p w:rsidR="000F17C5" w:rsidRPr="00F33AC7" w:rsidRDefault="00955EF3">
      <w:pPr>
        <w:widowControl/>
        <w:numPr>
          <w:ilvl w:val="0"/>
          <w:numId w:val="21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Поместите микропрепарат на предметный столик и закрепите его зажимами.</w:t>
      </w:r>
    </w:p>
    <w:p w:rsidR="000F17C5" w:rsidRPr="00F33AC7" w:rsidRDefault="00955EF3">
      <w:pPr>
        <w:widowControl/>
        <w:numPr>
          <w:ilvl w:val="0"/>
          <w:numId w:val="21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Поставьте микроскоп на край стола штативом к себе и зеркалом направьте свет в отверстие предметного столика.</w:t>
      </w:r>
    </w:p>
    <w:p w:rsidR="000F17C5" w:rsidRPr="00F33AC7" w:rsidRDefault="00955EF3">
      <w:pPr>
        <w:widowControl/>
        <w:numPr>
          <w:ilvl w:val="0"/>
          <w:numId w:val="21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Глядя в окуляр, при помощи винтов медленно поднимайте тубус, пока не появиться чёткое изображение изучаемого объекта.</w:t>
      </w:r>
    </w:p>
    <w:p w:rsidR="000F17C5" w:rsidRPr="00F33AC7" w:rsidRDefault="00955EF3">
      <w:pPr>
        <w:widowControl/>
        <w:numPr>
          <w:ilvl w:val="0"/>
          <w:numId w:val="21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Пользуясь винтом, плавно опустите тубус так, чтобы нижний край объектива оказался на расстоянии 1-2 мм от препарата.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br/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u w:val="single"/>
          <w:lang w:eastAsia="ru-RU"/>
        </w:rPr>
        <w:t>Задание 3. </w:t>
      </w:r>
      <w:r w:rsidRPr="00F33AC7">
        <w:rPr>
          <w:i/>
          <w:iCs/>
          <w:color w:val="000000"/>
          <w:sz w:val="28"/>
          <w:szCs w:val="28"/>
          <w:lang w:eastAsia="ru-RU"/>
        </w:rPr>
        <w:t>Установите соответствие между признаком растения и группой, для которой он характерен: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u w:val="single"/>
          <w:lang w:eastAsia="ru-RU"/>
        </w:rPr>
        <w:t>Признак:</w:t>
      </w:r>
      <w:r w:rsidRPr="00F33AC7">
        <w:rPr>
          <w:color w:val="000000"/>
          <w:sz w:val="28"/>
          <w:szCs w:val="28"/>
          <w:lang w:eastAsia="ru-RU"/>
        </w:rPr>
        <w:t>  </w:t>
      </w:r>
      <w:r w:rsidRPr="00F33AC7">
        <w:rPr>
          <w:color w:val="000000"/>
          <w:sz w:val="28"/>
          <w:szCs w:val="28"/>
          <w:u w:val="single"/>
          <w:lang w:eastAsia="ru-RU"/>
        </w:rPr>
        <w:t>Группа растений: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первые, наиболее древние растения 1) Водоросли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господствуют на Земле в настоящее время 2) Покрытосеменные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не имеют органов и тканей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имеют вегетативные и генеративные органы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Д) имеют приспособления к опылению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Е) тело (слоевище) имеет форму нитей или плоских листовидных образований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u w:val="single"/>
          <w:lang w:eastAsia="ru-RU"/>
        </w:rPr>
        <w:t>Задание 4. </w:t>
      </w:r>
      <w:r w:rsidRPr="00F33AC7">
        <w:rPr>
          <w:i/>
          <w:iCs/>
          <w:color w:val="000000"/>
          <w:sz w:val="28"/>
          <w:szCs w:val="28"/>
          <w:lang w:eastAsia="ru-RU"/>
        </w:rPr>
        <w:t>Вставьте пропущенные слова: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Форму растительной клетке придаёт (А)_____________. В цитоплазме клетки расположено (Б)_________ , которое управляет процессами (В)_________ в клетке. В цитоплазме расположено много (Г) ___________ , которые участвуют в процессе (Д)____________.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u w:val="single"/>
          <w:lang w:eastAsia="ru-RU"/>
        </w:rPr>
        <w:t>Список слов: </w:t>
      </w:r>
      <w:r w:rsidRPr="00F33AC7">
        <w:rPr>
          <w:color w:val="000000"/>
          <w:sz w:val="28"/>
          <w:szCs w:val="28"/>
          <w:lang w:eastAsia="ru-RU"/>
        </w:rPr>
        <w:t>1) ядро, 2) вакуоль, 3) фотосинтез, 4) жизнедеятельность, 5) хлоропласт, 6) оболочка, 7) цитоплазма.</w:t>
      </w:r>
    </w:p>
    <w:p w:rsidR="000F17C5" w:rsidRPr="00F33AC7" w:rsidRDefault="000F17C5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u w:val="single"/>
          <w:lang w:eastAsia="ru-RU"/>
        </w:rPr>
        <w:t>Задание 5. </w:t>
      </w:r>
      <w:r w:rsidRPr="00F33AC7">
        <w:rPr>
          <w:i/>
          <w:iCs/>
          <w:color w:val="000000"/>
          <w:sz w:val="28"/>
          <w:szCs w:val="28"/>
          <w:lang w:eastAsia="ru-RU"/>
        </w:rPr>
        <w:t>Прочитайте характеристику среды обитания и ответьте на вопросы: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u w:val="single"/>
          <w:lang w:eastAsia="ru-RU"/>
        </w:rPr>
        <w:t>Характеристика среды обитания:</w:t>
      </w:r>
      <w:r w:rsidRPr="00F33AC7">
        <w:rPr>
          <w:color w:val="000000"/>
          <w:sz w:val="28"/>
          <w:szCs w:val="28"/>
          <w:lang w:eastAsia="ru-RU"/>
        </w:rPr>
        <w:t> низкая плотность, много света и кислорода, резкие суточные колебания температуры.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u w:val="single"/>
          <w:lang w:eastAsia="ru-RU"/>
        </w:rPr>
        <w:t>Вопросы:</w:t>
      </w:r>
    </w:p>
    <w:p w:rsidR="000F17C5" w:rsidRPr="00F33AC7" w:rsidRDefault="00955EF3">
      <w:pPr>
        <w:widowControl/>
        <w:numPr>
          <w:ilvl w:val="0"/>
          <w:numId w:val="22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назовите эту среду обитания</w:t>
      </w:r>
    </w:p>
    <w:p w:rsidR="000F17C5" w:rsidRPr="00F33AC7" w:rsidRDefault="00955EF3">
      <w:pPr>
        <w:widowControl/>
        <w:numPr>
          <w:ilvl w:val="0"/>
          <w:numId w:val="22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приведите 2-3 примера организмов, обитающих в этой среде</w:t>
      </w:r>
    </w:p>
    <w:p w:rsidR="000F17C5" w:rsidRPr="00F33AC7" w:rsidRDefault="00955EF3">
      <w:pPr>
        <w:widowControl/>
        <w:numPr>
          <w:ilvl w:val="0"/>
          <w:numId w:val="22"/>
        </w:numPr>
        <w:shd w:val="clear" w:color="auto" w:fill="FFFFFF"/>
        <w:suppressAutoHyphens w:val="0"/>
        <w:spacing w:after="12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как данные организмы приспособлены к этой среде обитания</w:t>
      </w:r>
    </w:p>
    <w:p w:rsidR="000F17C5" w:rsidRPr="00F33AC7" w:rsidRDefault="000F17C5">
      <w:pPr>
        <w:ind w:right="94"/>
        <w:rPr>
          <w:b/>
          <w:sz w:val="28"/>
          <w:szCs w:val="28"/>
        </w:rPr>
      </w:pPr>
    </w:p>
    <w:p w:rsidR="000F17C5" w:rsidRPr="00F33AC7" w:rsidRDefault="00955EF3">
      <w:pPr>
        <w:widowControl/>
        <w:shd w:val="clear" w:color="auto" w:fill="FFFFFF"/>
        <w:suppressAutoHyphens w:val="0"/>
        <w:ind w:left="360"/>
        <w:jc w:val="center"/>
        <w:rPr>
          <w:b/>
          <w:color w:val="000000"/>
          <w:sz w:val="28"/>
          <w:szCs w:val="28"/>
          <w:lang w:eastAsia="ru-RU"/>
        </w:rPr>
      </w:pPr>
      <w:r w:rsidRPr="00F33AC7">
        <w:rPr>
          <w:b/>
          <w:color w:val="000000"/>
          <w:sz w:val="28"/>
          <w:szCs w:val="28"/>
          <w:lang w:eastAsia="ru-RU"/>
        </w:rPr>
        <w:t>Промежутояная контрольная работа</w:t>
      </w:r>
    </w:p>
    <w:p w:rsidR="000F17C5" w:rsidRPr="00F33AC7" w:rsidRDefault="00955EF3">
      <w:pPr>
        <w:widowControl/>
        <w:shd w:val="clear" w:color="auto" w:fill="FFFFFF"/>
        <w:suppressAutoHyphens w:val="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1 Работа с понятиями. Соотнести понятие с определением.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ОПРЕДЕЛЕНИЯ: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Узнавание окружающего нас мира, отдельных объектов и явлений – это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Наука, изучающая животный мир называется –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Наука, изучающая космические объекты называется –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Наука, изучающая древние организмы называется –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Условный образ изучаемого объекта, передающий его главные признаки – это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Множество особым образом взаимосвязанных элементов образуют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Совокупность живых организмов, взаимодействующих друг с другом и с окружающей средой, называется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Совокупность особей одного вида, обитающих на одной территории называется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Условия среды, оказывающие прямое или косвенное влияние на живой организм, называют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Закономерный процесс накопления возрастных изменений организма, которые снижают его устойчивость к болезням и возможность приспосабливаться к условиям среды – это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Единица строения живого организма – это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Особая неклеточная форма жизни -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Растения, производящие органические вещества, затрачивающие неорганические и используя при этом энергию солнечного света, относят к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Хождение на задних конечностях – это …</w:t>
      </w:r>
    </w:p>
    <w:p w:rsidR="000F17C5" w:rsidRPr="00F33AC7" w:rsidRDefault="00955EF3">
      <w:pPr>
        <w:widowControl/>
        <w:numPr>
          <w:ilvl w:val="0"/>
          <w:numId w:val="23"/>
        </w:numPr>
        <w:shd w:val="clear" w:color="auto" w:fill="FFFFFF"/>
        <w:suppressAutoHyphens w:val="0"/>
        <w:spacing w:after="24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Культура взаимоотношений с природой называется …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u w:val="single"/>
          <w:lang w:eastAsia="ru-RU"/>
        </w:rPr>
        <w:t>ПОНЯТИЯ</w:t>
      </w: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33AC7">
        <w:rPr>
          <w:color w:val="000000"/>
          <w:sz w:val="28"/>
          <w:szCs w:val="28"/>
          <w:lang w:eastAsia="ru-RU"/>
        </w:rPr>
        <w:t> продуценты, зоология, экологическая культура, система, популяция, астрономия, прямохождение, вирусы, модель, восприятие, старение, экосистема, палеонтология, экологические факторы, клетка.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II. Тест с выбором одного правильного ответа.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F33AC7">
        <w:rPr>
          <w:i/>
          <w:iCs/>
          <w:color w:val="000000"/>
          <w:sz w:val="28"/>
          <w:szCs w:val="28"/>
          <w:lang w:eastAsia="ru-RU"/>
        </w:rPr>
        <w:t>. Что не относится к органам чувств?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глаза; б) уши; в) головной мозг; г) нос.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2.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Познание – это: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узнавание окружающего мира; б) представление об окружающем мире;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получение знаний об окружающем мире.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F33AC7">
        <w:rPr>
          <w:i/>
          <w:iCs/>
          <w:color w:val="000000"/>
          <w:sz w:val="28"/>
          <w:szCs w:val="28"/>
          <w:lang w:eastAsia="ru-RU"/>
        </w:rPr>
        <w:t> К конкретным действиям исследователя относится: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наблюдение; б) измерение; в) моделирование; г) эксперимент.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4.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Основным средством получения новых данных является: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наблюдение; б) эксперимент; в) моделирование.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5.</w:t>
      </w:r>
      <w:r w:rsidRPr="00F33AC7">
        <w:rPr>
          <w:color w:val="000000"/>
          <w:sz w:val="28"/>
          <w:szCs w:val="28"/>
          <w:lang w:eastAsia="ru-RU"/>
        </w:rPr>
        <w:t> Создание аквариума - результат какого метода?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моделирования; б) эксперимента; в) наблюдения.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6.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Прибор для определения ветра и потока воздуха: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гигрометр; б) термометр; в) анемометр; г) барометр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7.</w:t>
      </w:r>
      <w:r w:rsidRPr="00F33AC7">
        <w:rPr>
          <w:color w:val="000000"/>
          <w:sz w:val="28"/>
          <w:szCs w:val="28"/>
          <w:lang w:eastAsia="ru-RU"/>
        </w:rPr>
        <w:t> Какой микроскоп наиболее точно отображает изучаемый объект?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световой; б) электронный; в) зондовый.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8.</w:t>
      </w:r>
      <w:r w:rsidRPr="00F33AC7">
        <w:rPr>
          <w:i/>
          <w:iCs/>
          <w:color w:val="000000"/>
          <w:sz w:val="28"/>
          <w:szCs w:val="28"/>
          <w:lang w:eastAsia="ru-RU"/>
        </w:rPr>
        <w:t> Существование биологических систем возможно при условии: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постоянного обмена веществом, энергией и информацией с окружающей средой;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питания; в) дыхания; г) выделения.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9.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Биологические явления связаны с явлениями: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в живой природе; б) в неживой природе;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внутри живой системы; г) нет верного ответа.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10.</w:t>
      </w:r>
      <w:r w:rsidRPr="00F33AC7">
        <w:rPr>
          <w:i/>
          <w:iCs/>
          <w:color w:val="000000"/>
          <w:sz w:val="28"/>
          <w:szCs w:val="28"/>
          <w:lang w:eastAsia="ru-RU"/>
        </w:rPr>
        <w:t> От чего зависит экологическое равновесие на планете?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а) от населения планеты; б) от среды обитания человечества;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от природных ресурсов и экономического развития;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всё верно.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11.</w:t>
      </w:r>
      <w:r w:rsidRPr="00F33AC7">
        <w:rPr>
          <w:i/>
          <w:iCs/>
          <w:color w:val="000000"/>
          <w:sz w:val="28"/>
          <w:szCs w:val="28"/>
          <w:lang w:eastAsia="ru-RU"/>
        </w:rPr>
        <w:t> Организмы, потребляющие готовое органическое вещество, - это: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продуценты; б) консументы; в) редуценты; г) нет верного ответа.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12.</w:t>
      </w:r>
      <w:r w:rsidRPr="00F33AC7">
        <w:rPr>
          <w:i/>
          <w:iCs/>
          <w:color w:val="000000"/>
          <w:sz w:val="28"/>
          <w:szCs w:val="28"/>
          <w:lang w:eastAsia="ru-RU"/>
        </w:rPr>
        <w:t> Организм – это: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живое тело, обладающее сочетанием свойств, отличающих его от тел неживой природы;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сочетание его врождённых и приобретённых свойств, то есть его индивидуальность;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набор его приобретённых свойств; г) нет верного ответа.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13.</w:t>
      </w:r>
      <w:r w:rsidRPr="00F33AC7">
        <w:rPr>
          <w:i/>
          <w:iCs/>
          <w:color w:val="000000"/>
          <w:sz w:val="28"/>
          <w:szCs w:val="28"/>
          <w:lang w:eastAsia="ru-RU"/>
        </w:rPr>
        <w:t> Какой фактор, можно отнести к антропогенным?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количество лис; б) температура воздуха; в) паразиты; г) человек.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i/>
          <w:iCs/>
          <w:color w:val="000000"/>
          <w:sz w:val="28"/>
          <w:szCs w:val="28"/>
          <w:lang w:eastAsia="ru-RU"/>
        </w:rPr>
        <w:t>14. Наследственная информация содержится: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в хлоропластах; б) в ядре; в) в митохондриях; г) в клеточной мембране.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15.</w:t>
      </w:r>
      <w:r w:rsidRPr="00F33AC7">
        <w:rPr>
          <w:i/>
          <w:iCs/>
          <w:color w:val="000000"/>
          <w:sz w:val="28"/>
          <w:szCs w:val="28"/>
          <w:lang w:eastAsia="ru-RU"/>
        </w:rPr>
        <w:t> Костная ткань – это: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жидкая ткань, питающая и защищающая клетки организма;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очень прочная ткань, состоящая из различных клеток;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ткань, способная сокращаться;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обеспечивает приём внешних и внутренних сигналов, их расшифровку и обработку.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16.</w:t>
      </w:r>
      <w:r w:rsidRPr="00F33AC7">
        <w:rPr>
          <w:i/>
          <w:iCs/>
          <w:color w:val="000000"/>
          <w:sz w:val="28"/>
          <w:szCs w:val="28"/>
          <w:lang w:eastAsia="ru-RU"/>
        </w:rPr>
        <w:t> Какая наука изучает прошлое Земли?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экология; б) эмбриология; в) история; г) палеонтология.</w:t>
      </w:r>
    </w:p>
    <w:p w:rsidR="000F17C5" w:rsidRPr="00F33AC7" w:rsidRDefault="000F17C5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17.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Космическая теория происхождения человека утверждает, что: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человек создан божеством;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человек имеет внеземное происхождение;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человек произошёл от животных в результате длительных постепенных изменений;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нет верного ответа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18.</w:t>
      </w:r>
      <w:r w:rsidRPr="00F33AC7">
        <w:rPr>
          <w:i/>
          <w:iCs/>
          <w:color w:val="000000"/>
          <w:sz w:val="28"/>
          <w:szCs w:val="28"/>
          <w:lang w:eastAsia="ru-RU"/>
        </w:rPr>
        <w:t> Ископаемые останки изучают: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lastRenderedPageBreak/>
        <w:t>а) на месте раскопок; б) в институте; в) в специальной лаборатории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19.</w:t>
      </w:r>
      <w:r w:rsidRPr="00F33AC7">
        <w:rPr>
          <w:color w:val="000000"/>
          <w:sz w:val="28"/>
          <w:szCs w:val="28"/>
          <w:lang w:eastAsia="ru-RU"/>
        </w:rPr>
        <w:t> </w:t>
      </w:r>
      <w:r w:rsidRPr="00F33AC7">
        <w:rPr>
          <w:i/>
          <w:iCs/>
          <w:color w:val="000000"/>
          <w:sz w:val="28"/>
          <w:szCs w:val="28"/>
          <w:lang w:eastAsia="ru-RU"/>
        </w:rPr>
        <w:t>Что такое экологические ритмы?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это периодические изменения, происходящие с различными космическими объектами;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это равномерное чередование во времени каких-либо состояний живой системы;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это ритмы с постоянной частотой, соответствующей циклическим изменениям окружающей среды;</w:t>
      </w:r>
    </w:p>
    <w:p w:rsidR="000F17C5" w:rsidRPr="00F33AC7" w:rsidRDefault="00955EF3">
      <w:pPr>
        <w:widowControl/>
        <w:numPr>
          <w:ilvl w:val="0"/>
          <w:numId w:val="24"/>
        </w:numPr>
        <w:shd w:val="clear" w:color="auto" w:fill="FFFFFF"/>
        <w:suppressAutoHyphens w:val="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i/>
          <w:iCs/>
          <w:color w:val="000000"/>
          <w:sz w:val="28"/>
          <w:szCs w:val="28"/>
          <w:lang w:eastAsia="ru-RU"/>
        </w:rPr>
        <w:t>Первые признаки жизни на планете появились: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около 3,5 млрд. лет назад; б) около 4 млрд. лет назад;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около 4,5 млрд. лет назад; г) нет верного ответа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21</w:t>
      </w:r>
      <w:r w:rsidRPr="00F33AC7">
        <w:rPr>
          <w:i/>
          <w:iCs/>
          <w:color w:val="000000"/>
          <w:sz w:val="28"/>
          <w:szCs w:val="28"/>
          <w:lang w:eastAsia="ru-RU"/>
        </w:rPr>
        <w:t>. Социальная среда человека – это: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окружающие люди; б) материальные ценности;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культурные ценности; г) всё верно.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22.</w:t>
      </w:r>
      <w:r w:rsidRPr="00F33AC7">
        <w:rPr>
          <w:i/>
          <w:iCs/>
          <w:color w:val="000000"/>
          <w:sz w:val="28"/>
          <w:szCs w:val="28"/>
          <w:lang w:eastAsia="ru-RU"/>
        </w:rPr>
        <w:t> «Сжигание» богатых энергией органических веществ позволяет организму: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совершать разнообразную работу;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поддерживать постоянную температуру тела;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расти; г) всё верно.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23.</w:t>
      </w:r>
      <w:r w:rsidRPr="00F33AC7">
        <w:rPr>
          <w:i/>
          <w:iCs/>
          <w:color w:val="000000"/>
          <w:sz w:val="28"/>
          <w:szCs w:val="28"/>
          <w:lang w:eastAsia="ru-RU"/>
        </w:rPr>
        <w:t> К социальным потребностям человека относят: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воздух; б) еду; в) сон; г) друзей.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24.</w:t>
      </w:r>
      <w:r w:rsidRPr="00F33AC7">
        <w:rPr>
          <w:i/>
          <w:iCs/>
          <w:color w:val="000000"/>
          <w:sz w:val="28"/>
          <w:szCs w:val="28"/>
          <w:lang w:eastAsia="ru-RU"/>
        </w:rPr>
        <w:t> К материальным потребностям человека относят: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жильё; б) общение; в) сон; г) еду.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25.</w:t>
      </w:r>
      <w:r w:rsidRPr="00F33AC7">
        <w:rPr>
          <w:i/>
          <w:iCs/>
          <w:color w:val="000000"/>
          <w:sz w:val="28"/>
          <w:szCs w:val="28"/>
          <w:lang w:eastAsia="ru-RU"/>
        </w:rPr>
        <w:t> Что такое жадность?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а) принятие решения без учёта интересов других;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б) выбор между личной выгодой и интересами сохранения окружающей среды;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в) не согласовывать действия с законами природы;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г) последствия действий, ведущих к экологическим бедствиям.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color w:val="000000"/>
          <w:sz w:val="28"/>
          <w:szCs w:val="28"/>
          <w:lang w:eastAsia="ru-RU"/>
        </w:rPr>
        <w:t>III. Работа с текстом</w:t>
      </w:r>
    </w:p>
    <w:p w:rsidR="000F17C5" w:rsidRPr="00F33AC7" w:rsidRDefault="00955EF3">
      <w:pPr>
        <w:widowControl/>
        <w:numPr>
          <w:ilvl w:val="0"/>
          <w:numId w:val="25"/>
        </w:numPr>
        <w:shd w:val="clear" w:color="auto" w:fill="FFFFFF"/>
        <w:suppressAutoHyphens w:val="0"/>
        <w:ind w:left="24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Прочитайте текст. Вставьте в места пропусков буквы, соответствующие словам в словарике.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Все живые организмы имеют клеточное строение. Каждую живую клетку покрывает…(1), под ней находится вязкое полужидкое вещество…(2). У большинства кле</w:t>
      </w:r>
      <w:r w:rsidRPr="00F33AC7">
        <w:rPr>
          <w:color w:val="000000"/>
          <w:sz w:val="28"/>
          <w:szCs w:val="28"/>
          <w:lang w:eastAsia="ru-RU"/>
        </w:rPr>
        <w:lastRenderedPageBreak/>
        <w:t>ток в центре расположено… (3). Отличие растительных клеток от других живых клеток заключается в том, что они содержат …(4).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Словарик: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А. Цитоплазма.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Б. Хлоропласт.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В. Наружная мембрана.</w:t>
      </w:r>
    </w:p>
    <w:p w:rsidR="000F17C5" w:rsidRPr="00F33AC7" w:rsidRDefault="00955EF3">
      <w:pPr>
        <w:widowControl/>
        <w:shd w:val="clear" w:color="auto" w:fill="FFFFFF"/>
        <w:suppressAutoHyphens w:val="0"/>
        <w:spacing w:after="240"/>
        <w:rPr>
          <w:color w:val="000000"/>
          <w:sz w:val="28"/>
          <w:szCs w:val="28"/>
          <w:lang w:eastAsia="ru-RU"/>
        </w:rPr>
      </w:pPr>
      <w:r w:rsidRPr="00F33AC7">
        <w:rPr>
          <w:color w:val="000000"/>
          <w:sz w:val="28"/>
          <w:szCs w:val="28"/>
          <w:lang w:eastAsia="ru-RU"/>
        </w:rPr>
        <w:t>Г. Ядро</w:t>
      </w:r>
    </w:p>
    <w:p w:rsidR="000F17C5" w:rsidRPr="00F33AC7" w:rsidRDefault="00955EF3">
      <w:pPr>
        <w:widowControl/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3AC7">
        <w:rPr>
          <w:b/>
          <w:bCs/>
          <w:i/>
          <w:iCs/>
          <w:color w:val="000000"/>
          <w:sz w:val="28"/>
          <w:szCs w:val="28"/>
          <w:lang w:eastAsia="ru-RU"/>
        </w:rPr>
        <w:t>Соотнесите цифру с буквой</w:t>
      </w: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F33AC7" w:rsidRDefault="00F33AC7">
      <w:pPr>
        <w:ind w:right="94"/>
        <w:jc w:val="right"/>
        <w:rPr>
          <w:color w:val="000000"/>
          <w:sz w:val="28"/>
          <w:szCs w:val="28"/>
          <w:lang w:eastAsia="ru-RU" w:bidi="ru-RU"/>
        </w:rPr>
      </w:pPr>
    </w:p>
    <w:p w:rsidR="000F17C5" w:rsidRDefault="00955EF3">
      <w:pPr>
        <w:ind w:right="94"/>
        <w:jc w:val="right"/>
      </w:pPr>
      <w:r>
        <w:rPr>
          <w:color w:val="000000"/>
          <w:sz w:val="28"/>
          <w:szCs w:val="28"/>
          <w:lang w:eastAsia="ru-RU" w:bidi="ru-RU"/>
        </w:rPr>
        <w:lastRenderedPageBreak/>
        <w:t>Приложение  3</w:t>
      </w:r>
    </w:p>
    <w:p w:rsidR="005037C5" w:rsidRPr="005037C5" w:rsidRDefault="005037C5" w:rsidP="005037C5">
      <w:pPr>
        <w:jc w:val="center"/>
      </w:pPr>
      <w:r w:rsidRPr="005037C5">
        <w:rPr>
          <w:b/>
          <w:sz w:val="28"/>
          <w:szCs w:val="24"/>
        </w:rPr>
        <w:t>МОНИТОРИНГ</w:t>
      </w:r>
      <w:r w:rsidRPr="005037C5">
        <w:rPr>
          <w:b/>
          <w:spacing w:val="-8"/>
          <w:sz w:val="28"/>
          <w:szCs w:val="24"/>
        </w:rPr>
        <w:t xml:space="preserve"> </w:t>
      </w:r>
      <w:r w:rsidR="00131DF2">
        <w:rPr>
          <w:b/>
          <w:sz w:val="28"/>
          <w:szCs w:val="24"/>
        </w:rPr>
        <w:t>РЕЗУЛЬТАТОВ ОБУЧЕНИЯ</w:t>
      </w:r>
      <w:bookmarkStart w:id="22" w:name="_GoBack"/>
      <w:bookmarkEnd w:id="22"/>
    </w:p>
    <w:p w:rsidR="005037C5" w:rsidRPr="005037C5" w:rsidRDefault="005037C5" w:rsidP="005037C5">
      <w:pPr>
        <w:jc w:val="center"/>
      </w:pPr>
      <w:r w:rsidRPr="005037C5">
        <w:rPr>
          <w:b/>
          <w:sz w:val="28"/>
          <w:szCs w:val="28"/>
        </w:rPr>
        <w:t>ПО ДОПОЛНИТЕЛЬНОЙ ОБЩЕРАЗВИВАЮЩЕЙ</w:t>
      </w:r>
      <w:r w:rsidRPr="005037C5">
        <w:rPr>
          <w:b/>
          <w:spacing w:val="2"/>
          <w:sz w:val="28"/>
          <w:szCs w:val="28"/>
        </w:rPr>
        <w:t xml:space="preserve"> </w:t>
      </w:r>
      <w:r w:rsidRPr="005037C5">
        <w:rPr>
          <w:b/>
          <w:sz w:val="28"/>
          <w:szCs w:val="28"/>
        </w:rPr>
        <w:t>ПРОГРАММЕ</w:t>
      </w:r>
    </w:p>
    <w:p w:rsidR="005037C5" w:rsidRPr="005037C5" w:rsidRDefault="005037C5" w:rsidP="005037C5">
      <w:pPr>
        <w:pStyle w:val="1"/>
        <w:spacing w:before="0" w:line="274" w:lineRule="exact"/>
        <w:ind w:left="0"/>
        <w:jc w:val="center"/>
      </w:pPr>
      <w:r w:rsidRPr="005037C5">
        <w:rPr>
          <w:sz w:val="28"/>
          <w:szCs w:val="28"/>
        </w:rPr>
        <w:t>«Юные биологи»,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2024-2025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уч.</w:t>
      </w:r>
      <w:r w:rsidRPr="005037C5">
        <w:rPr>
          <w:spacing w:val="-1"/>
          <w:sz w:val="28"/>
          <w:szCs w:val="28"/>
        </w:rPr>
        <w:t xml:space="preserve"> </w:t>
      </w:r>
      <w:r w:rsidRPr="005037C5">
        <w:rPr>
          <w:sz w:val="28"/>
          <w:szCs w:val="28"/>
        </w:rPr>
        <w:t>год</w:t>
      </w:r>
    </w:p>
    <w:p w:rsidR="000F17C5" w:rsidRDefault="00955EF3">
      <w:pPr>
        <w:pStyle w:val="a6"/>
        <w:spacing w:before="25"/>
        <w:jc w:val="right"/>
        <w:rPr>
          <w:i/>
          <w:iCs/>
        </w:rPr>
      </w:pPr>
      <w:r>
        <w:rPr>
          <w:i/>
          <w:iCs/>
        </w:rPr>
        <w:t>Таблица 6</w:t>
      </w:r>
    </w:p>
    <w:tbl>
      <w:tblPr>
        <w:tblStyle w:val="TableNormal"/>
        <w:tblW w:w="10031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0"/>
        <w:gridCol w:w="1561"/>
        <w:gridCol w:w="3971"/>
        <w:gridCol w:w="675"/>
        <w:gridCol w:w="2124"/>
      </w:tblGrid>
      <w:tr w:rsidR="000F17C5">
        <w:trPr>
          <w:trHeight w:val="6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line="184" w:lineRule="exact"/>
              <w:ind w:left="251"/>
              <w:jc w:val="center"/>
            </w:pPr>
            <w:r>
              <w:rPr>
                <w:b/>
                <w:spacing w:val="-2"/>
              </w:rPr>
              <w:t>Показатели</w:t>
            </w:r>
          </w:p>
          <w:p w:rsidR="000F17C5" w:rsidRDefault="00955EF3">
            <w:pPr>
              <w:pStyle w:val="TableParagraph"/>
              <w:spacing w:line="200" w:lineRule="exact"/>
              <w:ind w:left="179"/>
              <w:jc w:val="center"/>
            </w:pPr>
            <w:r>
              <w:rPr>
                <w:spacing w:val="-2"/>
              </w:rPr>
              <w:t>(оцениваемые</w:t>
            </w:r>
          </w:p>
          <w:p w:rsidR="000F17C5" w:rsidRDefault="00955EF3">
            <w:pPr>
              <w:pStyle w:val="TableParagraph"/>
              <w:spacing w:line="203" w:lineRule="exact"/>
              <w:ind w:left="295"/>
              <w:jc w:val="center"/>
            </w:pPr>
            <w:r>
              <w:rPr>
                <w:spacing w:val="-2"/>
              </w:rPr>
              <w:t>параметры)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61"/>
              <w:ind w:left="273"/>
              <w:jc w:val="center"/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97" w:line="192" w:lineRule="auto"/>
              <w:ind w:left="692" w:right="703" w:firstLine="96"/>
              <w:jc w:val="center"/>
            </w:pPr>
            <w:r>
              <w:rPr>
                <w:b/>
              </w:rPr>
              <w:t>Степень выраженности оцениваемогопоказателя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19" w:line="192" w:lineRule="auto"/>
              <w:ind w:left="15" w:right="9"/>
              <w:jc w:val="center"/>
            </w:pPr>
            <w:r>
              <w:rPr>
                <w:b/>
                <w:spacing w:val="-2"/>
              </w:rPr>
              <w:t>Кол-во баллов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8" w:line="192" w:lineRule="auto"/>
              <w:ind w:left="24" w:right="41" w:firstLine="57"/>
              <w:jc w:val="center"/>
            </w:pPr>
            <w:r>
              <w:rPr>
                <w:b/>
                <w:spacing w:val="-2"/>
              </w:rPr>
              <w:t>Способы отслеживания результатов</w:t>
            </w:r>
          </w:p>
        </w:tc>
      </w:tr>
      <w:tr w:rsidR="000F17C5">
        <w:trPr>
          <w:trHeight w:val="282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line="251" w:lineRule="exact"/>
              <w:ind w:left="3158"/>
            </w:pPr>
            <w:r>
              <w:rPr>
                <w:b/>
              </w:rPr>
              <w:t>1.Теоретическая</w:t>
            </w:r>
            <w:r>
              <w:rPr>
                <w:b/>
                <w:spacing w:val="-2"/>
              </w:rPr>
              <w:t>подготовка</w:t>
            </w:r>
          </w:p>
        </w:tc>
      </w:tr>
      <w:tr w:rsidR="000F17C5">
        <w:trPr>
          <w:trHeight w:val="552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234" w:line="192" w:lineRule="auto"/>
              <w:ind w:left="50" w:right="-15"/>
              <w:rPr>
                <w:lang w:val="ru-RU"/>
              </w:rPr>
            </w:pPr>
            <w:r w:rsidRPr="009F7B18">
              <w:rPr>
                <w:spacing w:val="-2"/>
                <w:lang w:val="ru-RU"/>
              </w:rPr>
              <w:t xml:space="preserve">1.1.Теоретически </w:t>
            </w:r>
            <w:r w:rsidRPr="009F7B18">
              <w:rPr>
                <w:lang w:val="ru-RU"/>
              </w:rPr>
              <w:t xml:space="preserve">е знания (по основнымразделам учебного плана </w:t>
            </w:r>
            <w:r w:rsidRPr="009F7B18">
              <w:rPr>
                <w:spacing w:val="-2"/>
                <w:lang w:val="ru-RU"/>
              </w:rPr>
              <w:t>программы)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234" w:line="192" w:lineRule="auto"/>
              <w:ind w:right="46"/>
              <w:rPr>
                <w:lang w:val="ru-RU"/>
              </w:rPr>
            </w:pPr>
            <w:r w:rsidRPr="009F7B18">
              <w:rPr>
                <w:spacing w:val="-2"/>
                <w:lang w:val="ru-RU"/>
              </w:rPr>
              <w:t xml:space="preserve">Соответствие теоретических </w:t>
            </w:r>
            <w:r w:rsidRPr="009F7B18">
              <w:rPr>
                <w:lang w:val="ru-RU"/>
              </w:rPr>
              <w:t xml:space="preserve">знанийребёнка </w:t>
            </w:r>
            <w:r w:rsidRPr="009F7B18">
              <w:rPr>
                <w:spacing w:val="-2"/>
                <w:lang w:val="ru-RU"/>
              </w:rPr>
              <w:t>программным требованиям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Низкийуровень(учащийсяовладелменее чем ½ объёма знаний, предусмотренных</w:t>
            </w:r>
          </w:p>
          <w:p w:rsidR="000F17C5" w:rsidRDefault="00955EF3">
            <w:pPr>
              <w:pStyle w:val="TableParagraph"/>
              <w:spacing w:line="170" w:lineRule="exact"/>
            </w:pPr>
            <w:r>
              <w:t>программойвконкретный</w:t>
            </w:r>
            <w:r>
              <w:rPr>
                <w:spacing w:val="-2"/>
              </w:rPr>
              <w:t>период)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134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48"/>
            </w:pPr>
            <w:r>
              <w:rPr>
                <w:spacing w:val="-2"/>
              </w:rPr>
              <w:t>Тестирование, контрольный опрос</w:t>
            </w:r>
          </w:p>
        </w:tc>
      </w:tr>
      <w:tr w:rsidR="000F17C5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line="166" w:lineRule="exact"/>
            </w:pPr>
          </w:p>
          <w:p w:rsidR="000F17C5" w:rsidRDefault="00955EF3">
            <w:pPr>
              <w:pStyle w:val="TableParagraph"/>
              <w:spacing w:line="166" w:lineRule="exact"/>
            </w:pPr>
            <w:r>
              <w:t>Среднийуровень(объёмусвоенных</w:t>
            </w:r>
            <w:r>
              <w:rPr>
                <w:spacing w:val="-2"/>
              </w:rPr>
              <w:t>учащим</w:t>
            </w:r>
            <w:r>
              <w:t>сязнанийсоставляетболее</w:t>
            </w:r>
            <w:r>
              <w:rPr>
                <w:spacing w:val="-5"/>
              </w:rPr>
              <w:t xml:space="preserve"> ½)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7"/>
              <w:ind w:lef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rPr>
                <w:lang w:val="ru-RU"/>
              </w:rPr>
            </w:pPr>
            <w:r w:rsidRPr="009F7B18">
              <w:rPr>
                <w:lang w:val="ru-RU"/>
              </w:rPr>
              <w:t>Высокий уровень (учащийся освоил весь объёмзнаний,предусмотренныхпрограммой</w:t>
            </w:r>
          </w:p>
          <w:p w:rsidR="000F17C5" w:rsidRDefault="00955EF3">
            <w:pPr>
              <w:pStyle w:val="TableParagraph"/>
              <w:spacing w:line="169" w:lineRule="exact"/>
            </w:pPr>
            <w:r>
              <w:t>вконкретный</w:t>
            </w:r>
            <w:r>
              <w:rPr>
                <w:spacing w:val="-2"/>
              </w:rPr>
              <w:t>период)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369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91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50"/>
            </w:pPr>
            <w:r>
              <w:t xml:space="preserve">1.2. Владение </w:t>
            </w:r>
            <w:r>
              <w:rPr>
                <w:spacing w:val="-2"/>
              </w:rPr>
              <w:t>специальной терминологией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142" w:line="192" w:lineRule="auto"/>
              <w:rPr>
                <w:lang w:val="ru-RU"/>
              </w:rPr>
            </w:pPr>
            <w:r w:rsidRPr="009F7B18">
              <w:rPr>
                <w:spacing w:val="-2"/>
                <w:lang w:val="ru-RU"/>
              </w:rPr>
              <w:t xml:space="preserve">Осмысленность </w:t>
            </w:r>
            <w:r w:rsidRPr="009F7B18">
              <w:rPr>
                <w:lang w:val="ru-RU"/>
              </w:rPr>
              <w:t xml:space="preserve">и правильность </w:t>
            </w:r>
            <w:r w:rsidRPr="009F7B18">
              <w:rPr>
                <w:spacing w:val="-2"/>
                <w:lang w:val="ru-RU"/>
              </w:rPr>
              <w:t>использования специальной терминологии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64" w:lineRule="exact"/>
              <w:rPr>
                <w:lang w:val="ru-RU"/>
              </w:rPr>
            </w:pPr>
          </w:p>
          <w:p w:rsidR="000F17C5" w:rsidRDefault="00955EF3">
            <w:pPr>
              <w:pStyle w:val="TableParagraph"/>
              <w:spacing w:line="164" w:lineRule="exact"/>
            </w:pPr>
            <w:r>
              <w:t>Низкийуровень(учащийсячасто</w:t>
            </w:r>
            <w:r>
              <w:rPr>
                <w:spacing w:val="-2"/>
              </w:rPr>
              <w:t>избегает</w:t>
            </w:r>
          </w:p>
          <w:p w:rsidR="000F17C5" w:rsidRDefault="00955EF3">
            <w:pPr>
              <w:pStyle w:val="TableParagraph"/>
              <w:spacing w:line="185" w:lineRule="exact"/>
            </w:pPr>
            <w:r>
              <w:rPr>
                <w:spacing w:val="-2"/>
              </w:rPr>
              <w:t>употреблятьспециальныетермины)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7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48" w:right="115"/>
            </w:pPr>
            <w:r>
              <w:rPr>
                <w:spacing w:val="-2"/>
              </w:rPr>
              <w:t>Собеседова</w:t>
            </w:r>
            <w:r>
              <w:t>ние,тестиро</w:t>
            </w:r>
            <w:r>
              <w:rPr>
                <w:spacing w:val="-2"/>
              </w:rPr>
              <w:t>вание</w:t>
            </w:r>
          </w:p>
        </w:tc>
      </w:tr>
      <w:tr w:rsidR="000F17C5">
        <w:trPr>
          <w:trHeight w:val="36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line="163" w:lineRule="exact"/>
            </w:pPr>
          </w:p>
          <w:p w:rsidR="000F17C5" w:rsidRDefault="00955EF3">
            <w:pPr>
              <w:pStyle w:val="TableParagraph"/>
              <w:spacing w:line="163" w:lineRule="exact"/>
            </w:pPr>
            <w:r>
              <w:t>Среднийуровень(учащийсясочетает</w:t>
            </w:r>
            <w:r>
              <w:rPr>
                <w:spacing w:val="-2"/>
              </w:rPr>
              <w:t>специ</w:t>
            </w:r>
            <w:r>
              <w:t>альнуютерминологиюс</w:t>
            </w:r>
            <w:r>
              <w:rPr>
                <w:spacing w:val="-2"/>
              </w:rPr>
              <w:t>бытовой)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4"/>
              <w:ind w:lef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Высокий уровень (учащийся употребляет специальныетерминыосознанно,вполном</w:t>
            </w:r>
          </w:p>
          <w:p w:rsidR="000F17C5" w:rsidRDefault="00955EF3">
            <w:pPr>
              <w:pStyle w:val="TableParagraph"/>
              <w:spacing w:line="169" w:lineRule="exact"/>
            </w:pPr>
            <w:r>
              <w:t>соответствиисих</w:t>
            </w:r>
            <w:r>
              <w:rPr>
                <w:spacing w:val="-2"/>
              </w:rPr>
              <w:t>содержанием)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282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line="251" w:lineRule="exact"/>
              <w:ind w:left="3223"/>
            </w:pPr>
            <w:r>
              <w:rPr>
                <w:b/>
              </w:rPr>
              <w:t>2.Практическая</w:t>
            </w:r>
            <w:r>
              <w:rPr>
                <w:b/>
                <w:spacing w:val="-2"/>
              </w:rPr>
              <w:t>подготовка</w:t>
            </w:r>
          </w:p>
        </w:tc>
      </w:tr>
      <w:tr w:rsidR="000F17C5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133" w:line="192" w:lineRule="auto"/>
              <w:ind w:left="50" w:right="-15"/>
              <w:rPr>
                <w:lang w:val="ru-RU"/>
              </w:rPr>
            </w:pPr>
            <w:r w:rsidRPr="009F7B18">
              <w:rPr>
                <w:lang w:val="ru-RU"/>
              </w:rPr>
              <w:t xml:space="preserve">2.1. Практические умения и навыки (по основнымразделам учебного плана </w:t>
            </w:r>
            <w:r w:rsidRPr="009F7B18">
              <w:rPr>
                <w:spacing w:val="-2"/>
                <w:lang w:val="ru-RU"/>
              </w:rPr>
              <w:t>программы)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133" w:line="192" w:lineRule="auto"/>
              <w:rPr>
                <w:lang w:val="ru-RU"/>
              </w:rPr>
            </w:pPr>
            <w:r w:rsidRPr="009F7B18">
              <w:rPr>
                <w:spacing w:val="-2"/>
                <w:lang w:val="ru-RU"/>
              </w:rPr>
              <w:t xml:space="preserve">Соответствие практических </w:t>
            </w:r>
            <w:r w:rsidRPr="009F7B18">
              <w:rPr>
                <w:lang w:val="ru-RU"/>
              </w:rPr>
              <w:t>уменийинавыков программным требова</w:t>
            </w:r>
            <w:r w:rsidRPr="009F7B18">
              <w:rPr>
                <w:spacing w:val="-4"/>
                <w:lang w:val="ru-RU"/>
              </w:rPr>
              <w:t>ниям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rPr>
                <w:lang w:val="ru-RU"/>
              </w:rPr>
            </w:pPr>
            <w:r w:rsidRPr="009F7B18">
              <w:rPr>
                <w:lang w:val="ru-RU"/>
              </w:rPr>
              <w:t>Низкий уровень (учащийся овладел программнымиумениямиинавыкамименеечем</w:t>
            </w:r>
          </w:p>
          <w:p w:rsidR="000F17C5" w:rsidRPr="009F7B18" w:rsidRDefault="00955EF3">
            <w:pPr>
              <w:pStyle w:val="TableParagraph"/>
              <w:spacing w:line="169" w:lineRule="exact"/>
              <w:rPr>
                <w:lang w:val="ru-RU"/>
              </w:rPr>
            </w:pPr>
            <w:r w:rsidRPr="009F7B18">
              <w:rPr>
                <w:spacing w:val="-5"/>
                <w:lang w:val="ru-RU"/>
              </w:rPr>
              <w:t>½)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143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48"/>
            </w:pPr>
            <w:r>
              <w:rPr>
                <w:spacing w:val="-2"/>
              </w:rPr>
              <w:t>Контрольное задание, практическая работа</w:t>
            </w:r>
          </w:p>
        </w:tc>
      </w:tr>
      <w:tr w:rsidR="000F17C5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line="166" w:lineRule="exact"/>
            </w:pPr>
          </w:p>
          <w:p w:rsidR="000F17C5" w:rsidRDefault="00955EF3">
            <w:pPr>
              <w:pStyle w:val="TableParagraph"/>
              <w:spacing w:line="166" w:lineRule="exact"/>
            </w:pPr>
            <w:r>
              <w:t>Среднийуровень(объёмосвоенных</w:t>
            </w:r>
          </w:p>
          <w:p w:rsidR="000F17C5" w:rsidRDefault="00955EF3">
            <w:pPr>
              <w:pStyle w:val="TableParagraph"/>
              <w:spacing w:line="166" w:lineRule="exact"/>
            </w:pPr>
            <w:r>
              <w:rPr>
                <w:spacing w:val="-2"/>
              </w:rPr>
              <w:t>учащим</w:t>
            </w:r>
            <w:r>
              <w:t>сяуменийинавыковсоставляетболее</w:t>
            </w:r>
            <w:r>
              <w:rPr>
                <w:spacing w:val="-5"/>
              </w:rPr>
              <w:t>½)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7"/>
              <w:ind w:lef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Высокийуровень(учащийсяовладелвсеми программными умениями и навыками за</w:t>
            </w:r>
          </w:p>
          <w:p w:rsidR="000F17C5" w:rsidRDefault="00955EF3">
            <w:pPr>
              <w:pStyle w:val="TableParagraph"/>
              <w:spacing w:line="169" w:lineRule="exact"/>
            </w:pPr>
            <w:r>
              <w:t>конкретный</w:t>
            </w:r>
            <w:r>
              <w:rPr>
                <w:spacing w:val="-2"/>
              </w:rPr>
              <w:t>период)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81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50" w:right="15"/>
            </w:pPr>
            <w:r>
              <w:t xml:space="preserve">2.2. Владение </w:t>
            </w:r>
            <w:r>
              <w:rPr>
                <w:spacing w:val="-2"/>
              </w:rPr>
              <w:t xml:space="preserve">специальным </w:t>
            </w:r>
            <w:r>
              <w:t xml:space="preserve">оборудованиеми </w:t>
            </w:r>
            <w:r>
              <w:rPr>
                <w:spacing w:val="-2"/>
              </w:rPr>
              <w:t>оснащением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955EF3">
            <w:pPr>
              <w:pStyle w:val="TableParagraph"/>
              <w:spacing w:before="133" w:line="192" w:lineRule="auto"/>
              <w:ind w:right="11"/>
              <w:rPr>
                <w:lang w:val="ru-RU"/>
              </w:rPr>
            </w:pPr>
            <w:r w:rsidRPr="009F7B18">
              <w:rPr>
                <w:spacing w:val="-2"/>
                <w:lang w:val="ru-RU"/>
              </w:rPr>
              <w:t xml:space="preserve">Отсутствие </w:t>
            </w:r>
            <w:r w:rsidRPr="009F7B18">
              <w:rPr>
                <w:lang w:val="ru-RU"/>
              </w:rPr>
              <w:t xml:space="preserve">затруднений в </w:t>
            </w:r>
            <w:r w:rsidRPr="009F7B18">
              <w:rPr>
                <w:spacing w:val="-2"/>
                <w:lang w:val="ru-RU"/>
              </w:rPr>
              <w:t xml:space="preserve">использовании специального </w:t>
            </w:r>
            <w:r w:rsidRPr="009F7B18">
              <w:rPr>
                <w:lang w:val="ru-RU"/>
              </w:rPr>
              <w:t xml:space="preserve">оборудованияи </w:t>
            </w:r>
            <w:r w:rsidRPr="009F7B18">
              <w:rPr>
                <w:spacing w:val="-2"/>
                <w:lang w:val="ru-RU"/>
              </w:rPr>
              <w:t>оснащения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Default="00955EF3">
            <w:pPr>
              <w:pStyle w:val="TableParagraph"/>
              <w:spacing w:line="192" w:lineRule="auto"/>
              <w:ind w:right="58"/>
            </w:pPr>
            <w:r>
              <w:t>Низкийуровень(учащийсяиспытываетзначительныезатрудненияприработес</w:t>
            </w:r>
            <w:r>
              <w:rPr>
                <w:spacing w:val="-2"/>
              </w:rPr>
              <w:t>оборудованием)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48"/>
            </w:pPr>
            <w:r>
              <w:rPr>
                <w:spacing w:val="-2"/>
              </w:rPr>
              <w:t>Контрольное задание, практическая работа</w:t>
            </w:r>
          </w:p>
        </w:tc>
      </w:tr>
      <w:tr w:rsidR="000F17C5">
        <w:trPr>
          <w:trHeight w:val="36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line="164" w:lineRule="exact"/>
            </w:pPr>
          </w:p>
          <w:p w:rsidR="000F17C5" w:rsidRDefault="00955EF3">
            <w:pPr>
              <w:pStyle w:val="TableParagraph"/>
              <w:spacing w:line="164" w:lineRule="exact"/>
            </w:pPr>
            <w:r>
              <w:t>Среднийуровень(учащийсяработаетс</w:t>
            </w:r>
            <w:r>
              <w:rPr>
                <w:spacing w:val="-4"/>
              </w:rPr>
              <w:t>обо</w:t>
            </w:r>
            <w:r>
              <w:t>рудованиемспомощью</w:t>
            </w:r>
            <w:r>
              <w:rPr>
                <w:spacing w:val="-2"/>
              </w:rPr>
              <w:t>педагога)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37"/>
              <w:ind w:left="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Высокийуровень(учащийсяработаетсоборудованием самостоятельно, без затрудне</w:t>
            </w:r>
            <w:r w:rsidRPr="009F7B18">
              <w:rPr>
                <w:spacing w:val="-4"/>
                <w:lang w:val="ru-RU"/>
              </w:rPr>
              <w:t>ний)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1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ind w:left="0"/>
              <w:rPr>
                <w:b/>
              </w:rPr>
            </w:pPr>
          </w:p>
          <w:p w:rsidR="000F17C5" w:rsidRDefault="000F17C5">
            <w:pPr>
              <w:pStyle w:val="TableParagraph"/>
              <w:spacing w:before="123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before="1" w:line="192" w:lineRule="auto"/>
              <w:ind w:left="50" w:right="164"/>
            </w:pPr>
            <w:r>
              <w:t xml:space="preserve">2.3.Творческие </w:t>
            </w:r>
            <w:r>
              <w:rPr>
                <w:spacing w:val="-2"/>
              </w:rPr>
              <w:t>навыки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spacing w:before="172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before="1" w:line="192" w:lineRule="auto"/>
              <w:ind w:right="45"/>
            </w:pPr>
            <w:r>
              <w:t xml:space="preserve">Креативностьв </w:t>
            </w:r>
            <w:r>
              <w:rPr>
                <w:spacing w:val="-2"/>
              </w:rPr>
              <w:t>выполнении практических заданий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Низкий (элементарный) уровень (учащийся можетвыполнятьлишьпростейшиепрактическиезадания</w:t>
            </w:r>
            <w:r w:rsidRPr="009F7B18">
              <w:rPr>
                <w:spacing w:val="-2"/>
                <w:lang w:val="ru-RU"/>
              </w:rPr>
              <w:t>педагога)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>
            <w:pPr>
              <w:pStyle w:val="TableParagraph"/>
              <w:ind w:left="0"/>
              <w:rPr>
                <w:b/>
              </w:rPr>
            </w:pPr>
          </w:p>
          <w:p w:rsidR="000F17C5" w:rsidRDefault="000F17C5">
            <w:pPr>
              <w:pStyle w:val="TableParagraph"/>
              <w:spacing w:before="23"/>
              <w:ind w:left="0"/>
              <w:rPr>
                <w:b/>
              </w:rPr>
            </w:pPr>
          </w:p>
          <w:p w:rsidR="000F17C5" w:rsidRDefault="00955EF3">
            <w:pPr>
              <w:pStyle w:val="TableParagraph"/>
              <w:spacing w:line="192" w:lineRule="auto"/>
              <w:ind w:left="48" w:right="385"/>
            </w:pPr>
            <w:r>
              <w:rPr>
                <w:spacing w:val="-2"/>
              </w:rPr>
              <w:t>Учебный проект, выставка</w:t>
            </w:r>
          </w:p>
        </w:tc>
      </w:tr>
      <w:tr w:rsidR="000F17C5">
        <w:trPr>
          <w:trHeight w:val="551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92" w:lineRule="auto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Средний(репродуктивный)уровень(уча</w:t>
            </w:r>
            <w:r w:rsidRPr="009F7B18">
              <w:rPr>
                <w:lang w:val="ru-RU"/>
              </w:rPr>
              <w:lastRenderedPageBreak/>
              <w:t>щийся в основном выполняет задания на</w:t>
            </w:r>
          </w:p>
          <w:p w:rsidR="000F17C5" w:rsidRDefault="00955EF3">
            <w:pPr>
              <w:pStyle w:val="TableParagraph"/>
              <w:spacing w:line="169" w:lineRule="exact"/>
            </w:pPr>
            <w:r>
              <w:t>основе</w:t>
            </w:r>
            <w:r>
              <w:rPr>
                <w:spacing w:val="-2"/>
              </w:rPr>
              <w:t>образца)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  <w:tr w:rsidR="000F17C5">
        <w:trPr>
          <w:trHeight w:val="552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Pr="009F7B18" w:rsidRDefault="000F17C5">
            <w:pPr>
              <w:pStyle w:val="TableParagraph"/>
              <w:spacing w:line="165" w:lineRule="exact"/>
              <w:ind w:left="0"/>
              <w:rPr>
                <w:lang w:val="ru-RU"/>
              </w:rPr>
            </w:pPr>
          </w:p>
          <w:p w:rsidR="000F17C5" w:rsidRPr="009F7B18" w:rsidRDefault="00955EF3">
            <w:pPr>
              <w:pStyle w:val="TableParagraph"/>
              <w:spacing w:line="165" w:lineRule="exact"/>
              <w:ind w:left="0"/>
              <w:rPr>
                <w:lang w:val="ru-RU"/>
              </w:rPr>
            </w:pPr>
            <w:r w:rsidRPr="009F7B18">
              <w:rPr>
                <w:lang w:val="ru-RU"/>
              </w:rPr>
              <w:t>Высокий(творческий)уровень</w:t>
            </w:r>
            <w:r w:rsidRPr="009F7B18">
              <w:rPr>
                <w:spacing w:val="-2"/>
                <w:lang w:val="ru-RU"/>
              </w:rPr>
              <w:t>(учащийся</w:t>
            </w:r>
          </w:p>
          <w:p w:rsidR="000F17C5" w:rsidRPr="009F7B18" w:rsidRDefault="00955EF3">
            <w:pPr>
              <w:pStyle w:val="TableParagraph"/>
              <w:spacing w:line="184" w:lineRule="exact"/>
              <w:ind w:right="58"/>
              <w:rPr>
                <w:lang w:val="ru-RU"/>
              </w:rPr>
            </w:pPr>
            <w:r w:rsidRPr="009F7B18">
              <w:rPr>
                <w:lang w:val="ru-RU"/>
              </w:rPr>
              <w:t>выполняетпрактическиезаданиясэлементами творчества)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955EF3">
            <w:pPr>
              <w:pStyle w:val="TableParagraph"/>
              <w:spacing w:before="128"/>
              <w:ind w:left="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C5" w:rsidRDefault="000F17C5"/>
        </w:tc>
      </w:tr>
    </w:tbl>
    <w:p w:rsidR="000F17C5" w:rsidRDefault="00955EF3">
      <w:pPr>
        <w:spacing w:before="260"/>
        <w:ind w:left="122"/>
      </w:pPr>
      <w:r>
        <w:rPr>
          <w:b/>
        </w:rPr>
        <w:t>Критерииоценкирезультатовобучения</w:t>
      </w:r>
      <w:r>
        <w:rPr>
          <w:b/>
          <w:spacing w:val="-2"/>
        </w:rPr>
        <w:t>учащихся:</w:t>
      </w:r>
    </w:p>
    <w:p w:rsidR="000F17C5" w:rsidRDefault="00955EF3">
      <w:pPr>
        <w:pStyle w:val="af0"/>
        <w:numPr>
          <w:ilvl w:val="0"/>
          <w:numId w:val="26"/>
        </w:numPr>
        <w:tabs>
          <w:tab w:val="left" w:pos="260"/>
        </w:tabs>
        <w:suppressAutoHyphens w:val="0"/>
        <w:spacing w:before="86"/>
        <w:ind w:left="260" w:hanging="138"/>
      </w:pPr>
      <w:r>
        <w:rPr>
          <w:sz w:val="24"/>
          <w:szCs w:val="24"/>
        </w:rPr>
        <w:t>(Н)низкийуровень–1баллзакаждый</w:t>
      </w:r>
      <w:r>
        <w:rPr>
          <w:spacing w:val="-2"/>
          <w:sz w:val="24"/>
          <w:szCs w:val="24"/>
        </w:rPr>
        <w:t xml:space="preserve"> показатель;</w:t>
      </w:r>
    </w:p>
    <w:p w:rsidR="000F17C5" w:rsidRDefault="00955EF3">
      <w:pPr>
        <w:pStyle w:val="af0"/>
        <w:numPr>
          <w:ilvl w:val="0"/>
          <w:numId w:val="26"/>
        </w:numPr>
        <w:tabs>
          <w:tab w:val="left" w:pos="260"/>
        </w:tabs>
        <w:suppressAutoHyphens w:val="0"/>
        <w:ind w:left="260" w:hanging="138"/>
      </w:pPr>
      <w:r>
        <w:rPr>
          <w:sz w:val="24"/>
          <w:szCs w:val="24"/>
        </w:rPr>
        <w:t>(С)среднийуровень – 2баллазакаждый</w:t>
      </w:r>
      <w:r>
        <w:rPr>
          <w:spacing w:val="-2"/>
          <w:sz w:val="24"/>
          <w:szCs w:val="24"/>
        </w:rPr>
        <w:t>показатель;</w:t>
      </w:r>
    </w:p>
    <w:p w:rsidR="000F17C5" w:rsidRDefault="00955EF3">
      <w:pPr>
        <w:pStyle w:val="af0"/>
        <w:numPr>
          <w:ilvl w:val="0"/>
          <w:numId w:val="26"/>
        </w:numPr>
        <w:tabs>
          <w:tab w:val="left" w:pos="260"/>
        </w:tabs>
        <w:suppressAutoHyphens w:val="0"/>
        <w:spacing w:before="1"/>
        <w:ind w:left="260" w:hanging="138"/>
      </w:pPr>
      <w:r>
        <w:rPr>
          <w:sz w:val="24"/>
          <w:szCs w:val="24"/>
        </w:rPr>
        <w:t>(В)высокий уровень –3баллазакаждый</w:t>
      </w:r>
      <w:r>
        <w:rPr>
          <w:spacing w:val="-2"/>
          <w:sz w:val="24"/>
          <w:szCs w:val="24"/>
        </w:rPr>
        <w:t>показатель.</w:t>
      </w:r>
    </w:p>
    <w:p w:rsidR="000F17C5" w:rsidRDefault="00955EF3">
      <w:pPr>
        <w:spacing w:before="189" w:line="274" w:lineRule="exact"/>
        <w:ind w:left="122"/>
      </w:pPr>
      <w:r>
        <w:rPr>
          <w:b/>
          <w:spacing w:val="-2"/>
          <w:sz w:val="24"/>
          <w:szCs w:val="24"/>
        </w:rPr>
        <w:t>Примечание</w:t>
      </w:r>
    </w:p>
    <w:p w:rsidR="000F17C5" w:rsidRDefault="00955EF3">
      <w:pPr>
        <w:pStyle w:val="a6"/>
        <w:ind w:left="122" w:right="125"/>
      </w:pPr>
      <w:r>
        <w:rPr>
          <w:sz w:val="24"/>
          <w:szCs w:val="24"/>
        </w:rPr>
        <w:t>Дляпоказателейпунктов1.1и2.1оцениваетсякаждыйразделучебногопланапрограммы и высчитывается количество балов на основе среднего арифметического.</w:t>
      </w:r>
    </w:p>
    <w:p w:rsidR="000F17C5" w:rsidRDefault="000F17C5">
      <w:pPr>
        <w:ind w:right="94"/>
        <w:jc w:val="right"/>
        <w:rPr>
          <w:b/>
          <w:bCs/>
          <w:sz w:val="28"/>
          <w:szCs w:val="28"/>
        </w:rPr>
      </w:pPr>
    </w:p>
    <w:p w:rsidR="000F17C5" w:rsidRDefault="000F17C5">
      <w:pPr>
        <w:ind w:right="94"/>
        <w:jc w:val="right"/>
        <w:rPr>
          <w:b/>
          <w:bCs/>
          <w:sz w:val="28"/>
          <w:szCs w:val="28"/>
        </w:rPr>
      </w:pPr>
    </w:p>
    <w:p w:rsidR="000F17C5" w:rsidRDefault="000F17C5">
      <w:pPr>
        <w:ind w:right="94"/>
        <w:jc w:val="right"/>
        <w:rPr>
          <w:b/>
          <w:bCs/>
          <w:sz w:val="28"/>
          <w:szCs w:val="28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0F17C5" w:rsidRDefault="000F17C5">
      <w:pPr>
        <w:ind w:right="94"/>
        <w:rPr>
          <w:b/>
          <w:sz w:val="24"/>
          <w:szCs w:val="24"/>
        </w:rPr>
      </w:pPr>
    </w:p>
    <w:p w:rsidR="00F33AC7" w:rsidRDefault="00F33AC7">
      <w:pPr>
        <w:ind w:right="94"/>
        <w:jc w:val="right"/>
        <w:rPr>
          <w:sz w:val="28"/>
          <w:szCs w:val="28"/>
        </w:rPr>
      </w:pPr>
    </w:p>
    <w:p w:rsidR="00F33AC7" w:rsidRDefault="00F33AC7">
      <w:pPr>
        <w:ind w:right="94"/>
        <w:jc w:val="right"/>
        <w:rPr>
          <w:sz w:val="28"/>
          <w:szCs w:val="28"/>
        </w:rPr>
      </w:pPr>
    </w:p>
    <w:p w:rsidR="005037C5" w:rsidRDefault="005037C5">
      <w:pPr>
        <w:ind w:right="94"/>
        <w:jc w:val="right"/>
        <w:rPr>
          <w:sz w:val="28"/>
          <w:szCs w:val="28"/>
        </w:rPr>
      </w:pPr>
    </w:p>
    <w:p w:rsidR="005037C5" w:rsidRDefault="005037C5">
      <w:pPr>
        <w:ind w:right="94"/>
        <w:jc w:val="right"/>
        <w:rPr>
          <w:sz w:val="28"/>
          <w:szCs w:val="28"/>
        </w:rPr>
      </w:pPr>
    </w:p>
    <w:p w:rsidR="005037C5" w:rsidRDefault="005037C5">
      <w:pPr>
        <w:ind w:right="94"/>
        <w:jc w:val="right"/>
        <w:rPr>
          <w:sz w:val="28"/>
          <w:szCs w:val="28"/>
        </w:rPr>
      </w:pPr>
    </w:p>
    <w:p w:rsidR="00E01EAA" w:rsidRDefault="00E01EAA" w:rsidP="00E01EAA">
      <w:pPr>
        <w:tabs>
          <w:tab w:val="left" w:pos="262"/>
        </w:tabs>
      </w:pPr>
    </w:p>
    <w:p w:rsidR="00E01EAA" w:rsidRDefault="00E01EAA" w:rsidP="00E01EAA">
      <w:pPr>
        <w:pStyle w:val="2"/>
        <w:spacing w:before="0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E01EAA" w:rsidRPr="007B7746" w:rsidRDefault="00E01EAA" w:rsidP="00E01EAA">
      <w:pPr>
        <w:ind w:right="-1"/>
        <w:jc w:val="center"/>
        <w:rPr>
          <w:sz w:val="28"/>
          <w:szCs w:val="28"/>
        </w:rPr>
      </w:pPr>
      <w:r w:rsidRPr="007B7746">
        <w:rPr>
          <w:b/>
          <w:sz w:val="28"/>
          <w:szCs w:val="28"/>
        </w:rPr>
        <w:t>МОНИТОРИНГ</w:t>
      </w:r>
      <w:r w:rsidRPr="007B7746">
        <w:rPr>
          <w:b/>
          <w:spacing w:val="-8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УРОВНЯ</w:t>
      </w:r>
      <w:r w:rsidRPr="007B7746">
        <w:rPr>
          <w:b/>
          <w:spacing w:val="-11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ПРОЯВЛЕНИЯ</w:t>
      </w:r>
      <w:r w:rsidRPr="007B7746">
        <w:rPr>
          <w:b/>
          <w:spacing w:val="-8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КОМПЕТЕНЦИЙ</w:t>
      </w:r>
      <w:r w:rsidRPr="007B7746">
        <w:rPr>
          <w:b/>
          <w:spacing w:val="-47"/>
          <w:sz w:val="28"/>
          <w:szCs w:val="28"/>
        </w:rPr>
        <w:t xml:space="preserve"> </w:t>
      </w:r>
    </w:p>
    <w:p w:rsidR="00E01EAA" w:rsidRDefault="00E01EAA" w:rsidP="00E01EAA">
      <w:pPr>
        <w:ind w:right="-1"/>
        <w:jc w:val="center"/>
        <w:rPr>
          <w:b/>
          <w:sz w:val="28"/>
          <w:szCs w:val="28"/>
        </w:rPr>
      </w:pPr>
      <w:r w:rsidRPr="007B7746">
        <w:rPr>
          <w:b/>
          <w:sz w:val="28"/>
          <w:szCs w:val="28"/>
        </w:rPr>
        <w:t>ПО ДОПОЛНИТЕЛЬНОЙ ОБЩЕРАЗВИВАЮЩЕЙ</w:t>
      </w:r>
      <w:r w:rsidRPr="007B7746">
        <w:rPr>
          <w:b/>
          <w:spacing w:val="2"/>
          <w:sz w:val="28"/>
          <w:szCs w:val="28"/>
        </w:rPr>
        <w:t xml:space="preserve"> </w:t>
      </w:r>
      <w:r w:rsidRPr="007B7746">
        <w:rPr>
          <w:b/>
          <w:sz w:val="28"/>
          <w:szCs w:val="28"/>
        </w:rPr>
        <w:t>ПРОГРАММЕ</w:t>
      </w:r>
    </w:p>
    <w:p w:rsidR="00E01EAA" w:rsidRPr="007B7746" w:rsidRDefault="00E01EAA" w:rsidP="00E01EAA">
      <w:pPr>
        <w:ind w:right="-1"/>
        <w:jc w:val="center"/>
        <w:rPr>
          <w:b/>
          <w:sz w:val="28"/>
          <w:szCs w:val="28"/>
        </w:rPr>
      </w:pPr>
      <w:r w:rsidRPr="007B7746">
        <w:rPr>
          <w:b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>Юные биологи</w:t>
      </w:r>
      <w:r w:rsidRPr="007B7746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,</w:t>
      </w:r>
      <w:r w:rsidRPr="007B7746">
        <w:rPr>
          <w:b/>
          <w:color w:val="000000"/>
          <w:sz w:val="28"/>
          <w:szCs w:val="28"/>
        </w:rPr>
        <w:t xml:space="preserve"> 2024-2025</w:t>
      </w:r>
      <w:r w:rsidRPr="007B7746">
        <w:rPr>
          <w:b/>
          <w:color w:val="000000"/>
          <w:spacing w:val="-1"/>
          <w:sz w:val="28"/>
          <w:szCs w:val="28"/>
        </w:rPr>
        <w:t xml:space="preserve"> </w:t>
      </w:r>
      <w:r w:rsidRPr="007B7746">
        <w:rPr>
          <w:b/>
          <w:color w:val="000000"/>
          <w:sz w:val="28"/>
          <w:szCs w:val="28"/>
        </w:rPr>
        <w:t>уч.</w:t>
      </w:r>
      <w:r w:rsidRPr="007B7746">
        <w:rPr>
          <w:b/>
          <w:color w:val="000000"/>
          <w:spacing w:val="-1"/>
          <w:sz w:val="28"/>
          <w:szCs w:val="28"/>
        </w:rPr>
        <w:t xml:space="preserve"> </w:t>
      </w:r>
      <w:r w:rsidRPr="007B7746">
        <w:rPr>
          <w:b/>
          <w:color w:val="000000"/>
          <w:sz w:val="28"/>
          <w:szCs w:val="28"/>
        </w:rPr>
        <w:t>год</w:t>
      </w:r>
    </w:p>
    <w:p w:rsidR="00E01EAA" w:rsidRDefault="00E01EAA" w:rsidP="00E01EAA">
      <w:pPr>
        <w:pStyle w:val="a6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E01EAA" w:rsidTr="00E01EAA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ind w:left="30"/>
            </w:pPr>
            <w:r w:rsidRPr="007B7746"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ind w:left="343"/>
            </w:pPr>
            <w:r w:rsidRPr="007B7746"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702" w:right="708" w:firstLine="290"/>
            </w:pPr>
            <w:r w:rsidRPr="007B7746">
              <w:rPr>
                <w:b/>
              </w:rPr>
              <w:t>Уровень проявления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оцениваемой</w:t>
            </w:r>
            <w:r w:rsidRPr="007B7746">
              <w:rPr>
                <w:b/>
                <w:spacing w:val="-7"/>
              </w:rPr>
              <w:t xml:space="preserve"> </w:t>
            </w:r>
            <w:r w:rsidRPr="007B7746"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87" w:lineRule="auto"/>
              <w:ind w:left="25" w:right="23" w:firstLine="261"/>
            </w:pPr>
            <w:r w:rsidRPr="007B7746">
              <w:rPr>
                <w:b/>
              </w:rPr>
              <w:t>Способы</w:t>
            </w:r>
            <w:r w:rsidRPr="007B7746">
              <w:rPr>
                <w:b/>
                <w:spacing w:val="1"/>
              </w:rPr>
              <w:t xml:space="preserve"> </w:t>
            </w:r>
            <w:r w:rsidRPr="007B7746">
              <w:rPr>
                <w:b/>
              </w:rPr>
              <w:t>отслеживания</w:t>
            </w:r>
          </w:p>
          <w:p w:rsidR="00E01EAA" w:rsidRPr="007B7746" w:rsidRDefault="00E01EAA" w:rsidP="00E01EAA">
            <w:pPr>
              <w:pStyle w:val="TableParagraph"/>
              <w:spacing w:line="159" w:lineRule="exact"/>
              <w:ind w:left="116"/>
            </w:pPr>
            <w:r w:rsidRPr="007B7746">
              <w:rPr>
                <w:b/>
              </w:rPr>
              <w:t>результатов</w:t>
            </w:r>
          </w:p>
        </w:tc>
      </w:tr>
      <w:tr w:rsidR="00E01EAA" w:rsidTr="00E01EAA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</w:rPr>
            </w:pPr>
          </w:p>
          <w:p w:rsidR="00E01EAA" w:rsidRPr="007B7746" w:rsidRDefault="00E01EAA" w:rsidP="00E01EAA">
            <w:pPr>
              <w:pStyle w:val="TableParagraph"/>
              <w:spacing w:line="192" w:lineRule="auto"/>
              <w:ind w:left="50" w:right="145"/>
            </w:pPr>
            <w:r w:rsidRPr="007B7746">
              <w:t>3.1. Учебно-</w:t>
            </w:r>
            <w:r w:rsidRPr="007B7746">
              <w:rPr>
                <w:spacing w:val="-52"/>
              </w:rPr>
              <w:t xml:space="preserve"> </w:t>
            </w:r>
            <w:r w:rsidRPr="007B7746"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spacing w:line="163" w:lineRule="auto"/>
              <w:ind w:left="50" w:right="2"/>
              <w:rPr>
                <w:lang w:val="ru-RU"/>
              </w:rPr>
            </w:pPr>
            <w:r w:rsidRPr="007B7746">
              <w:rPr>
                <w:lang w:val="ru-RU"/>
              </w:rPr>
              <w:t>Самостоятельная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познавательная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деятельность,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умение ставить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цель и планировать работу, анализировать, сопоставлять, делать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49" w:right="302"/>
              <w:rPr>
                <w:lang w:val="ru-RU"/>
              </w:rPr>
            </w:pPr>
            <w:r w:rsidRPr="007B7746">
              <w:rPr>
                <w:lang w:val="ru-RU"/>
              </w:rPr>
              <w:t>Низкий уровень (учащийся затрудняется с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целеполаганием,</w:t>
            </w:r>
            <w:r w:rsidRPr="007B7746">
              <w:rPr>
                <w:spacing w:val="-9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планированием,</w:t>
            </w:r>
            <w:r w:rsidRPr="007B7746">
              <w:rPr>
                <w:spacing w:val="-9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анализом,</w:t>
            </w:r>
            <w:r w:rsidRPr="007B7746">
              <w:rPr>
                <w:spacing w:val="-47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самооценкой,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почти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проявляет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познавательной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spacing w:line="192" w:lineRule="auto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E01EAA" w:rsidTr="00E01EAA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своей работы, проявляет познавательную активность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к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ряду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разделов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программы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конкретный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</w:tr>
      <w:tr w:rsidR="00E01EAA" w:rsidTr="00E01EAA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49" w:right="60"/>
              <w:rPr>
                <w:lang w:val="ru-RU"/>
              </w:rPr>
            </w:pPr>
            <w:r w:rsidRPr="007B7746">
              <w:rPr>
                <w:lang w:val="ru-RU"/>
              </w:rPr>
              <w:t>Высокий уровень (учащийся самостоятельно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активность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 всем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разделам программы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</w:p>
          <w:p w:rsidR="00E01EAA" w:rsidRPr="007B7746" w:rsidRDefault="00E01EAA" w:rsidP="00E01EAA">
            <w:pPr>
              <w:pStyle w:val="TableParagraph"/>
              <w:spacing w:line="169" w:lineRule="exact"/>
              <w:ind w:left="49"/>
            </w:pPr>
            <w:r w:rsidRPr="007B7746">
              <w:t>конкретный</w:t>
            </w:r>
            <w:r w:rsidRPr="007B7746">
              <w:rPr>
                <w:spacing w:val="-5"/>
              </w:rPr>
              <w:t xml:space="preserve"> </w:t>
            </w:r>
            <w:r w:rsidRPr="007B7746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63" w:lineRule="auto"/>
              <w:ind w:left="50" w:right="21"/>
              <w:rPr>
                <w:lang w:val="ru-RU"/>
              </w:rPr>
            </w:pPr>
            <w:r w:rsidRPr="007B7746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структурирование, применение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новой информации для выполнения работы,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spacing w:line="143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Низкий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(учащийся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слабо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ориентируется в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источниках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информации,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испытывает значительные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затруднения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ее поиске, структурировании,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spacing w:line="192" w:lineRule="auto"/>
              <w:ind w:left="48" w:right="228"/>
            </w:pPr>
            <w:r w:rsidRPr="007B7746">
              <w:t>Анализ</w:t>
            </w:r>
            <w:r w:rsidRPr="007B7746">
              <w:rPr>
                <w:spacing w:val="1"/>
              </w:rPr>
              <w:t xml:space="preserve"> </w:t>
            </w:r>
            <w:r w:rsidRPr="007B7746">
              <w:t>практической,</w:t>
            </w:r>
            <w:r w:rsidRPr="007B7746">
              <w:rPr>
                <w:spacing w:val="1"/>
              </w:rPr>
              <w:t xml:space="preserve"> </w:t>
            </w:r>
            <w:r w:rsidRPr="007B7746">
              <w:t>исследовательской</w:t>
            </w:r>
            <w:r w:rsidRPr="007B7746">
              <w:rPr>
                <w:spacing w:val="1"/>
              </w:rPr>
              <w:t xml:space="preserve"> </w:t>
            </w:r>
            <w:r w:rsidRPr="007B7746">
              <w:t>работы</w:t>
            </w:r>
          </w:p>
        </w:tc>
      </w:tr>
      <w:tr w:rsidR="00E01EAA" w:rsidTr="00E01EAA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50" w:right="102"/>
            </w:pPr>
            <w:r w:rsidRPr="007B7746">
              <w:t>3.2. Информационные</w:t>
            </w:r>
            <w:r w:rsidRPr="007B7746">
              <w:rPr>
                <w:spacing w:val="1"/>
              </w:rPr>
              <w:t xml:space="preserve"> </w:t>
            </w:r>
            <w:r w:rsidRPr="007B7746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49" w:right="82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информацию,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том числе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</w:tr>
      <w:tr w:rsidR="00E01EAA" w:rsidTr="00E01EAA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45" w:lineRule="exact"/>
              <w:ind w:left="49"/>
            </w:pPr>
            <w:r w:rsidRPr="007B7746">
              <w:t>Высокий</w:t>
            </w:r>
            <w:r w:rsidRPr="007B7746">
              <w:rPr>
                <w:spacing w:val="-5"/>
              </w:rPr>
              <w:t xml:space="preserve"> </w:t>
            </w:r>
            <w:r w:rsidRPr="007B7746">
              <w:t>уровень</w:t>
            </w:r>
            <w:r w:rsidRPr="007B7746">
              <w:rPr>
                <w:spacing w:val="-5"/>
              </w:rPr>
              <w:t xml:space="preserve"> </w:t>
            </w:r>
            <w:r w:rsidRPr="007B7746">
              <w:t>(учащийся</w:t>
            </w:r>
            <w:r w:rsidRPr="007B7746">
              <w:rPr>
                <w:spacing w:val="-3"/>
              </w:rPr>
              <w:t xml:space="preserve"> </w:t>
            </w:r>
            <w:r w:rsidRPr="007B7746"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4" w:lineRule="exact"/>
              <w:ind w:left="49"/>
            </w:pPr>
            <w:r w:rsidRPr="007B7746">
              <w:t>находит</w:t>
            </w:r>
            <w:r w:rsidRPr="007B7746">
              <w:rPr>
                <w:spacing w:val="-5"/>
              </w:rPr>
              <w:t xml:space="preserve"> </w:t>
            </w:r>
            <w:r w:rsidRPr="007B7746">
              <w:t>источники</w:t>
            </w:r>
            <w:r w:rsidRPr="007B7746">
              <w:rPr>
                <w:spacing w:val="-5"/>
              </w:rPr>
              <w:t xml:space="preserve"> </w:t>
            </w:r>
            <w:r w:rsidRPr="007B7746">
              <w:t>информации,</w:t>
            </w:r>
            <w:r w:rsidRPr="007B7746">
              <w:rPr>
                <w:spacing w:val="-5"/>
              </w:rPr>
              <w:t xml:space="preserve"> </w:t>
            </w:r>
            <w:r w:rsidRPr="007B7746"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новый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материал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выполнения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работы,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</w:tr>
      <w:tr w:rsidR="00E01EAA" w:rsidTr="00E01EAA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73" w:lineRule="exact"/>
              <w:ind w:left="49"/>
            </w:pPr>
            <w:r w:rsidRPr="007B7746"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</w:tr>
      <w:tr w:rsidR="00E01EAA" w:rsidTr="00E01EAA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63" w:lineRule="auto"/>
              <w:ind w:left="50" w:right="-1"/>
              <w:rPr>
                <w:lang w:val="ru-RU"/>
              </w:rPr>
            </w:pPr>
            <w:r w:rsidRPr="007B7746">
              <w:rPr>
                <w:lang w:val="ru-RU"/>
              </w:rPr>
              <w:t>Способы продуктивного и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бесконфликтного</w:t>
            </w:r>
            <w:r w:rsidRPr="007B7746">
              <w:rPr>
                <w:spacing w:val="-5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взаимодействия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 коллективе,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речевые умения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(изложить свое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мнение, задать</w:t>
            </w:r>
            <w:r w:rsidRPr="007B7746">
              <w:rPr>
                <w:spacing w:val="1"/>
                <w:lang w:val="ru-RU"/>
              </w:rPr>
              <w:t xml:space="preserve"> </w:t>
            </w:r>
            <w:r w:rsidRPr="007B7746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Низкий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(речевые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умения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</w:tr>
      <w:tr w:rsidR="00E01EAA" w:rsidTr="00E01EAA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5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выражены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слабо,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поведение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коллективе</w:t>
            </w:r>
            <w:r w:rsidRPr="007B7746">
              <w:rPr>
                <w:spacing w:val="-1"/>
                <w:lang w:val="ru-RU"/>
              </w:rPr>
              <w:t xml:space="preserve"> </w:t>
            </w:r>
            <w:r w:rsidRPr="007B7746">
              <w:rPr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</w:tr>
      <w:tr w:rsidR="00E01EAA" w:rsidTr="00E01EAA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4" w:lineRule="exact"/>
            </w:pPr>
            <w:r w:rsidRPr="007B7746">
              <w:rPr>
                <w:spacing w:val="-6"/>
                <w:lang w:val="ru-RU"/>
              </w:rPr>
              <w:t xml:space="preserve"> </w:t>
            </w:r>
            <w:r w:rsidRPr="007B7746">
              <w:t>или</w:t>
            </w:r>
            <w:r w:rsidRPr="007B7746">
              <w:rPr>
                <w:spacing w:val="-7"/>
              </w:rPr>
              <w:t xml:space="preserve"> </w:t>
            </w:r>
            <w:r w:rsidRPr="007B7746">
              <w:t>отстраненное,</w:t>
            </w:r>
            <w:r w:rsidRPr="007B7746">
              <w:rPr>
                <w:spacing w:val="-5"/>
              </w:rPr>
              <w:t xml:space="preserve"> </w:t>
            </w:r>
            <w:r w:rsidRPr="007B7746"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</w:tr>
      <w:tr w:rsidR="00E01EAA" w:rsidTr="00E01EAA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74" w:lineRule="exact"/>
              <w:ind w:left="49"/>
            </w:pPr>
            <w:r w:rsidRPr="007B7746"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</w:tr>
      <w:tr w:rsidR="00E01EAA" w:rsidTr="00E01EAA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50" w:right="117"/>
            </w:pPr>
            <w:r w:rsidRPr="007B7746">
              <w:t>3.3. Коммуникативные</w:t>
            </w:r>
            <w:r w:rsidRPr="007B7746">
              <w:rPr>
                <w:spacing w:val="1"/>
              </w:rPr>
              <w:t xml:space="preserve"> </w:t>
            </w:r>
            <w:r w:rsidRPr="007B7746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92" w:lineRule="auto"/>
              <w:ind w:left="49" w:right="148"/>
              <w:rPr>
                <w:lang w:val="ru-RU"/>
              </w:rPr>
            </w:pPr>
            <w:r w:rsidRPr="007B7746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обсуждениях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и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дискуссиях</w:t>
            </w:r>
            <w:r w:rsidRPr="007B7746">
              <w:rPr>
                <w:spacing w:val="-5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выборочно,</w:t>
            </w:r>
          </w:p>
          <w:p w:rsidR="00E01EAA" w:rsidRPr="007B7746" w:rsidRDefault="00E01EAA" w:rsidP="00E01EAA">
            <w:pPr>
              <w:pStyle w:val="TableParagraph"/>
              <w:spacing w:line="170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больше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слушает,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чем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говорит</w:t>
            </w:r>
            <w:r w:rsidRPr="007B7746">
              <w:rPr>
                <w:spacing w:val="-4"/>
                <w:lang w:val="ru-RU"/>
              </w:rPr>
              <w:t xml:space="preserve"> </w:t>
            </w:r>
            <w:r w:rsidRPr="007B7746">
              <w:rPr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b/>
                <w:lang w:val="ru-RU"/>
              </w:rPr>
            </w:pPr>
          </w:p>
          <w:p w:rsidR="00E01EAA" w:rsidRPr="007B7746" w:rsidRDefault="00E01EAA" w:rsidP="00E01EAA">
            <w:pPr>
              <w:pStyle w:val="TableParagraph"/>
              <w:ind w:left="29"/>
            </w:pPr>
            <w:r w:rsidRPr="007B7746">
              <w:t>Наблюдение</w:t>
            </w:r>
          </w:p>
        </w:tc>
      </w:tr>
      <w:tr w:rsidR="00E01EAA" w:rsidTr="00E01EAA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4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Высокий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уровень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(учащийся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активно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и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</w:tr>
      <w:tr w:rsidR="00E01EAA" w:rsidTr="00E01EAA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4" w:lineRule="exact"/>
            </w:pPr>
            <w:r w:rsidRPr="007B7746">
              <w:rPr>
                <w:lang w:val="ru-RU"/>
              </w:rPr>
              <w:t xml:space="preserve"> </w:t>
            </w:r>
            <w:r w:rsidRPr="007B7746">
              <w:t>участвует</w:t>
            </w:r>
            <w:r w:rsidRPr="007B7746">
              <w:rPr>
                <w:spacing w:val="-5"/>
              </w:rPr>
              <w:t xml:space="preserve"> </w:t>
            </w:r>
            <w:r w:rsidRPr="007B7746">
              <w:t>в</w:t>
            </w:r>
            <w:r w:rsidRPr="007B7746">
              <w:rPr>
                <w:spacing w:val="-5"/>
              </w:rPr>
              <w:t xml:space="preserve"> </w:t>
            </w:r>
            <w:r w:rsidRPr="007B7746">
              <w:t>коллективных</w:t>
            </w:r>
            <w:r w:rsidRPr="007B7746">
              <w:rPr>
                <w:spacing w:val="-6"/>
              </w:rPr>
              <w:t xml:space="preserve"> </w:t>
            </w:r>
            <w:r w:rsidRPr="007B7746"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</w:tr>
      <w:tr w:rsidR="00E01EAA" w:rsidTr="00E01EAA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spacing w:line="154" w:lineRule="exact"/>
              <w:ind w:left="49"/>
              <w:rPr>
                <w:lang w:val="ru-RU"/>
              </w:rPr>
            </w:pPr>
            <w:r w:rsidRPr="007B7746">
              <w:rPr>
                <w:lang w:val="ru-RU"/>
              </w:rPr>
              <w:t>легко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встраивается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в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групповую</w:t>
            </w:r>
            <w:r w:rsidRPr="007B7746">
              <w:rPr>
                <w:spacing w:val="-3"/>
                <w:lang w:val="ru-RU"/>
              </w:rPr>
              <w:t xml:space="preserve"> </w:t>
            </w:r>
            <w:r w:rsidRPr="007B7746">
              <w:rPr>
                <w:lang w:val="ru-RU"/>
              </w:rPr>
              <w:t>работу,</w:t>
            </w:r>
            <w:r w:rsidRPr="007B7746">
              <w:rPr>
                <w:spacing w:val="-2"/>
                <w:lang w:val="ru-RU"/>
              </w:rPr>
              <w:t xml:space="preserve"> </w:t>
            </w:r>
            <w:r w:rsidRPr="007B7746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AA" w:rsidRPr="007B7746" w:rsidRDefault="00E01EAA" w:rsidP="00E01EAA">
            <w:pPr>
              <w:pStyle w:val="TableParagraph"/>
              <w:rPr>
                <w:lang w:val="ru-RU"/>
              </w:rPr>
            </w:pPr>
          </w:p>
        </w:tc>
      </w:tr>
    </w:tbl>
    <w:p w:rsidR="00E01EAA" w:rsidRDefault="00E01EAA" w:rsidP="00E01EAA">
      <w:pPr>
        <w:pStyle w:val="a6"/>
        <w:spacing w:line="276" w:lineRule="auto"/>
        <w:ind w:left="0" w:right="4365"/>
        <w:jc w:val="both"/>
        <w:rPr>
          <w:sz w:val="24"/>
          <w:szCs w:val="24"/>
        </w:rPr>
      </w:pPr>
    </w:p>
    <w:p w:rsidR="00E01EAA" w:rsidRPr="003E7DFF" w:rsidRDefault="00E01EAA" w:rsidP="00E01EAA">
      <w:pPr>
        <w:pStyle w:val="a6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:rsidR="00E01EAA" w:rsidRDefault="00E01EAA" w:rsidP="00E01EAA">
      <w:pPr>
        <w:pStyle w:val="a6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:rsidR="00E01EAA" w:rsidRDefault="00E01EAA" w:rsidP="00E01EAA">
      <w:pPr>
        <w:pStyle w:val="a6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С – средний  уровень</w:t>
      </w:r>
      <w:r>
        <w:rPr>
          <w:spacing w:val="-57"/>
          <w:sz w:val="24"/>
          <w:szCs w:val="24"/>
        </w:rPr>
        <w:t xml:space="preserve"> .</w:t>
      </w:r>
    </w:p>
    <w:p w:rsidR="00E01EAA" w:rsidRDefault="00E01EAA" w:rsidP="00E01EAA">
      <w:pPr>
        <w:pStyle w:val="a6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:rsidR="00E01EAA" w:rsidRDefault="00E01EAA" w:rsidP="00E01EA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1EAA" w:rsidRDefault="00E01EAA" w:rsidP="00E01EA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1EAA" w:rsidRDefault="00E01EAA" w:rsidP="00E01EA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1EAA" w:rsidRDefault="00E01EAA" w:rsidP="00E01EAA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5</w:t>
      </w:r>
    </w:p>
    <w:p w:rsidR="00131DF2" w:rsidRDefault="00131DF2" w:rsidP="00131DF2">
      <w:pPr>
        <w:ind w:right="1289"/>
        <w:jc w:val="center"/>
        <w:rPr>
          <w:b/>
          <w:sz w:val="28"/>
        </w:rPr>
      </w:pPr>
      <w:r>
        <w:rPr>
          <w:b/>
          <w:sz w:val="28"/>
        </w:rPr>
        <w:t xml:space="preserve">СВОДНАЯ КАРТА ПЕДАГОГИЧЕСКОГО МОНИТОРИНГА </w:t>
      </w:r>
    </w:p>
    <w:p w:rsidR="00131DF2" w:rsidRDefault="00131DF2" w:rsidP="00131DF2">
      <w:pPr>
        <w:ind w:right="1289"/>
        <w:jc w:val="center"/>
        <w:rPr>
          <w:b/>
          <w:sz w:val="28"/>
        </w:rPr>
      </w:pPr>
      <w:r>
        <w:rPr>
          <w:b/>
          <w:sz w:val="28"/>
        </w:rPr>
        <w:t>НА 2024-2025  г.</w:t>
      </w:r>
    </w:p>
    <w:p w:rsidR="00E01EAA" w:rsidRDefault="00E01EAA" w:rsidP="00131DF2">
      <w:pPr>
        <w:ind w:right="1289"/>
        <w:jc w:val="center"/>
      </w:pPr>
      <w:r>
        <w:rPr>
          <w:b/>
          <w:sz w:val="28"/>
        </w:rPr>
        <w:t>«</w:t>
      </w:r>
      <w:r>
        <w:rPr>
          <w:b/>
          <w:bCs/>
          <w:sz w:val="28"/>
          <w:szCs w:val="28"/>
        </w:rPr>
        <w:t>Юные биологи</w:t>
      </w:r>
      <w:r>
        <w:rPr>
          <w:b/>
          <w:sz w:val="28"/>
        </w:rPr>
        <w:t>»</w:t>
      </w:r>
    </w:p>
    <w:p w:rsidR="00E01EAA" w:rsidRDefault="00E01EAA" w:rsidP="00131DF2">
      <w:pPr>
        <w:pStyle w:val="Standard"/>
        <w:spacing w:after="0" w:line="240" w:lineRule="auto"/>
        <w:ind w:right="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1DF2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  <w:r w:rsidR="00131DF2">
        <w:rPr>
          <w:rFonts w:ascii="Times New Roman" w:eastAsia="Times New Roman" w:hAnsi="Times New Roman"/>
          <w:sz w:val="28"/>
          <w:szCs w:val="28"/>
          <w:lang w:eastAsia="ar-SA"/>
        </w:rPr>
        <w:t>__</w:t>
      </w:r>
    </w:p>
    <w:p w:rsidR="00131DF2" w:rsidRPr="00131DF2" w:rsidRDefault="00131DF2" w:rsidP="00131DF2">
      <w:pPr>
        <w:pStyle w:val="Standard"/>
        <w:spacing w:after="0" w:line="240" w:lineRule="auto"/>
        <w:ind w:right="284" w:firstLine="709"/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образования________________________</w:t>
      </w:r>
    </w:p>
    <w:p w:rsidR="00E01EAA" w:rsidRDefault="00E01EAA" w:rsidP="00E01EAA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E01EAA" w:rsidTr="00E01EAA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E01EAA" w:rsidRDefault="00E01EAA" w:rsidP="00E01EAA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E01EAA" w:rsidTr="00E01EAA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01EAA" w:rsidTr="00E01EAA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01EAA" w:rsidRDefault="00E01EAA" w:rsidP="00E01EAA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E01EAA" w:rsidRDefault="00E01EAA" w:rsidP="00E01EAA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1EAA" w:rsidRDefault="00E01EAA" w:rsidP="00E01EAA">
      <w:pPr>
        <w:widowControl/>
        <w:numPr>
          <w:ilvl w:val="0"/>
          <w:numId w:val="42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:rsidR="00E01EAA" w:rsidRDefault="00E01EAA" w:rsidP="00E01EAA">
      <w:pPr>
        <w:widowControl/>
        <w:numPr>
          <w:ilvl w:val="0"/>
          <w:numId w:val="42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:rsidR="00E01EAA" w:rsidRDefault="00E01EAA" w:rsidP="00E01EAA">
      <w:pPr>
        <w:widowControl/>
        <w:numPr>
          <w:ilvl w:val="0"/>
          <w:numId w:val="42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:rsidR="00E01EAA" w:rsidRDefault="00E01EAA" w:rsidP="00E01EAA">
      <w:pPr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9264" behindDoc="0" locked="0" layoutInCell="0" allowOverlap="1" wp14:anchorId="7D06E2DF" wp14:editId="0C3A90E5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 wp14:anchorId="3DD54E13" wp14:editId="3B21012D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61312" behindDoc="0" locked="0" layoutInCell="0" allowOverlap="1" wp14:anchorId="7C36DFC1" wp14:editId="6032E918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color w:val="000000"/>
          <w:sz w:val="24"/>
          <w:szCs w:val="24"/>
          <w:lang w:eastAsia="ru-RU" w:bidi="ru-RU"/>
        </w:rPr>
        <w:t>Недостаточно проявлены</w:t>
      </w:r>
    </w:p>
    <w:p w:rsidR="00E01EAA" w:rsidRDefault="00E01EAA" w:rsidP="00E01EAA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01EAA" w:rsidRDefault="00E01EAA" w:rsidP="00E01EAA">
      <w:pPr>
        <w:ind w:right="94"/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color w:val="000000"/>
          <w:sz w:val="24"/>
          <w:szCs w:val="24"/>
          <w:lang w:eastAsia="ru-RU" w:bidi="ru-RU"/>
        </w:rPr>
        <w:t>Достаточно проявлены</w:t>
      </w:r>
    </w:p>
    <w:p w:rsidR="00E01EAA" w:rsidRDefault="00E01EAA" w:rsidP="00E01EAA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01EAA" w:rsidRDefault="00E01EAA" w:rsidP="00E01EAA">
      <w:pPr>
        <w:ind w:right="94"/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color w:val="000000"/>
          <w:sz w:val="24"/>
          <w:szCs w:val="24"/>
          <w:lang w:eastAsia="ru-RU" w:bidi="ru-RU"/>
        </w:rPr>
        <w:t>Уверенно проявлены</w:t>
      </w:r>
    </w:p>
    <w:p w:rsidR="00E01EAA" w:rsidRDefault="00E01EAA" w:rsidP="00E01EAA">
      <w:pPr>
        <w:ind w:right="94"/>
        <w:rPr>
          <w:b/>
          <w:bCs/>
          <w:sz w:val="28"/>
          <w:szCs w:val="28"/>
        </w:rPr>
      </w:pPr>
    </w:p>
    <w:p w:rsidR="00E01EAA" w:rsidRDefault="00E01EAA" w:rsidP="00E01EAA">
      <w:pPr>
        <w:jc w:val="both"/>
        <w:rPr>
          <w:bCs/>
          <w:sz w:val="28"/>
          <w:szCs w:val="28"/>
        </w:rPr>
      </w:pPr>
    </w:p>
    <w:p w:rsidR="00E01EAA" w:rsidRDefault="00E01EAA" w:rsidP="00E01EAA">
      <w:pPr>
        <w:ind w:firstLine="709"/>
        <w:jc w:val="both"/>
        <w:rPr>
          <w:rFonts w:cs="Calibri"/>
          <w:bCs/>
          <w:color w:val="000000"/>
          <w:sz w:val="28"/>
          <w:szCs w:val="28"/>
        </w:rPr>
      </w:pPr>
    </w:p>
    <w:p w:rsidR="00E01EAA" w:rsidRDefault="00E01EAA" w:rsidP="00E01EAA"/>
    <w:p w:rsidR="00E01EAA" w:rsidRDefault="00E01EAA" w:rsidP="00E01EAA"/>
    <w:p w:rsidR="00E01EAA" w:rsidRDefault="00E01EAA" w:rsidP="00E01EAA"/>
    <w:p w:rsidR="00E01EAA" w:rsidRDefault="00E01EAA" w:rsidP="00E01EAA">
      <w:pPr>
        <w:jc w:val="both"/>
        <w:rPr>
          <w:bCs/>
          <w:sz w:val="28"/>
          <w:szCs w:val="28"/>
        </w:rPr>
      </w:pPr>
    </w:p>
    <w:p w:rsidR="000F17C5" w:rsidRDefault="000F17C5" w:rsidP="00E01EAA">
      <w:pPr>
        <w:ind w:right="94"/>
        <w:jc w:val="right"/>
        <w:rPr>
          <w:b/>
          <w:sz w:val="24"/>
          <w:szCs w:val="24"/>
        </w:rPr>
      </w:pPr>
    </w:p>
    <w:sectPr w:rsidR="000F17C5" w:rsidSect="000F17C5">
      <w:headerReference w:type="default" r:id="rId20"/>
      <w:pgSz w:w="11906" w:h="16838"/>
      <w:pgMar w:top="1134" w:right="589" w:bottom="1134" w:left="1170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7B" w:rsidRDefault="00F0377B" w:rsidP="000F17C5">
      <w:r>
        <w:separator/>
      </w:r>
    </w:p>
  </w:endnote>
  <w:endnote w:type="continuationSeparator" w:id="0">
    <w:p w:rsidR="00F0377B" w:rsidRDefault="00F0377B" w:rsidP="000F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Default="00E01EAA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Default="00E01EAA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Default="00E01EA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7B" w:rsidRDefault="00F0377B" w:rsidP="000F17C5">
      <w:r>
        <w:separator/>
      </w:r>
    </w:p>
  </w:footnote>
  <w:footnote w:type="continuationSeparator" w:id="0">
    <w:p w:rsidR="00F0377B" w:rsidRDefault="00F0377B" w:rsidP="000F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Default="00E01EA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Pr="00763FF2" w:rsidRDefault="00E01EAA">
    <w:pPr>
      <w:pStyle w:val="12"/>
      <w:jc w:val="center"/>
      <w:rPr>
        <w:sz w:val="28"/>
        <w:szCs w:val="28"/>
      </w:rPr>
    </w:pPr>
    <w:r w:rsidRPr="00763FF2">
      <w:rPr>
        <w:sz w:val="28"/>
        <w:szCs w:val="28"/>
      </w:rPr>
      <w:t>2</w:t>
    </w:r>
  </w:p>
  <w:p w:rsidR="00E01EAA" w:rsidRDefault="00E01EAA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Default="00E01EAA">
    <w:pPr>
      <w:pStyle w:val="12"/>
      <w:jc w:val="center"/>
    </w:pPr>
  </w:p>
  <w:p w:rsidR="00E01EAA" w:rsidRDefault="00E01EAA">
    <w:pPr>
      <w:pStyle w:val="1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EAA" w:rsidRPr="00763FF2" w:rsidRDefault="00E01EAA">
    <w:pPr>
      <w:pStyle w:val="12"/>
      <w:jc w:val="center"/>
      <w:rPr>
        <w:sz w:val="28"/>
        <w:szCs w:val="28"/>
      </w:rPr>
    </w:pPr>
    <w:r w:rsidRPr="00763FF2">
      <w:rPr>
        <w:sz w:val="28"/>
        <w:szCs w:val="28"/>
      </w:rPr>
      <w:fldChar w:fldCharType="begin"/>
    </w:r>
    <w:r w:rsidRPr="00763FF2">
      <w:rPr>
        <w:sz w:val="28"/>
        <w:szCs w:val="28"/>
      </w:rPr>
      <w:instrText xml:space="preserve"> PAGE </w:instrText>
    </w:r>
    <w:r w:rsidRPr="00763FF2">
      <w:rPr>
        <w:sz w:val="28"/>
        <w:szCs w:val="28"/>
      </w:rPr>
      <w:fldChar w:fldCharType="separate"/>
    </w:r>
    <w:r w:rsidR="00131DF2">
      <w:rPr>
        <w:noProof/>
        <w:sz w:val="28"/>
        <w:szCs w:val="28"/>
      </w:rPr>
      <w:t>37</w:t>
    </w:r>
    <w:r w:rsidRPr="00763FF2">
      <w:rPr>
        <w:noProof/>
        <w:sz w:val="28"/>
        <w:szCs w:val="28"/>
      </w:rPr>
      <w:fldChar w:fldCharType="end"/>
    </w:r>
  </w:p>
  <w:p w:rsidR="00E01EAA" w:rsidRDefault="00E01EA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38952DE"/>
    <w:multiLevelType w:val="multilevel"/>
    <w:tmpl w:val="892E31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sz w:val="20"/>
      </w:rPr>
    </w:lvl>
  </w:abstractNum>
  <w:abstractNum w:abstractNumId="3" w15:restartNumberingAfterBreak="0">
    <w:nsid w:val="0E4519BA"/>
    <w:multiLevelType w:val="multilevel"/>
    <w:tmpl w:val="3F226022"/>
    <w:lvl w:ilvl="0"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1A6450D"/>
    <w:multiLevelType w:val="multilevel"/>
    <w:tmpl w:val="851E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E3A15"/>
    <w:multiLevelType w:val="multilevel"/>
    <w:tmpl w:val="0886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802AF"/>
    <w:multiLevelType w:val="multilevel"/>
    <w:tmpl w:val="3666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212FA"/>
    <w:multiLevelType w:val="multilevel"/>
    <w:tmpl w:val="5DB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C49CB"/>
    <w:multiLevelType w:val="multilevel"/>
    <w:tmpl w:val="4EA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36293"/>
    <w:multiLevelType w:val="multilevel"/>
    <w:tmpl w:val="F46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52646"/>
    <w:multiLevelType w:val="multilevel"/>
    <w:tmpl w:val="22B01B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FB51F5"/>
    <w:multiLevelType w:val="multilevel"/>
    <w:tmpl w:val="C7708B2C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2" w15:restartNumberingAfterBreak="0">
    <w:nsid w:val="23B5190C"/>
    <w:multiLevelType w:val="multilevel"/>
    <w:tmpl w:val="100C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11B53"/>
    <w:multiLevelType w:val="multilevel"/>
    <w:tmpl w:val="D03E72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945F83"/>
    <w:multiLevelType w:val="multilevel"/>
    <w:tmpl w:val="F998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471AC"/>
    <w:multiLevelType w:val="multilevel"/>
    <w:tmpl w:val="4DA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D7022"/>
    <w:multiLevelType w:val="multilevel"/>
    <w:tmpl w:val="402437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27E3B4B"/>
    <w:multiLevelType w:val="multilevel"/>
    <w:tmpl w:val="DD00DFA6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6A5044A"/>
    <w:multiLevelType w:val="multilevel"/>
    <w:tmpl w:val="710EAE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F8128F"/>
    <w:multiLevelType w:val="multilevel"/>
    <w:tmpl w:val="5C827DA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81954FD"/>
    <w:multiLevelType w:val="multilevel"/>
    <w:tmpl w:val="59765C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A396D0A"/>
    <w:multiLevelType w:val="hybridMultilevel"/>
    <w:tmpl w:val="E248A22A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2" w15:restartNumberingAfterBreak="0">
    <w:nsid w:val="43943C1A"/>
    <w:multiLevelType w:val="multilevel"/>
    <w:tmpl w:val="DFBCC28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4A0CCE"/>
    <w:multiLevelType w:val="multilevel"/>
    <w:tmpl w:val="DE2CC872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24" w15:restartNumberingAfterBreak="0">
    <w:nsid w:val="450A59D3"/>
    <w:multiLevelType w:val="multilevel"/>
    <w:tmpl w:val="57BA0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24702"/>
    <w:multiLevelType w:val="multilevel"/>
    <w:tmpl w:val="B83EA67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6" w15:restartNumberingAfterBreak="0">
    <w:nsid w:val="4AFB36C2"/>
    <w:multiLevelType w:val="multilevel"/>
    <w:tmpl w:val="E36646E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7" w15:restartNumberingAfterBreak="0">
    <w:nsid w:val="4BD57193"/>
    <w:multiLevelType w:val="multilevel"/>
    <w:tmpl w:val="EFB4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8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4E9269AD"/>
    <w:multiLevelType w:val="multilevel"/>
    <w:tmpl w:val="B3182F86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30" w15:restartNumberingAfterBreak="0">
    <w:nsid w:val="52FF3D00"/>
    <w:multiLevelType w:val="multilevel"/>
    <w:tmpl w:val="E7428FD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31" w15:restartNumberingAfterBreak="0">
    <w:nsid w:val="542A157D"/>
    <w:multiLevelType w:val="multilevel"/>
    <w:tmpl w:val="0D94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0441F"/>
    <w:multiLevelType w:val="multilevel"/>
    <w:tmpl w:val="3D7C387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33" w15:restartNumberingAfterBreak="0">
    <w:nsid w:val="571F0D26"/>
    <w:multiLevelType w:val="multilevel"/>
    <w:tmpl w:val="5C6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833FEC"/>
    <w:multiLevelType w:val="multilevel"/>
    <w:tmpl w:val="2182C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0A30A76"/>
    <w:multiLevelType w:val="multilevel"/>
    <w:tmpl w:val="FDAC3DB4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36" w15:restartNumberingAfterBreak="0">
    <w:nsid w:val="60C2396B"/>
    <w:multiLevelType w:val="multilevel"/>
    <w:tmpl w:val="D73497C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7" w15:restartNumberingAfterBreak="0">
    <w:nsid w:val="68DC0BC2"/>
    <w:multiLevelType w:val="multilevel"/>
    <w:tmpl w:val="A4AE3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4786D"/>
    <w:multiLevelType w:val="hybridMultilevel"/>
    <w:tmpl w:val="A20C4488"/>
    <w:lvl w:ilvl="0" w:tplc="713813D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14125"/>
    <w:multiLevelType w:val="multilevel"/>
    <w:tmpl w:val="E9C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A10D5"/>
    <w:multiLevelType w:val="multilevel"/>
    <w:tmpl w:val="E32C9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85F297F"/>
    <w:multiLevelType w:val="multilevel"/>
    <w:tmpl w:val="478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1"/>
  </w:num>
  <w:num w:numId="5">
    <w:abstractNumId w:val="26"/>
  </w:num>
  <w:num w:numId="6">
    <w:abstractNumId w:val="32"/>
  </w:num>
  <w:num w:numId="7">
    <w:abstractNumId w:val="36"/>
  </w:num>
  <w:num w:numId="8">
    <w:abstractNumId w:val="13"/>
  </w:num>
  <w:num w:numId="9">
    <w:abstractNumId w:val="22"/>
  </w:num>
  <w:num w:numId="10">
    <w:abstractNumId w:val="10"/>
  </w:num>
  <w:num w:numId="11">
    <w:abstractNumId w:val="3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8"/>
  </w:num>
  <w:num w:numId="17">
    <w:abstractNumId w:val="24"/>
  </w:num>
  <w:num w:numId="18">
    <w:abstractNumId w:val="15"/>
  </w:num>
  <w:num w:numId="19">
    <w:abstractNumId w:val="41"/>
  </w:num>
  <w:num w:numId="20">
    <w:abstractNumId w:val="39"/>
  </w:num>
  <w:num w:numId="21">
    <w:abstractNumId w:val="12"/>
  </w:num>
  <w:num w:numId="22">
    <w:abstractNumId w:val="4"/>
  </w:num>
  <w:num w:numId="23">
    <w:abstractNumId w:val="31"/>
  </w:num>
  <w:num w:numId="24">
    <w:abstractNumId w:val="33"/>
  </w:num>
  <w:num w:numId="25">
    <w:abstractNumId w:val="5"/>
  </w:num>
  <w:num w:numId="26">
    <w:abstractNumId w:val="17"/>
  </w:num>
  <w:num w:numId="27">
    <w:abstractNumId w:val="19"/>
  </w:num>
  <w:num w:numId="28">
    <w:abstractNumId w:val="20"/>
  </w:num>
  <w:num w:numId="29">
    <w:abstractNumId w:val="34"/>
  </w:num>
  <w:num w:numId="30">
    <w:abstractNumId w:val="16"/>
  </w:num>
  <w:num w:numId="31">
    <w:abstractNumId w:val="2"/>
  </w:num>
  <w:num w:numId="32">
    <w:abstractNumId w:val="27"/>
  </w:num>
  <w:num w:numId="33">
    <w:abstractNumId w:val="40"/>
  </w:num>
  <w:num w:numId="34">
    <w:abstractNumId w:val="35"/>
  </w:num>
  <w:num w:numId="35">
    <w:abstractNumId w:val="30"/>
  </w:num>
  <w:num w:numId="36">
    <w:abstractNumId w:val="29"/>
  </w:num>
  <w:num w:numId="37">
    <w:abstractNumId w:val="25"/>
  </w:num>
  <w:num w:numId="38">
    <w:abstractNumId w:val="38"/>
  </w:num>
  <w:num w:numId="39">
    <w:abstractNumId w:val="0"/>
  </w:num>
  <w:num w:numId="40">
    <w:abstractNumId w:val="21"/>
  </w:num>
  <w:num w:numId="41">
    <w:abstractNumId w:val="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C5"/>
    <w:rsid w:val="00025BFF"/>
    <w:rsid w:val="00035C6A"/>
    <w:rsid w:val="000F17C5"/>
    <w:rsid w:val="00104DB5"/>
    <w:rsid w:val="00131DF2"/>
    <w:rsid w:val="00242B88"/>
    <w:rsid w:val="00262E1B"/>
    <w:rsid w:val="002768B3"/>
    <w:rsid w:val="003A2934"/>
    <w:rsid w:val="004E39D5"/>
    <w:rsid w:val="005037C5"/>
    <w:rsid w:val="00550949"/>
    <w:rsid w:val="00557C10"/>
    <w:rsid w:val="006708FC"/>
    <w:rsid w:val="006B6A01"/>
    <w:rsid w:val="006C7B95"/>
    <w:rsid w:val="00711CB3"/>
    <w:rsid w:val="0074502B"/>
    <w:rsid w:val="00763FF2"/>
    <w:rsid w:val="008B49B3"/>
    <w:rsid w:val="008C139C"/>
    <w:rsid w:val="00907835"/>
    <w:rsid w:val="0092205E"/>
    <w:rsid w:val="00955EF3"/>
    <w:rsid w:val="009F7B18"/>
    <w:rsid w:val="00A128EE"/>
    <w:rsid w:val="00A45363"/>
    <w:rsid w:val="00A93CA5"/>
    <w:rsid w:val="00AD1529"/>
    <w:rsid w:val="00B765F8"/>
    <w:rsid w:val="00C70937"/>
    <w:rsid w:val="00D47DA9"/>
    <w:rsid w:val="00D672DC"/>
    <w:rsid w:val="00E01EAA"/>
    <w:rsid w:val="00E10140"/>
    <w:rsid w:val="00E44022"/>
    <w:rsid w:val="00EB4374"/>
    <w:rsid w:val="00EC2537"/>
    <w:rsid w:val="00F0377B"/>
    <w:rsid w:val="00F03B17"/>
    <w:rsid w:val="00F3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F0588-CDDB-4AB1-8E3C-C16FF5FF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64E1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Standard"/>
    <w:next w:val="a"/>
    <w:qFormat/>
    <w:rsid w:val="005037C5"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E01EAA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"/>
    <w:qFormat/>
    <w:rsid w:val="00751A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0"/>
    <w:uiPriority w:val="9"/>
    <w:qFormat/>
    <w:rsid w:val="00392151"/>
    <w:pPr>
      <w:widowControl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link w:val="12"/>
    <w:uiPriority w:val="99"/>
    <w:qFormat/>
    <w:rsid w:val="00EB64E1"/>
  </w:style>
  <w:style w:type="character" w:customStyle="1" w:styleId="a4">
    <w:name w:val="Нижний колонтитул Знак"/>
    <w:basedOn w:val="a0"/>
    <w:link w:val="13"/>
    <w:uiPriority w:val="99"/>
    <w:qFormat/>
    <w:rsid w:val="00EB64E1"/>
  </w:style>
  <w:style w:type="character" w:customStyle="1" w:styleId="a5">
    <w:name w:val="Основной текст Знак"/>
    <w:basedOn w:val="a0"/>
    <w:link w:val="a6"/>
    <w:uiPriority w:val="1"/>
    <w:qFormat/>
    <w:rsid w:val="00EB64E1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797E7D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AF3972"/>
    <w:rPr>
      <w:color w:val="800080" w:themeColor="followedHyperlink"/>
      <w:u w:val="single"/>
    </w:rPr>
  </w:style>
  <w:style w:type="character" w:customStyle="1" w:styleId="c6">
    <w:name w:val="c6"/>
    <w:basedOn w:val="a0"/>
    <w:qFormat/>
    <w:rsid w:val="003E65FF"/>
  </w:style>
  <w:style w:type="character" w:styleId="a8">
    <w:name w:val="Strong"/>
    <w:basedOn w:val="a0"/>
    <w:uiPriority w:val="22"/>
    <w:qFormat/>
    <w:rsid w:val="003E6903"/>
    <w:rPr>
      <w:b/>
      <w:bCs/>
    </w:rPr>
  </w:style>
  <w:style w:type="character" w:customStyle="1" w:styleId="c0">
    <w:name w:val="c0"/>
    <w:basedOn w:val="a0"/>
    <w:qFormat/>
    <w:rsid w:val="00D3191A"/>
  </w:style>
  <w:style w:type="character" w:customStyle="1" w:styleId="20">
    <w:name w:val="Заголовок 2 Знак"/>
    <w:basedOn w:val="a0"/>
    <w:link w:val="21"/>
    <w:uiPriority w:val="9"/>
    <w:qFormat/>
    <w:rsid w:val="00392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qFormat/>
    <w:rsid w:val="00526598"/>
  </w:style>
  <w:style w:type="character" w:customStyle="1" w:styleId="c21">
    <w:name w:val="c21"/>
    <w:basedOn w:val="a0"/>
    <w:qFormat/>
    <w:rsid w:val="0043485F"/>
  </w:style>
  <w:style w:type="character" w:customStyle="1" w:styleId="c36">
    <w:name w:val="c36"/>
    <w:basedOn w:val="a0"/>
    <w:qFormat/>
    <w:rsid w:val="008F6152"/>
  </w:style>
  <w:style w:type="character" w:customStyle="1" w:styleId="c46">
    <w:name w:val="c46"/>
    <w:basedOn w:val="a0"/>
    <w:qFormat/>
    <w:rsid w:val="008F6152"/>
  </w:style>
  <w:style w:type="character" w:styleId="a9">
    <w:name w:val="Emphasis"/>
    <w:basedOn w:val="a0"/>
    <w:uiPriority w:val="20"/>
    <w:qFormat/>
    <w:rsid w:val="009D0A8A"/>
    <w:rPr>
      <w:i/>
      <w:iCs/>
    </w:rPr>
  </w:style>
  <w:style w:type="character" w:customStyle="1" w:styleId="c31">
    <w:name w:val="c31"/>
    <w:basedOn w:val="a0"/>
    <w:qFormat/>
    <w:rsid w:val="00A06639"/>
  </w:style>
  <w:style w:type="character" w:customStyle="1" w:styleId="10">
    <w:name w:val="Заголовок 1 Знак"/>
    <w:basedOn w:val="a0"/>
    <w:link w:val="11"/>
    <w:qFormat/>
    <w:rsid w:val="00751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qFormat/>
    <w:rsid w:val="00894DAC"/>
  </w:style>
  <w:style w:type="character" w:customStyle="1" w:styleId="aa">
    <w:name w:val="Символ нумерации"/>
    <w:qFormat/>
    <w:rsid w:val="000F17C5"/>
    <w:rPr>
      <w:sz w:val="28"/>
      <w:szCs w:val="28"/>
    </w:rPr>
  </w:style>
  <w:style w:type="paragraph" w:customStyle="1" w:styleId="ab">
    <w:name w:val="Заголовок"/>
    <w:basedOn w:val="a"/>
    <w:next w:val="a6"/>
    <w:qFormat/>
    <w:rsid w:val="00E460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EB64E1"/>
    <w:pPr>
      <w:ind w:left="1560"/>
    </w:pPr>
    <w:rPr>
      <w:sz w:val="28"/>
      <w:szCs w:val="28"/>
    </w:rPr>
  </w:style>
  <w:style w:type="paragraph" w:styleId="ac">
    <w:name w:val="List"/>
    <w:basedOn w:val="a6"/>
    <w:rsid w:val="00E460DD"/>
    <w:rPr>
      <w:rFonts w:ascii="PT Astra Serif" w:hAnsi="PT Astra Serif" w:cs="Noto Sans Devanagari"/>
    </w:rPr>
  </w:style>
  <w:style w:type="paragraph" w:customStyle="1" w:styleId="14">
    <w:name w:val="Название объекта1"/>
    <w:basedOn w:val="a"/>
    <w:qFormat/>
    <w:rsid w:val="000F17C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E460DD"/>
    <w:pPr>
      <w:suppressLineNumbers/>
    </w:pPr>
    <w:rPr>
      <w:rFonts w:ascii="PT Astra Serif" w:hAnsi="PT Astra Serif" w:cs="Noto Sans Devanagari"/>
    </w:rPr>
  </w:style>
  <w:style w:type="paragraph" w:styleId="ae">
    <w:name w:val="caption"/>
    <w:basedOn w:val="a"/>
    <w:qFormat/>
    <w:rsid w:val="00E460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">
    <w:name w:val="Колонтитул"/>
    <w:basedOn w:val="a"/>
    <w:qFormat/>
    <w:rsid w:val="00E460DD"/>
  </w:style>
  <w:style w:type="paragraph" w:customStyle="1" w:styleId="12">
    <w:name w:val="Верхний колонтитул1"/>
    <w:basedOn w:val="a"/>
    <w:link w:val="a3"/>
    <w:uiPriority w:val="99"/>
    <w:unhideWhenUsed/>
    <w:rsid w:val="00EB64E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link w:val="a4"/>
    <w:uiPriority w:val="99"/>
    <w:unhideWhenUsed/>
    <w:rsid w:val="00EB64E1"/>
    <w:pPr>
      <w:tabs>
        <w:tab w:val="center" w:pos="4677"/>
        <w:tab w:val="right" w:pos="9355"/>
      </w:tabs>
    </w:pPr>
  </w:style>
  <w:style w:type="paragraph" w:customStyle="1" w:styleId="210">
    <w:name w:val="Заголовок 21"/>
    <w:basedOn w:val="a"/>
    <w:uiPriority w:val="1"/>
    <w:qFormat/>
    <w:rsid w:val="00EB64E1"/>
    <w:pPr>
      <w:ind w:left="1648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140CC"/>
    <w:pPr>
      <w:ind w:left="2412"/>
      <w:outlineLvl w:val="3"/>
    </w:pPr>
    <w:rPr>
      <w:b/>
      <w:bCs/>
      <w:i/>
      <w:iCs/>
      <w:sz w:val="28"/>
      <w:szCs w:val="28"/>
    </w:rPr>
  </w:style>
  <w:style w:type="paragraph" w:styleId="af0">
    <w:name w:val="List Paragraph"/>
    <w:basedOn w:val="a"/>
    <w:link w:val="af1"/>
    <w:qFormat/>
    <w:rsid w:val="000140CC"/>
    <w:pPr>
      <w:ind w:left="1367" w:hanging="360"/>
    </w:pPr>
  </w:style>
  <w:style w:type="paragraph" w:customStyle="1" w:styleId="TableParagraph">
    <w:name w:val="Table Paragraph"/>
    <w:basedOn w:val="a"/>
    <w:uiPriority w:val="1"/>
    <w:qFormat/>
    <w:rsid w:val="00DC1B9A"/>
    <w:pPr>
      <w:ind w:left="107"/>
    </w:pPr>
  </w:style>
  <w:style w:type="paragraph" w:customStyle="1" w:styleId="15">
    <w:name w:val="Обычный1"/>
    <w:qFormat/>
    <w:rsid w:val="007B7142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qFormat/>
    <w:rsid w:val="003E65FF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Standard">
    <w:name w:val="Standard"/>
    <w:qFormat/>
    <w:rsid w:val="004F06E8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af3">
    <w:name w:val="Содержимое врезки"/>
    <w:basedOn w:val="a"/>
    <w:qFormat/>
    <w:rsid w:val="00E460DD"/>
  </w:style>
  <w:style w:type="paragraph" w:customStyle="1" w:styleId="c3">
    <w:name w:val="c3"/>
    <w:basedOn w:val="a"/>
    <w:qFormat/>
    <w:rsid w:val="00526598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88">
    <w:name w:val="c88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qFormat/>
    <w:rsid w:val="008F6152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qFormat/>
    <w:rsid w:val="00A06639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af4">
    <w:name w:val="Содержимое таблицы"/>
    <w:basedOn w:val="a"/>
    <w:qFormat/>
    <w:rsid w:val="000F17C5"/>
    <w:pPr>
      <w:suppressLineNumbers/>
    </w:pPr>
  </w:style>
  <w:style w:type="paragraph" w:customStyle="1" w:styleId="af5">
    <w:name w:val="Заголовок таблицы"/>
    <w:basedOn w:val="af4"/>
    <w:qFormat/>
    <w:rsid w:val="000F17C5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B9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59"/>
    <w:rsid w:val="00BF31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960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016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Hyperlink"/>
    <w:basedOn w:val="a0"/>
    <w:uiPriority w:val="99"/>
    <w:unhideWhenUsed/>
    <w:rsid w:val="00711CB3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uiPriority w:val="9"/>
    <w:rsid w:val="0050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17"/>
    <w:uiPriority w:val="99"/>
    <w:unhideWhenUsed/>
    <w:rsid w:val="00763FF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8"/>
    <w:uiPriority w:val="99"/>
    <w:rsid w:val="00763FF2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18"/>
    <w:uiPriority w:val="99"/>
    <w:unhideWhenUsed/>
    <w:rsid w:val="00763FF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9"/>
    <w:uiPriority w:val="99"/>
    <w:rsid w:val="00763FF2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link w:val="Style21"/>
    <w:rsid w:val="003A2934"/>
    <w:pPr>
      <w:suppressAutoHyphens w:val="0"/>
      <w:spacing w:line="253" w:lineRule="exact"/>
      <w:ind w:firstLine="451"/>
      <w:jc w:val="both"/>
    </w:pPr>
    <w:rPr>
      <w:rFonts w:ascii="Arial" w:eastAsiaTheme="minorEastAsia" w:hAnsi="Arial" w:cstheme="minorBidi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3A2934"/>
    <w:rPr>
      <w:rFonts w:ascii="Arial" w:eastAsiaTheme="minorEastAsia" w:hAnsi="Arial"/>
      <w:color w:val="000000"/>
      <w:sz w:val="24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E01E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Абзац списка Знак"/>
    <w:basedOn w:val="a0"/>
    <w:link w:val="af0"/>
    <w:qFormat/>
    <w:locked/>
    <w:rsid w:val="00E01EAA"/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AD152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1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ries/304895/sort/a/page/1.html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darennie.ru/olympiads/blic-olimpiada-po-biologii-5-klass/1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y-shop.ru/shop/series/304895/sort/a/page/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214F-111A-4840-B9A2-FCF9378A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9760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2025-03-04T13:19:00Z</cp:lastPrinted>
  <dcterms:created xsi:type="dcterms:W3CDTF">2025-03-05T14:51:00Z</dcterms:created>
  <dcterms:modified xsi:type="dcterms:W3CDTF">2025-04-11T08:36:00Z</dcterms:modified>
  <dc:language>ru-RU</dc:language>
</cp:coreProperties>
</file>