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F4" w:rsidRDefault="00EB65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5R_mcid14"/>
      <w:bookmarkEnd w:id="0"/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Областное бюджетное общеобразовательное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«Лицей-интернат №1» г. Курска</w:t>
      </w: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616CBB" w:rsidTr="009D6668">
        <w:trPr>
          <w:trHeight w:val="1918"/>
        </w:trPr>
        <w:tc>
          <w:tcPr>
            <w:tcW w:w="5672" w:type="dxa"/>
          </w:tcPr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_________________2024 г.</w:t>
            </w:r>
          </w:p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_______________</w:t>
            </w:r>
          </w:p>
          <w:p w:rsidR="00616CBB" w:rsidRDefault="00616CBB" w:rsidP="009D6668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</w:tcPr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ОБОУ «Лицей-интернат №1» г. Курска</w:t>
            </w:r>
          </w:p>
          <w:p w:rsidR="00616CBB" w:rsidRDefault="00616CBB" w:rsidP="009D6668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Ильюта</w:t>
            </w:r>
            <w:proofErr w:type="spellEnd"/>
          </w:p>
          <w:p w:rsidR="00616CBB" w:rsidRDefault="00616CBB" w:rsidP="009D6668">
            <w:pPr>
              <w:widowControl w:val="0"/>
              <w:spacing w:after="0" w:line="240" w:lineRule="auto"/>
              <w:ind w:right="94"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от «___» ________2024 г.</w:t>
            </w:r>
          </w:p>
          <w:p w:rsidR="00616CBB" w:rsidRDefault="00616CBB" w:rsidP="009D6668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ОБЩЕРАЗВИВАЮЩАЯ ПРОГРАММА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естественнонаучной направленности</w:t>
      </w:r>
    </w:p>
    <w:p w:rsidR="00616CBB" w:rsidRDefault="009D6668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Проекториум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нуля</w:t>
      </w:r>
      <w:r w:rsidR="00616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Нейротехнологии»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стартовый уровень 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(вводный модуль)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обучающихся – 14-16 лет </w:t>
      </w:r>
    </w:p>
    <w:p w:rsidR="00616CBB" w:rsidRDefault="009D6668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1 год</w:t>
      </w: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Pr="009D6668" w:rsidRDefault="00616CBB" w:rsidP="00616CBB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9D666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616CBB" w:rsidRDefault="009D6668" w:rsidP="00616CBB">
      <w:pPr>
        <w:widowControl w:val="0"/>
        <w:tabs>
          <w:tab w:val="left" w:pos="5954"/>
        </w:tabs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Юрков Александр Вадимович</w:t>
      </w:r>
      <w:r w:rsidR="00616C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16CBB" w:rsidRDefault="00616CBB" w:rsidP="00616CBB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</w:t>
      </w:r>
    </w:p>
    <w:p w:rsidR="00616CBB" w:rsidRDefault="00616CBB" w:rsidP="00616CBB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616CBB" w:rsidRDefault="00616CBB" w:rsidP="00616CBB">
      <w:pPr>
        <w:widowControl w:val="0"/>
        <w:tabs>
          <w:tab w:val="left" w:pos="5954"/>
        </w:tabs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ind w:left="5812"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668" w:rsidRDefault="009D6668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668" w:rsidRDefault="009D6668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668" w:rsidRDefault="009D6668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CBB" w:rsidRDefault="00616CBB" w:rsidP="006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16CBB">
          <w:headerReference w:type="default" r:id="rId8"/>
          <w:headerReference w:type="first" r:id="rId9"/>
          <w:pgSz w:w="11906" w:h="16838"/>
          <w:pgMar w:top="1134" w:right="567" w:bottom="1134" w:left="1134" w:header="708" w:footer="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Курск, 2024</w:t>
      </w:r>
    </w:p>
    <w:p w:rsidR="008D67DE" w:rsidRDefault="00632045" w:rsidP="00632045">
      <w:pPr>
        <w:pStyle w:val="aff2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  <w:lastRenderedPageBreak/>
        <w:t>Оглавление</w:t>
      </w:r>
    </w:p>
    <w:p w:rsidR="00632045" w:rsidRDefault="00632045" w:rsidP="00632045"/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bookmarkStart w:id="1" w:name="_GoBack"/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</w:t>
            </w:r>
          </w:p>
        </w:tc>
        <w:tc>
          <w:tcPr>
            <w:tcW w:w="815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left="624" w:right="113" w:hanging="624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2.1</w:t>
            </w:r>
          </w:p>
        </w:tc>
        <w:tc>
          <w:tcPr>
            <w:tcW w:w="815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2.2</w:t>
            </w:r>
          </w:p>
        </w:tc>
        <w:tc>
          <w:tcPr>
            <w:tcW w:w="815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</w:tr>
      <w:tr w:rsidR="00632045" w:rsidRPr="00632045" w:rsidTr="00632045">
        <w:trPr>
          <w:trHeight w:val="90"/>
        </w:trPr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632045" w:rsidRPr="00632045" w:rsidTr="00632045">
        <w:trPr>
          <w:trHeight w:val="90"/>
        </w:trPr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632045" w:rsidRPr="00632045" w:rsidTr="00632045">
        <w:trPr>
          <w:trHeight w:val="276"/>
        </w:trPr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632045" w:rsidRPr="00632045" w:rsidTr="00632045"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15</w:t>
            </w:r>
          </w:p>
        </w:tc>
      </w:tr>
      <w:tr w:rsidR="00632045" w:rsidRPr="00632045" w:rsidTr="00632045">
        <w:trPr>
          <w:trHeight w:val="90"/>
        </w:trPr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16</w:t>
            </w:r>
          </w:p>
        </w:tc>
      </w:tr>
      <w:tr w:rsidR="00632045" w:rsidRPr="00632045" w:rsidTr="00632045">
        <w:trPr>
          <w:trHeight w:val="90"/>
        </w:trPr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</w:t>
            </w:r>
          </w:p>
        </w:tc>
      </w:tr>
      <w:tr w:rsidR="00632045" w:rsidRPr="00632045" w:rsidTr="00632045">
        <w:trPr>
          <w:trHeight w:val="90"/>
        </w:trPr>
        <w:tc>
          <w:tcPr>
            <w:tcW w:w="689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632045" w:rsidRPr="00632045" w:rsidRDefault="00632045" w:rsidP="00632045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04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</w:t>
            </w:r>
          </w:p>
          <w:p w:rsidR="00632045" w:rsidRPr="00632045" w:rsidRDefault="00632045" w:rsidP="0063204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204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204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204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632045" w:rsidRPr="00632045" w:rsidRDefault="00632045" w:rsidP="006320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632045" w:rsidRPr="00632045" w:rsidRDefault="00632045" w:rsidP="0063204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  <w:r w:rsidRPr="0063204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bookmarkEnd w:id="1"/>
    </w:tbl>
    <w:p w:rsidR="00632045" w:rsidRPr="00632045" w:rsidRDefault="00632045" w:rsidP="00632045"/>
    <w:p w:rsidR="00EB65F4" w:rsidRDefault="00EB65F4">
      <w:pPr>
        <w:rPr>
          <w:rFonts w:ascii="Times New Roman" w:hAnsi="Times New Roman" w:cs="Times New Roman"/>
          <w:sz w:val="28"/>
          <w:szCs w:val="28"/>
        </w:rPr>
      </w:pPr>
    </w:p>
    <w:p w:rsidR="00EB65F4" w:rsidRDefault="00EB65F4">
      <w:pPr>
        <w:rPr>
          <w:rFonts w:ascii="Times New Roman" w:hAnsi="Times New Roman" w:cs="Times New Roman"/>
          <w:sz w:val="28"/>
          <w:szCs w:val="28"/>
        </w:rPr>
      </w:pPr>
    </w:p>
    <w:p w:rsidR="00EB65F4" w:rsidRPr="00860FAD" w:rsidRDefault="00860FAD" w:rsidP="00860F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br w:type="page"/>
      </w:r>
    </w:p>
    <w:p w:rsidR="00EB65F4" w:rsidRDefault="009D6668" w:rsidP="008D67DE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" w:name="_Toc191911583"/>
      <w:r>
        <w:rPr>
          <w:rFonts w:cs="Times New Roman"/>
          <w:b/>
          <w:szCs w:val="28"/>
        </w:rPr>
        <w:lastRenderedPageBreak/>
        <w:t xml:space="preserve">2 </w:t>
      </w:r>
      <w:r w:rsidR="00860FAD">
        <w:rPr>
          <w:rFonts w:cs="Times New Roman"/>
          <w:b/>
          <w:szCs w:val="28"/>
        </w:rPr>
        <w:t>КОМПЛЕКС ОСНОВНЫХ ХАРАКТЕРИСТИК ПРОГРАММЫ</w:t>
      </w:r>
      <w:bookmarkEnd w:id="2"/>
    </w:p>
    <w:p w:rsidR="00EB65F4" w:rsidRDefault="009D6668" w:rsidP="008D67D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3" w:name="_Toc191911584"/>
      <w:r>
        <w:rPr>
          <w:rFonts w:cs="Times New Roman"/>
          <w:b/>
          <w:szCs w:val="28"/>
        </w:rPr>
        <w:t>2</w:t>
      </w:r>
      <w:r w:rsidR="00860FAD">
        <w:rPr>
          <w:rFonts w:cs="Times New Roman"/>
          <w:b/>
          <w:szCs w:val="28"/>
        </w:rPr>
        <w:t xml:space="preserve">.1 </w:t>
      </w:r>
      <w:r>
        <w:rPr>
          <w:rFonts w:cs="Times New Roman"/>
          <w:b/>
          <w:szCs w:val="28"/>
        </w:rPr>
        <w:t>Пояснительная записка</w:t>
      </w:r>
      <w:bookmarkEnd w:id="3"/>
    </w:p>
    <w:p w:rsidR="009D6668" w:rsidRPr="00B906C3" w:rsidRDefault="009D6668" w:rsidP="009D6668">
      <w:pPr>
        <w:spacing w:after="0" w:line="240" w:lineRule="auto"/>
        <w:ind w:right="284" w:firstLine="680"/>
        <w:contextualSpacing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 xml:space="preserve">Программа разработана в соответствии с </w:t>
      </w:r>
      <w:r w:rsidRPr="00B906C3">
        <w:rPr>
          <w:rFonts w:ascii="Times New Roman" w:hAnsi="Times New Roman" w:cs="Times New Roman"/>
          <w:b/>
          <w:sz w:val="28"/>
        </w:rPr>
        <w:t>нормативно-правовыми до</w:t>
      </w:r>
      <w:r w:rsidRPr="00B906C3">
        <w:rPr>
          <w:rFonts w:ascii="Times New Roman" w:hAnsi="Times New Roman" w:cs="Times New Roman"/>
          <w:b/>
          <w:sz w:val="28"/>
          <w:highlight w:val="white"/>
        </w:rPr>
        <w:t>кументами</w:t>
      </w:r>
      <w:r w:rsidRPr="00B906C3">
        <w:rPr>
          <w:rFonts w:ascii="Times New Roman" w:hAnsi="Times New Roman" w:cs="Times New Roman"/>
          <w:sz w:val="28"/>
          <w:highlight w:val="white"/>
        </w:rPr>
        <w:t xml:space="preserve"> в сфере дополнительного образования: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</w:rPr>
      </w:pPr>
      <w:r w:rsidRPr="00B906C3">
        <w:rPr>
          <w:rFonts w:ascii="Times New Roman" w:hAnsi="Times New Roman" w:cs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9D6668" w:rsidRPr="00B906C3" w:rsidRDefault="009D6668" w:rsidP="009D6668">
      <w:pPr>
        <w:pStyle w:val="Style2"/>
        <w:spacing w:line="240" w:lineRule="auto"/>
        <w:ind w:right="284" w:firstLine="680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B906C3">
        <w:rPr>
          <w:rFonts w:ascii="Times New Roman" w:hAnsi="Times New Roman" w:cs="Times New Roman"/>
          <w:sz w:val="28"/>
        </w:rPr>
        <w:t>;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9D6668" w:rsidRPr="00B906C3" w:rsidRDefault="009D6668" w:rsidP="009D6668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</w:rPr>
      </w:pPr>
      <w:r w:rsidRPr="00B906C3">
        <w:rPr>
          <w:rFonts w:ascii="Times New Roman" w:hAnsi="Times New Roman" w:cs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9D6668" w:rsidRPr="00B906C3" w:rsidRDefault="009D6668" w:rsidP="009D6668">
      <w:pPr>
        <w:spacing w:after="0" w:line="240" w:lineRule="auto"/>
        <w:ind w:right="284" w:firstLine="680"/>
        <w:contextualSpacing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9D6668" w:rsidRPr="00B906C3" w:rsidRDefault="009D6668" w:rsidP="009D6668">
      <w:pPr>
        <w:widowControl w:val="0"/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06C3">
        <w:rPr>
          <w:rFonts w:ascii="Times New Roman" w:hAnsi="Times New Roman" w:cs="Times New Roman"/>
          <w:sz w:val="28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г.);</w:t>
      </w:r>
    </w:p>
    <w:p w:rsidR="00EB65F4" w:rsidRPr="009D6668" w:rsidRDefault="009D6668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Направленность программы. </w:t>
      </w:r>
      <w:r w:rsidRPr="009D6668">
        <w:rPr>
          <w:rFonts w:cs="Times New Roman"/>
          <w:szCs w:val="28"/>
        </w:rPr>
        <w:t>Программа «</w:t>
      </w:r>
      <w:proofErr w:type="spellStart"/>
      <w:r w:rsidRPr="009D6668">
        <w:rPr>
          <w:rFonts w:cs="Times New Roman"/>
          <w:szCs w:val="28"/>
        </w:rPr>
        <w:t>Проекториу</w:t>
      </w:r>
      <w:r>
        <w:rPr>
          <w:rFonts w:cs="Times New Roman"/>
          <w:szCs w:val="28"/>
        </w:rPr>
        <w:t>м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PROекты</w:t>
      </w:r>
      <w:proofErr w:type="spellEnd"/>
      <w:r>
        <w:rPr>
          <w:rFonts w:cs="Times New Roman"/>
          <w:szCs w:val="28"/>
        </w:rPr>
        <w:t xml:space="preserve"> с нуля. </w:t>
      </w:r>
      <w:proofErr w:type="spellStart"/>
      <w:r>
        <w:rPr>
          <w:rFonts w:cs="Times New Roman"/>
          <w:szCs w:val="28"/>
        </w:rPr>
        <w:t>Нейротехнологии</w:t>
      </w:r>
      <w:proofErr w:type="spellEnd"/>
      <w:r w:rsidRPr="009D6668">
        <w:rPr>
          <w:rFonts w:cs="Times New Roman"/>
          <w:szCs w:val="28"/>
        </w:rPr>
        <w:t>» имеет естественнонаучную направленность.</w:t>
      </w:r>
    </w:p>
    <w:p w:rsidR="00D357F0" w:rsidRDefault="00860FAD" w:rsidP="00D357F0">
      <w:pPr>
        <w:pStyle w:val="aa"/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>Актуальность программы.</w:t>
      </w:r>
      <w:bookmarkStart w:id="4" w:name="page26R_mcid2"/>
      <w:bookmarkEnd w:id="4"/>
      <w:r>
        <w:rPr>
          <w:rFonts w:cs="Times New Roman"/>
          <w:b/>
          <w:szCs w:val="28"/>
        </w:rPr>
        <w:t xml:space="preserve"> </w:t>
      </w:r>
      <w:r w:rsidR="00D357F0" w:rsidRPr="00D357F0">
        <w:rPr>
          <w:rFonts w:cs="Times New Roman"/>
          <w:color w:val="000000"/>
          <w:szCs w:val="28"/>
          <w:shd w:val="clear" w:color="auto" w:fill="FFFFFF"/>
        </w:rPr>
        <w:t>Данная програ</w:t>
      </w:r>
      <w:r w:rsidR="009D6668">
        <w:rPr>
          <w:rFonts w:cs="Times New Roman"/>
          <w:color w:val="000000"/>
          <w:szCs w:val="28"/>
          <w:shd w:val="clear" w:color="auto" w:fill="FFFFFF"/>
        </w:rPr>
        <w:t xml:space="preserve">мма предназначена для учащихся, </w:t>
      </w:r>
      <w:r w:rsidR="00D357F0" w:rsidRPr="00D357F0">
        <w:rPr>
          <w:rFonts w:cs="Times New Roman"/>
          <w:color w:val="000000"/>
          <w:szCs w:val="28"/>
          <w:shd w:val="clear" w:color="auto" w:fill="FFFFFF"/>
        </w:rPr>
        <w:t xml:space="preserve">проявляющих интерес к точным и естественным наукам, проектно-исследовательской деятельности. Программа нацелена на раннюю профессиональную ориентацию школьников, включая новые профессии и профессии будущего, связанные с современными технологиями. В процессе </w:t>
      </w:r>
      <w:proofErr w:type="gramStart"/>
      <w:r w:rsidR="00D357F0" w:rsidRPr="00D357F0">
        <w:rPr>
          <w:rFonts w:cs="Times New Roman"/>
          <w:color w:val="000000"/>
          <w:szCs w:val="28"/>
          <w:shd w:val="clear" w:color="auto" w:fill="FFFFFF"/>
        </w:rPr>
        <w:t>её реализации</w:t>
      </w:r>
      <w:proofErr w:type="gramEnd"/>
      <w:r w:rsidR="00D357F0" w:rsidRPr="00D357F0">
        <w:rPr>
          <w:rFonts w:cs="Times New Roman"/>
          <w:color w:val="000000"/>
          <w:szCs w:val="28"/>
          <w:shd w:val="clear" w:color="auto" w:fill="FFFFFF"/>
        </w:rPr>
        <w:t xml:space="preserve"> учащиеся осваивают востребованные прикладные навыки. </w:t>
      </w:r>
    </w:p>
    <w:p w:rsidR="00D357F0" w:rsidRDefault="00D357F0" w:rsidP="00D357F0">
      <w:pPr>
        <w:pStyle w:val="aa"/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D357F0">
        <w:rPr>
          <w:rFonts w:cs="Times New Roman"/>
          <w:color w:val="000000"/>
          <w:szCs w:val="28"/>
          <w:shd w:val="clear" w:color="auto" w:fill="FFFFFF"/>
        </w:rPr>
        <w:t xml:space="preserve">Программа несёт междисциплинарный характер образовательной и проектной деятельности с использованием современного оборудования. Является </w:t>
      </w:r>
      <w:r w:rsidRPr="00D357F0">
        <w:rPr>
          <w:rFonts w:cs="Times New Roman"/>
          <w:color w:val="000000"/>
          <w:szCs w:val="28"/>
          <w:shd w:val="clear" w:color="auto" w:fill="FFFFFF"/>
        </w:rPr>
        <w:lastRenderedPageBreak/>
        <w:t>подготовительным этапом для участия школьников во всероссийской образовательной инициативе «</w:t>
      </w:r>
      <w:proofErr w:type="spellStart"/>
      <w:r w:rsidRPr="00D357F0">
        <w:rPr>
          <w:rFonts w:cs="Times New Roman"/>
          <w:color w:val="000000"/>
          <w:szCs w:val="28"/>
          <w:shd w:val="clear" w:color="auto" w:fill="FFFFFF"/>
        </w:rPr>
        <w:t>Сириус.Лето</w:t>
      </w:r>
      <w:proofErr w:type="spellEnd"/>
      <w:r w:rsidRPr="00D357F0">
        <w:rPr>
          <w:rFonts w:cs="Times New Roman"/>
          <w:color w:val="000000"/>
          <w:szCs w:val="28"/>
          <w:shd w:val="clear" w:color="auto" w:fill="FFFFFF"/>
        </w:rPr>
        <w:t>».</w:t>
      </w:r>
    </w:p>
    <w:p w:rsidR="00EB65F4" w:rsidRDefault="009D6668" w:rsidP="00D357F0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Новизна</w:t>
      </w:r>
      <w:r w:rsidR="00860FAD">
        <w:rPr>
          <w:rFonts w:cs="Times New Roman"/>
          <w:b/>
          <w:szCs w:val="28"/>
        </w:rPr>
        <w:t xml:space="preserve">. </w:t>
      </w:r>
      <w:bookmarkStart w:id="5" w:name="page26R_mcid7"/>
      <w:bookmarkEnd w:id="5"/>
      <w:r w:rsidR="00860FAD">
        <w:rPr>
          <w:rFonts w:cs="Times New Roman"/>
          <w:color w:val="000000"/>
          <w:szCs w:val="28"/>
          <w:shd w:val="clear" w:color="auto" w:fill="FFFFFF"/>
        </w:rPr>
        <w:t>На занятиях применяется дифференцированный, индивидуальный подход к каждому обучающемуся.</w:t>
      </w:r>
    </w:p>
    <w:p w:rsidR="00EB65F4" w:rsidRDefault="00860FAD">
      <w:pPr>
        <w:pStyle w:val="aa"/>
        <w:spacing w:line="240" w:lineRule="auto"/>
        <w:rPr>
          <w:rFonts w:cs="Times New Roman"/>
        </w:rPr>
      </w:pPr>
      <w:r>
        <w:rPr>
          <w:rFonts w:cs="Times New Roman"/>
          <w:color w:val="000000"/>
          <w:szCs w:val="28"/>
          <w:shd w:val="clear" w:color="auto" w:fill="FFFFFF"/>
        </w:rPr>
        <w:t>Данная программа позволит обучающимся получить навыки проектной деятельности, освоить все этапы исследовательской и проектной работы: от выбора темы и обоснования ее актуальности до представления выполненной работы на конференции, конкурсе или выставке.</w:t>
      </w:r>
    </w:p>
    <w:p w:rsidR="00EB65F4" w:rsidRDefault="00860FAD">
      <w:pPr>
        <w:pStyle w:val="aa"/>
        <w:spacing w:line="240" w:lineRule="auto"/>
        <w:rPr>
          <w:rFonts w:cs="Times New Roman"/>
        </w:rPr>
      </w:pPr>
      <w:r>
        <w:rPr>
          <w:rFonts w:cs="Times New Roman"/>
          <w:color w:val="000000"/>
          <w:szCs w:val="28"/>
          <w:shd w:val="clear" w:color="auto" w:fill="FFFFFF"/>
        </w:rPr>
        <w:t>Работа над проектом в творческом коллективе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работе, равноправие и свободу в выражении идей.</w:t>
      </w:r>
    </w:p>
    <w:p w:rsidR="00EB65F4" w:rsidRDefault="009D6668">
      <w:pPr>
        <w:pStyle w:val="aa"/>
        <w:spacing w:line="240" w:lineRule="auto"/>
        <w:rPr>
          <w:rFonts w:cs="Times New Roman"/>
        </w:rPr>
      </w:pPr>
      <w:r w:rsidRPr="009D6668">
        <w:rPr>
          <w:b/>
        </w:rPr>
        <w:t>Отличительные особенности.</w:t>
      </w:r>
      <w:r>
        <w:t xml:space="preserve"> Программа</w:t>
      </w:r>
      <w:r w:rsidR="00860FAD" w:rsidRPr="001304D0">
        <w:t xml:space="preserve"> </w:t>
      </w:r>
      <w:r w:rsidR="00860FAD">
        <w:rPr>
          <w:rFonts w:cs="Times New Roman"/>
          <w:color w:val="000000"/>
          <w:szCs w:val="28"/>
          <w:shd w:val="clear" w:color="auto" w:fill="FFFFFF"/>
        </w:rPr>
        <w:t>направлен</w:t>
      </w:r>
      <w:r>
        <w:rPr>
          <w:rFonts w:cs="Times New Roman"/>
          <w:color w:val="000000"/>
          <w:szCs w:val="28"/>
          <w:shd w:val="clear" w:color="auto" w:fill="FFFFFF"/>
        </w:rPr>
        <w:t>а</w:t>
      </w:r>
      <w:r w:rsidR="00860FAD">
        <w:rPr>
          <w:rFonts w:cs="Times New Roman"/>
          <w:color w:val="000000"/>
          <w:szCs w:val="28"/>
          <w:shd w:val="clear" w:color="auto" w:fill="FFFFFF"/>
        </w:rPr>
        <w:t xml:space="preserve"> на развитие навыков планирования своей деятельности, самостоятельного оценивания эффективности и результативности работы, использования умений для решения практических задач и достижения желаемого результата.</w:t>
      </w:r>
    </w:p>
    <w:p w:rsidR="00EB65F4" w:rsidRDefault="00860FAD">
      <w:pPr>
        <w:pStyle w:val="ac"/>
        <w:ind w:left="0" w:right="3" w:firstLine="709"/>
        <w:jc w:val="both"/>
      </w:pPr>
      <w:bookmarkStart w:id="6" w:name="page26R_mcid11"/>
      <w:bookmarkEnd w:id="6"/>
      <w:r>
        <w:rPr>
          <w:b/>
        </w:rPr>
        <w:t xml:space="preserve">Уровень программы. </w:t>
      </w:r>
      <w:r>
        <w:t xml:space="preserve">Программа </w:t>
      </w:r>
      <w:r w:rsidR="009D6668" w:rsidRPr="009D6668">
        <w:t>«</w:t>
      </w:r>
      <w:proofErr w:type="spellStart"/>
      <w:r w:rsidR="009D6668" w:rsidRPr="009D6668">
        <w:t>Проекториу</w:t>
      </w:r>
      <w:r w:rsidR="009D6668">
        <w:t>м</w:t>
      </w:r>
      <w:proofErr w:type="spellEnd"/>
      <w:r w:rsidR="009D6668">
        <w:t xml:space="preserve">: </w:t>
      </w:r>
      <w:proofErr w:type="spellStart"/>
      <w:r w:rsidR="009D6668">
        <w:t>PROекты</w:t>
      </w:r>
      <w:proofErr w:type="spellEnd"/>
      <w:r w:rsidR="009D6668">
        <w:t xml:space="preserve"> с нуля. </w:t>
      </w:r>
      <w:proofErr w:type="spellStart"/>
      <w:r w:rsidR="009D6668">
        <w:t>Нейротехнологии</w:t>
      </w:r>
      <w:proofErr w:type="spellEnd"/>
      <w:r w:rsidR="009D6668" w:rsidRPr="009D6668">
        <w:t>»</w:t>
      </w:r>
      <w:r w:rsidR="009D6668">
        <w:t xml:space="preserve"> </w:t>
      </w:r>
      <w:r>
        <w:t>– стартового уровня.</w:t>
      </w:r>
    </w:p>
    <w:p w:rsidR="00EB65F4" w:rsidRDefault="00860FAD">
      <w:pPr>
        <w:pStyle w:val="11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Адресат программы. </w:t>
      </w:r>
      <w:r w:rsidRPr="00860FAD">
        <w:rPr>
          <w:rFonts w:ascii="Times New Roman" w:hAnsi="Times New Roman" w:cs="Times New Roman"/>
          <w:sz w:val="28"/>
          <w:szCs w:val="28"/>
        </w:rPr>
        <w:t xml:space="preserve">Программа разработана для детей </w:t>
      </w:r>
      <w:r w:rsidR="00D357F0">
        <w:rPr>
          <w:rFonts w:ascii="Times New Roman" w:hAnsi="Times New Roman" w:cs="Times New Roman"/>
          <w:sz w:val="28"/>
          <w:szCs w:val="28"/>
        </w:rPr>
        <w:t>15-17</w:t>
      </w:r>
      <w:r w:rsidRPr="00860FAD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EB65F4" w:rsidRDefault="00860FAD" w:rsidP="009D6668">
      <w:pPr>
        <w:spacing w:after="0"/>
        <w:ind w:firstLine="737"/>
        <w:rPr>
          <w:rFonts w:ascii="Times New Roman" w:hAnsi="Times New Roman"/>
          <w:sz w:val="28"/>
          <w:szCs w:val="28"/>
        </w:rPr>
      </w:pPr>
      <w:r w:rsidRPr="009D6668">
        <w:rPr>
          <w:rFonts w:ascii="Times New Roman" w:hAnsi="Times New Roman" w:cs="Times New Roman"/>
          <w:i/>
          <w:sz w:val="28"/>
          <w:szCs w:val="28"/>
        </w:rPr>
        <w:t>Учащиеся подросткового возраста (15-18 лет).</w:t>
      </w:r>
      <w:r w:rsidR="009D66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Особое значение для подростка в этом возрасте имеет возможность самовыражения и самореализации. </w:t>
      </w:r>
    </w:p>
    <w:p w:rsidR="00EB65F4" w:rsidRDefault="00860FAD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Количество обучающихся в группе</w:t>
      </w:r>
      <w:r>
        <w:rPr>
          <w:rFonts w:ascii="Times New Roman" w:eastAsia="Times New Roman" w:hAnsi="Times New Roman"/>
          <w:sz w:val="28"/>
          <w:szCs w:val="28"/>
        </w:rPr>
        <w:t xml:space="preserve"> – до 3 человек.</w:t>
      </w:r>
    </w:p>
    <w:p w:rsidR="00EB65F4" w:rsidRDefault="009D6668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Срок освоения и объём программы</w:t>
      </w:r>
      <w:r w:rsidR="00860FAD">
        <w:rPr>
          <w:rFonts w:ascii="Times New Roman" w:hAnsi="Times New Roman"/>
          <w:b/>
          <w:bCs/>
          <w:sz w:val="28"/>
        </w:rPr>
        <w:t>.</w:t>
      </w:r>
      <w:r w:rsidR="00860F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Программа </w:t>
      </w:r>
      <w:r w:rsidRPr="009D6668">
        <w:rPr>
          <w:rFonts w:ascii="Times New Roman" w:hAnsi="Times New Roman"/>
          <w:sz w:val="28"/>
        </w:rPr>
        <w:t>«</w:t>
      </w:r>
      <w:proofErr w:type="spellStart"/>
      <w:r w:rsidRPr="009D6668">
        <w:rPr>
          <w:rFonts w:ascii="Times New Roman" w:hAnsi="Times New Roman"/>
          <w:sz w:val="28"/>
        </w:rPr>
        <w:t>Проекториум</w:t>
      </w:r>
      <w:proofErr w:type="spellEnd"/>
      <w:r w:rsidRPr="009D6668">
        <w:rPr>
          <w:rFonts w:ascii="Times New Roman" w:hAnsi="Times New Roman"/>
          <w:sz w:val="28"/>
        </w:rPr>
        <w:t xml:space="preserve">: </w:t>
      </w:r>
      <w:proofErr w:type="spellStart"/>
      <w:r w:rsidRPr="009D6668">
        <w:rPr>
          <w:rFonts w:ascii="Times New Roman" w:hAnsi="Times New Roman"/>
          <w:sz w:val="28"/>
        </w:rPr>
        <w:t>PROекты</w:t>
      </w:r>
      <w:proofErr w:type="spellEnd"/>
      <w:r w:rsidRPr="009D6668">
        <w:rPr>
          <w:rFonts w:ascii="Times New Roman" w:hAnsi="Times New Roman"/>
          <w:sz w:val="28"/>
        </w:rPr>
        <w:t xml:space="preserve"> с нуля. </w:t>
      </w:r>
      <w:proofErr w:type="spellStart"/>
      <w:r w:rsidRPr="009D6668">
        <w:rPr>
          <w:rFonts w:ascii="Times New Roman" w:hAnsi="Times New Roman"/>
          <w:sz w:val="28"/>
        </w:rPr>
        <w:t>Нейротехнологии</w:t>
      </w:r>
      <w:proofErr w:type="spellEnd"/>
      <w:r w:rsidRPr="009D666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860FAD">
        <w:rPr>
          <w:rFonts w:ascii="Times New Roman" w:hAnsi="Times New Roman"/>
          <w:sz w:val="28"/>
        </w:rPr>
        <w:t xml:space="preserve">рассчитана на 1 год обучения. </w:t>
      </w:r>
    </w:p>
    <w:p w:rsidR="00FF4CCB" w:rsidRDefault="00FF4CCB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</w:rPr>
      </w:pPr>
    </w:p>
    <w:p w:rsidR="00FF4CCB" w:rsidRDefault="00FF4CCB" w:rsidP="008D67DE">
      <w:pPr>
        <w:pStyle w:val="Standard"/>
        <w:widowControl w:val="0"/>
        <w:suppressAutoHyphens w:val="0"/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b/>
          <w:bCs/>
          <w:sz w:val="28"/>
        </w:rPr>
      </w:pPr>
      <w:bookmarkStart w:id="7" w:name="_Toc191911585"/>
      <w:r>
        <w:rPr>
          <w:rFonts w:ascii="Times New Roman" w:hAnsi="Times New Roman"/>
          <w:b/>
          <w:bCs/>
          <w:sz w:val="28"/>
        </w:rPr>
        <w:t>2.2. Объём программы</w:t>
      </w:r>
      <w:bookmarkEnd w:id="7"/>
    </w:p>
    <w:p w:rsidR="00EB65F4" w:rsidRDefault="00860FAD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Объём программы: </w:t>
      </w:r>
      <w:r w:rsidR="00D357F0">
        <w:rPr>
          <w:rFonts w:ascii="Times New Roman" w:hAnsi="Times New Roman"/>
          <w:sz w:val="28"/>
        </w:rPr>
        <w:t>36×1</w:t>
      </w:r>
      <w:r w:rsidR="00FF4CCB">
        <w:rPr>
          <w:rFonts w:ascii="Times New Roman" w:hAnsi="Times New Roman"/>
          <w:sz w:val="28"/>
        </w:rPr>
        <w:t>=36 часов</w:t>
      </w:r>
      <w:r>
        <w:rPr>
          <w:rFonts w:ascii="Times New Roman" w:hAnsi="Times New Roman"/>
          <w:sz w:val="28"/>
        </w:rPr>
        <w:t>.</w:t>
      </w:r>
    </w:p>
    <w:p w:rsidR="00EB65F4" w:rsidRDefault="00860FAD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Режим занятий. </w:t>
      </w:r>
      <w:r w:rsidR="00D357F0">
        <w:rPr>
          <w:rFonts w:ascii="Times New Roman" w:hAnsi="Times New Roman"/>
          <w:sz w:val="28"/>
        </w:rPr>
        <w:t>Занятия проводятся 1</w:t>
      </w:r>
      <w:r>
        <w:rPr>
          <w:rFonts w:ascii="Times New Roman" w:hAnsi="Times New Roman"/>
          <w:sz w:val="28"/>
        </w:rPr>
        <w:t xml:space="preserve"> раза в неделю по </w:t>
      </w:r>
      <w:r w:rsidRPr="00860FAD">
        <w:rPr>
          <w:rFonts w:ascii="Times New Roman" w:hAnsi="Times New Roman"/>
          <w:sz w:val="28"/>
          <w:szCs w:val="28"/>
        </w:rPr>
        <w:t>1 академическому</w:t>
      </w:r>
      <w:r>
        <w:rPr>
          <w:rFonts w:ascii="Times New Roman" w:hAnsi="Times New Roman"/>
          <w:sz w:val="28"/>
          <w:shd w:val="clear" w:color="auto" w:fill="B3CAC7"/>
        </w:rPr>
        <w:t xml:space="preserve"> </w:t>
      </w:r>
      <w:r>
        <w:rPr>
          <w:rFonts w:ascii="Times New Roman" w:hAnsi="Times New Roman"/>
          <w:sz w:val="28"/>
        </w:rPr>
        <w:t>часу. Продолжительность академического часа – 45 минут.</w:t>
      </w:r>
      <w:r w:rsidR="00FF4CCB">
        <w:rPr>
          <w:rFonts w:ascii="Times New Roman" w:hAnsi="Times New Roman"/>
          <w:sz w:val="28"/>
        </w:rPr>
        <w:t xml:space="preserve"> Перерыв между часами одного занятия – 10 минут.</w:t>
      </w:r>
    </w:p>
    <w:p w:rsidR="00EB65F4" w:rsidRDefault="00860FAD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</w:t>
      </w:r>
    </w:p>
    <w:p w:rsidR="00EB65F4" w:rsidRDefault="00860FAD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EB65F4" w:rsidRDefault="00860FAD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организации образовательного процесса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групповая.</w:t>
      </w:r>
    </w:p>
    <w:p w:rsidR="00FF4CCB" w:rsidRPr="00044B21" w:rsidRDefault="00FF4CCB" w:rsidP="00FF4CCB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Особенности организации образовательного процесса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реализации Программы: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традиционная – реализация в рамках учреждения. </w:t>
      </w:r>
    </w:p>
    <w:p w:rsidR="00FF4CCB" w:rsidRPr="00044B21" w:rsidRDefault="00FF4CCB" w:rsidP="00FF4CCB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page9R_mcid1"/>
      <w:bookmarkEnd w:id="8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>ВКонтакте</w:t>
      </w:r>
      <w:proofErr w:type="spellEnd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; в мессенджерах </w:t>
      </w:r>
      <w:proofErr w:type="spellStart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>Сферум</w:t>
      </w:r>
      <w:bookmarkStart w:id="9" w:name="page9R_mcid2"/>
      <w:bookmarkEnd w:id="9"/>
      <w:proofErr w:type="spellEnd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 VK</w:t>
      </w:r>
      <w:bookmarkStart w:id="10" w:name="page9R_mcid3"/>
      <w:bookmarkEnd w:id="10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 и Mail.RU.</w:t>
      </w:r>
    </w:p>
    <w:p w:rsidR="00FF4CCB" w:rsidRPr="00044B21" w:rsidRDefault="00FF4CCB" w:rsidP="00FF4CCB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10">
        <w:r w:rsidRPr="00044B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https://р46.навигатор.дети</w:t>
        </w:r>
      </w:hyperlink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65F4" w:rsidRDefault="00EB65F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B65F4" w:rsidRDefault="00FF4CCB" w:rsidP="008D67D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1" w:name="_Toc191911586"/>
      <w:r>
        <w:rPr>
          <w:rFonts w:cs="Times New Roman"/>
          <w:b/>
          <w:szCs w:val="28"/>
        </w:rPr>
        <w:t>2.3. Цель</w:t>
      </w:r>
      <w:r w:rsidR="00860FAD">
        <w:rPr>
          <w:rFonts w:cs="Times New Roman"/>
          <w:b/>
          <w:szCs w:val="28"/>
        </w:rPr>
        <w:t xml:space="preserve"> программы</w:t>
      </w:r>
      <w:bookmarkEnd w:id="11"/>
    </w:p>
    <w:p w:rsidR="00EB65F4" w:rsidRDefault="00860FAD">
      <w:pPr>
        <w:pStyle w:val="aa"/>
        <w:spacing w:line="240" w:lineRule="auto"/>
        <w:rPr>
          <w:rStyle w:val="c1"/>
          <w:rFonts w:cs="Times New Roman"/>
          <w:color w:val="000000"/>
          <w:szCs w:val="28"/>
        </w:rPr>
      </w:pPr>
      <w:r>
        <w:rPr>
          <w:rFonts w:cs="Times New Roman"/>
          <w:b/>
          <w:szCs w:val="28"/>
        </w:rPr>
        <w:t xml:space="preserve">Цель: </w:t>
      </w:r>
      <w:bookmarkStart w:id="12" w:name="page44R_mcid3"/>
      <w:bookmarkEnd w:id="12"/>
      <w:r>
        <w:rPr>
          <w:rStyle w:val="c1"/>
          <w:rFonts w:cs="Times New Roman"/>
          <w:color w:val="000000"/>
          <w:szCs w:val="28"/>
        </w:rPr>
        <w:t>развитие познавательно-</w:t>
      </w:r>
      <w:proofErr w:type="spellStart"/>
      <w:r>
        <w:rPr>
          <w:rStyle w:val="c1"/>
          <w:rFonts w:cs="Times New Roman"/>
          <w:color w:val="000000"/>
          <w:szCs w:val="28"/>
        </w:rPr>
        <w:t>деятельностного</w:t>
      </w:r>
      <w:proofErr w:type="spellEnd"/>
      <w:r>
        <w:rPr>
          <w:rStyle w:val="c1"/>
          <w:rFonts w:cs="Times New Roman"/>
          <w:color w:val="000000"/>
          <w:szCs w:val="28"/>
        </w:rPr>
        <w:t xml:space="preserve"> интереса учащихся к проектной деятельности и формирование проектных умений и навыков в естественнонаучной направленности.</w:t>
      </w:r>
    </w:p>
    <w:p w:rsidR="00EB65F4" w:rsidRDefault="00EB65F4">
      <w:pPr>
        <w:pStyle w:val="aa"/>
        <w:spacing w:line="240" w:lineRule="auto"/>
        <w:rPr>
          <w:rStyle w:val="c1"/>
          <w:rFonts w:cs="Times New Roman"/>
          <w:color w:val="000000"/>
          <w:szCs w:val="28"/>
        </w:rPr>
      </w:pPr>
    </w:p>
    <w:p w:rsidR="00EB65F4" w:rsidRDefault="00FF4CCB" w:rsidP="008D67DE">
      <w:pPr>
        <w:pStyle w:val="aa"/>
        <w:spacing w:line="240" w:lineRule="auto"/>
        <w:jc w:val="center"/>
        <w:outlineLvl w:val="0"/>
        <w:rPr>
          <w:rFonts w:cs="Times New Roman"/>
          <w:color w:val="000000"/>
          <w:szCs w:val="28"/>
        </w:rPr>
      </w:pPr>
      <w:bookmarkStart w:id="13" w:name="_Toc191911587"/>
      <w:r>
        <w:rPr>
          <w:b/>
          <w:szCs w:val="28"/>
        </w:rPr>
        <w:t>2.4</w:t>
      </w:r>
      <w:r w:rsidR="00860FAD">
        <w:rPr>
          <w:b/>
          <w:szCs w:val="28"/>
        </w:rPr>
        <w:t>. З</w:t>
      </w:r>
      <w:r w:rsidR="00860FAD">
        <w:rPr>
          <w:b/>
          <w:szCs w:val="28"/>
          <w:lang w:eastAsia="ru-RU"/>
        </w:rPr>
        <w:t>адачи программы</w:t>
      </w:r>
      <w:bookmarkEnd w:id="13"/>
    </w:p>
    <w:p w:rsidR="001304D0" w:rsidRPr="00D357F0" w:rsidRDefault="00FF4CCB" w:rsidP="00D357F0">
      <w:pPr>
        <w:pStyle w:val="aa"/>
        <w:spacing w:line="240" w:lineRule="auto"/>
        <w:rPr>
          <w:rFonts w:cs="Times New Roman"/>
          <w:color w:val="5B9BD5" w:themeColor="accent1"/>
          <w:szCs w:val="28"/>
          <w:u w:val="single" w:color="5B9BD5"/>
        </w:rPr>
      </w:pPr>
      <w:r>
        <w:rPr>
          <w:rFonts w:cs="Times New Roman"/>
          <w:b/>
          <w:i/>
          <w:szCs w:val="28"/>
        </w:rPr>
        <w:t>Образовательно-предметные</w:t>
      </w:r>
      <w:r w:rsidR="00860FAD">
        <w:rPr>
          <w:rFonts w:cs="Times New Roman"/>
          <w:b/>
          <w:i/>
          <w:szCs w:val="28"/>
        </w:rPr>
        <w:t xml:space="preserve">: </w:t>
      </w:r>
      <w:bookmarkStart w:id="14" w:name="page44R_mcid6"/>
      <w:bookmarkEnd w:id="14"/>
    </w:p>
    <w:p w:rsidR="00EB65F4" w:rsidRDefault="00860FAD" w:rsidP="00E963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 проектной деятельности через овладение основными понятиями</w:t>
      </w:r>
      <w:r w:rsidRPr="006E039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bookmarkStart w:id="15" w:name="page44R_mcid7"/>
      <w:bookmarkEnd w:id="15"/>
    </w:p>
    <w:p w:rsidR="00EB65F4" w:rsidRDefault="00860FAD" w:rsidP="00E963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умение формулировать цель, задачи, гипотезу исследования;</w:t>
      </w:r>
      <w:bookmarkStart w:id="16" w:name="page44R_mcid8"/>
      <w:bookmarkEnd w:id="16"/>
    </w:p>
    <w:p w:rsidR="00EB65F4" w:rsidRDefault="00860FAD" w:rsidP="00E963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умение поиска информации из разных источников;</w:t>
      </w:r>
      <w:bookmarkStart w:id="17" w:name="page44R_mcid9"/>
      <w:bookmarkEnd w:id="17"/>
    </w:p>
    <w:p w:rsidR="00EB65F4" w:rsidRDefault="00860FAD" w:rsidP="00E963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общественно-практическую активность обучающихся;</w:t>
      </w:r>
      <w:bookmarkStart w:id="18" w:name="page44R_mcid10"/>
      <w:bookmarkEnd w:id="18"/>
    </w:p>
    <w:p w:rsidR="00EB65F4" w:rsidRDefault="00860FAD" w:rsidP="00E963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9" w:name="page44R_mcid11"/>
      <w:bookmarkEnd w:id="19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профессиональному самоопределению обучающихся;</w:t>
      </w:r>
      <w:bookmarkStart w:id="20" w:name="page44R_mcid12"/>
      <w:bookmarkEnd w:id="20"/>
    </w:p>
    <w:p w:rsidR="00EB65F4" w:rsidRDefault="00860FAD" w:rsidP="00E963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об оформлении и представлении результатов проектной деятельности.</w:t>
      </w:r>
    </w:p>
    <w:p w:rsidR="00D357F0" w:rsidRPr="00D357F0" w:rsidRDefault="00D357F0" w:rsidP="00E963E4">
      <w:pPr>
        <w:numPr>
          <w:ilvl w:val="0"/>
          <w:numId w:val="4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57F0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теории нейронных сетей;</w:t>
      </w:r>
    </w:p>
    <w:p w:rsidR="00D357F0" w:rsidRPr="00D357F0" w:rsidRDefault="00D357F0" w:rsidP="00E963E4">
      <w:pPr>
        <w:numPr>
          <w:ilvl w:val="0"/>
          <w:numId w:val="4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5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 школьников с программными средами MATLAB и </w:t>
      </w:r>
      <w:proofErr w:type="spellStart"/>
      <w:r w:rsidRPr="00D357F0">
        <w:rPr>
          <w:rFonts w:ascii="Times New Roman" w:eastAsia="Calibri" w:hAnsi="Times New Roman" w:cs="Times New Roman"/>
          <w:color w:val="000000"/>
          <w:sz w:val="28"/>
          <w:szCs w:val="28"/>
        </w:rPr>
        <w:t>Simulink</w:t>
      </w:r>
      <w:proofErr w:type="spellEnd"/>
      <w:r w:rsidRPr="00D35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освоение ими необходимых навыков для выполнения задач проекта;</w:t>
      </w:r>
    </w:p>
    <w:p w:rsidR="00D357F0" w:rsidRPr="00D357F0" w:rsidRDefault="00D357F0" w:rsidP="00E963E4">
      <w:pPr>
        <w:numPr>
          <w:ilvl w:val="0"/>
          <w:numId w:val="4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57F0">
        <w:rPr>
          <w:rFonts w:ascii="Times New Roman" w:eastAsia="Calibri" w:hAnsi="Times New Roman" w:cs="Times New Roman"/>
          <w:color w:val="000000"/>
          <w:sz w:val="28"/>
          <w:szCs w:val="28"/>
        </w:rPr>
        <w:t>выбор конкретных типов нейронных сетей для моделирования;</w:t>
      </w:r>
    </w:p>
    <w:p w:rsidR="00D357F0" w:rsidRDefault="00D357F0" w:rsidP="00E963E4">
      <w:pPr>
        <w:numPr>
          <w:ilvl w:val="0"/>
          <w:numId w:val="4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57F0">
        <w:rPr>
          <w:rFonts w:ascii="Times New Roman" w:eastAsia="Calibri" w:hAnsi="Times New Roman" w:cs="Times New Roman"/>
          <w:color w:val="000000"/>
          <w:sz w:val="28"/>
          <w:szCs w:val="28"/>
        </w:rPr>
        <w:t>моделирование и обучение выбранных ИНС, сравнение их точности.</w:t>
      </w:r>
    </w:p>
    <w:p w:rsidR="00EB65F4" w:rsidRDefault="00EB65F4" w:rsidP="00D357F0">
      <w:pPr>
        <w:pStyle w:val="aa"/>
        <w:spacing w:line="240" w:lineRule="auto"/>
        <w:ind w:left="1418" w:hanging="720"/>
        <w:rPr>
          <w:rFonts w:eastAsia="Calibri" w:cs="Times New Roman"/>
          <w:color w:val="000000"/>
          <w:szCs w:val="28"/>
        </w:rPr>
      </w:pPr>
    </w:p>
    <w:p w:rsidR="00EB65F4" w:rsidRDefault="00860FAD">
      <w:pPr>
        <w:pStyle w:val="aa"/>
        <w:spacing w:line="240" w:lineRule="auto"/>
        <w:rPr>
          <w:rFonts w:cs="Times New Roman"/>
          <w:color w:val="5B9BD5" w:themeColor="accent1"/>
          <w:szCs w:val="28"/>
          <w:u w:val="single" w:color="5B9BD5"/>
        </w:rPr>
      </w:pPr>
      <w:r>
        <w:rPr>
          <w:rFonts w:cs="Times New Roman"/>
          <w:b/>
          <w:i/>
          <w:szCs w:val="28"/>
        </w:rPr>
        <w:t xml:space="preserve">Развивающие: </w:t>
      </w:r>
    </w:p>
    <w:p w:rsidR="001304D0" w:rsidRDefault="001304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ge44R_mcid14"/>
      <w:bookmarkEnd w:id="21"/>
      <w:r>
        <w:rPr>
          <w:rFonts w:ascii="Times New Roman" w:hAnsi="Times New Roman" w:cs="Times New Roman"/>
          <w:sz w:val="28"/>
          <w:szCs w:val="28"/>
        </w:rPr>
        <w:t xml:space="preserve">развить навыки </w:t>
      </w:r>
      <w:r w:rsidR="00D357F0">
        <w:rPr>
          <w:rFonts w:ascii="Times New Roman" w:hAnsi="Times New Roman" w:cs="Times New Roman"/>
          <w:sz w:val="28"/>
          <w:szCs w:val="28"/>
        </w:rPr>
        <w:t>программирования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осознанный выбор направления трудовой деятельности;</w:t>
      </w:r>
      <w:bookmarkStart w:id="22" w:name="page44R_mcid15"/>
      <w:bookmarkEnd w:id="22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потребность, познавательную активность;</w:t>
      </w:r>
      <w:bookmarkStart w:id="23" w:name="page44R_mcid16"/>
      <w:bookmarkEnd w:id="23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вести диалог, координировать свои действия в команде;</w:t>
      </w:r>
      <w:bookmarkStart w:id="24" w:name="page44R_mcid17"/>
      <w:bookmarkEnd w:id="24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использование);</w:t>
      </w:r>
      <w:bookmarkStart w:id="25" w:name="page44R_mcid18"/>
      <w:bookmarkEnd w:id="25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организации рабочего пространства и рационального использования рабочего времени;</w:t>
      </w:r>
      <w:bookmarkStart w:id="26" w:name="page44R_mcid19"/>
      <w:bookmarkEnd w:id="26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оптимальному планированию действий;</w:t>
      </w:r>
      <w:bookmarkStart w:id="27" w:name="page44R_mcid20"/>
      <w:bookmarkEnd w:id="27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стремление к овладению новыми знаниями и умениями;</w:t>
      </w:r>
      <w:bookmarkStart w:id="28" w:name="page44R_mcid21"/>
      <w:bookmarkEnd w:id="28"/>
    </w:p>
    <w:p w:rsidR="00EB65F4" w:rsidRDefault="00860F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культуры выступления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65F4" w:rsidRDefault="00EB65F4">
      <w:pPr>
        <w:pStyle w:val="Default"/>
        <w:ind w:left="720" w:firstLine="709"/>
        <w:jc w:val="both"/>
        <w:rPr>
          <w:sz w:val="28"/>
          <w:szCs w:val="28"/>
        </w:rPr>
      </w:pPr>
    </w:p>
    <w:p w:rsidR="00EB65F4" w:rsidRDefault="00860FAD">
      <w:pPr>
        <w:pStyle w:val="aa"/>
        <w:spacing w:line="240" w:lineRule="auto"/>
        <w:ind w:left="709"/>
        <w:rPr>
          <w:rFonts w:cs="Times New Roman"/>
          <w:color w:val="5B9BD5" w:themeColor="accent1"/>
          <w:szCs w:val="28"/>
          <w:u w:val="single" w:color="5B9BD5"/>
        </w:rPr>
      </w:pPr>
      <w:r>
        <w:rPr>
          <w:rFonts w:cs="Times New Roman"/>
          <w:b/>
          <w:i/>
          <w:szCs w:val="28"/>
        </w:rPr>
        <w:lastRenderedPageBreak/>
        <w:t xml:space="preserve">Воспитательные: </w:t>
      </w:r>
    </w:p>
    <w:p w:rsidR="00EB65F4" w:rsidRDefault="00860FAD" w:rsidP="00E963E4">
      <w:pPr>
        <w:pStyle w:val="afb"/>
        <w:numPr>
          <w:ilvl w:val="0"/>
          <w:numId w:val="5"/>
        </w:numPr>
        <w:spacing w:after="0" w:line="240" w:lineRule="auto"/>
        <w:ind w:left="1417" w:hanging="737"/>
        <w:jc w:val="both"/>
      </w:pPr>
      <w:bookmarkStart w:id="29" w:name="page44R_mcid23"/>
      <w:bookmarkEnd w:id="29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любознательность, познавательный интерес;</w:t>
      </w:r>
      <w:bookmarkStart w:id="30" w:name="page44R_mcid24"/>
      <w:bookmarkEnd w:id="30"/>
    </w:p>
    <w:p w:rsidR="00EB65F4" w:rsidRDefault="00860FAD" w:rsidP="00E963E4">
      <w:pPr>
        <w:pStyle w:val="afb"/>
        <w:numPr>
          <w:ilvl w:val="0"/>
          <w:numId w:val="5"/>
        </w:numPr>
        <w:spacing w:after="0" w:line="240" w:lineRule="auto"/>
        <w:ind w:left="1417" w:hanging="737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дисциплинированность, ответственность;</w:t>
      </w:r>
      <w:bookmarkStart w:id="31" w:name="page44R_mcid25"/>
      <w:bookmarkEnd w:id="31"/>
    </w:p>
    <w:p w:rsidR="00EB65F4" w:rsidRDefault="00860FAD" w:rsidP="00E963E4">
      <w:pPr>
        <w:pStyle w:val="afb"/>
        <w:numPr>
          <w:ilvl w:val="0"/>
          <w:numId w:val="5"/>
        </w:numPr>
        <w:spacing w:after="0" w:line="240" w:lineRule="auto"/>
        <w:ind w:left="1417" w:hanging="737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аккуратность;</w:t>
      </w:r>
      <w:bookmarkStart w:id="32" w:name="page44R_mcid26"/>
      <w:bookmarkEnd w:id="32"/>
    </w:p>
    <w:p w:rsidR="00EB65F4" w:rsidRDefault="00860FAD" w:rsidP="00E963E4">
      <w:pPr>
        <w:pStyle w:val="afb"/>
        <w:numPr>
          <w:ilvl w:val="0"/>
          <w:numId w:val="5"/>
        </w:numPr>
        <w:spacing w:after="0" w:line="240" w:lineRule="auto"/>
        <w:ind w:left="1417" w:hanging="737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дружелюбие, стремление к взаимопомощи;</w:t>
      </w:r>
      <w:bookmarkStart w:id="33" w:name="page44R_mcid27"/>
      <w:bookmarkEnd w:id="33"/>
    </w:p>
    <w:p w:rsidR="00EB65F4" w:rsidRDefault="00860FAD" w:rsidP="00E963E4">
      <w:pPr>
        <w:pStyle w:val="afb"/>
        <w:numPr>
          <w:ilvl w:val="0"/>
          <w:numId w:val="5"/>
        </w:numPr>
        <w:spacing w:after="0" w:line="240" w:lineRule="auto"/>
        <w:ind w:left="1417" w:hanging="737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основы духовно-нравственных ценностей;</w:t>
      </w:r>
      <w:bookmarkStart w:id="34" w:name="page44R_mcid28"/>
      <w:bookmarkEnd w:id="34"/>
    </w:p>
    <w:p w:rsidR="00EB65F4" w:rsidRDefault="00860FAD" w:rsidP="00E963E4">
      <w:pPr>
        <w:pStyle w:val="afb"/>
        <w:numPr>
          <w:ilvl w:val="0"/>
          <w:numId w:val="5"/>
        </w:numPr>
        <w:spacing w:after="0" w:line="240" w:lineRule="auto"/>
        <w:ind w:left="1417" w:hanging="73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поведения.</w:t>
      </w:r>
    </w:p>
    <w:p w:rsidR="00EB65F4" w:rsidRDefault="00EB65F4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FF4CCB" w:rsidRDefault="00FF4CCB" w:rsidP="008D67DE">
      <w:pPr>
        <w:pStyle w:val="aa"/>
        <w:spacing w:line="240" w:lineRule="auto"/>
        <w:ind w:firstLine="0"/>
        <w:jc w:val="center"/>
        <w:outlineLvl w:val="0"/>
        <w:rPr>
          <w:b/>
          <w:szCs w:val="28"/>
        </w:rPr>
      </w:pPr>
      <w:bookmarkStart w:id="35" w:name="_Toc191911588"/>
      <w:r>
        <w:rPr>
          <w:rFonts w:cs="Times New Roman"/>
          <w:b/>
          <w:szCs w:val="28"/>
        </w:rPr>
        <w:t>2.5. Содержание программы</w:t>
      </w:r>
      <w:bookmarkEnd w:id="35"/>
    </w:p>
    <w:p w:rsidR="00FF4CCB" w:rsidRDefault="00FF4CCB" w:rsidP="00FF4CCB">
      <w:pPr>
        <w:pStyle w:val="aa"/>
        <w:spacing w:line="276" w:lineRule="auto"/>
        <w:rPr>
          <w:b/>
          <w:szCs w:val="28"/>
        </w:rPr>
      </w:pPr>
      <w:r>
        <w:rPr>
          <w:b/>
          <w:szCs w:val="28"/>
        </w:rPr>
        <w:t>1. Введение (1 ч.)</w:t>
      </w:r>
    </w:p>
    <w:p w:rsidR="00FF4CCB" w:rsidRDefault="00FF4CCB" w:rsidP="00FF4C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FF4CCB" w:rsidRDefault="00FF4CCB" w:rsidP="00FF4CCB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 xml:space="preserve">Теория: </w:t>
      </w:r>
      <w:r>
        <w:rPr>
          <w:szCs w:val="28"/>
        </w:rPr>
        <w:t>Провести вводное занятие, на котором познакомить с рабочим классом и техникой безопасности. Объяснить цели и задачи курса</w:t>
      </w:r>
    </w:p>
    <w:p w:rsidR="00FF4CCB" w:rsidRPr="009644EA" w:rsidRDefault="00FF4CCB" w:rsidP="00FF4CCB">
      <w:pPr>
        <w:pStyle w:val="aa"/>
        <w:spacing w:line="276" w:lineRule="auto"/>
        <w:rPr>
          <w:b/>
          <w:i/>
          <w:szCs w:val="28"/>
        </w:rPr>
      </w:pPr>
      <w:r w:rsidRPr="009644EA">
        <w:rPr>
          <w:b/>
          <w:i/>
          <w:szCs w:val="28"/>
        </w:rPr>
        <w:t>Практика:</w:t>
      </w:r>
    </w:p>
    <w:p w:rsidR="00FF4CCB" w:rsidRPr="00102F5A" w:rsidRDefault="00FF4CCB" w:rsidP="00FF4CCB">
      <w:pPr>
        <w:pStyle w:val="aa"/>
        <w:spacing w:line="276" w:lineRule="auto"/>
        <w:rPr>
          <w:szCs w:val="28"/>
        </w:rPr>
      </w:pPr>
      <w:r>
        <w:rPr>
          <w:szCs w:val="28"/>
        </w:rPr>
        <w:t>1. Знакомство с рабочим классом и техникой безопасности. Объяснение целей и задачей курса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</w:t>
      </w:r>
      <w:r>
        <w:rPr>
          <w:rFonts w:cs="Times New Roman"/>
          <w:b/>
          <w:i/>
          <w:szCs w:val="28"/>
        </w:rPr>
        <w:t>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szCs w:val="28"/>
        </w:rPr>
      </w:pPr>
    </w:p>
    <w:p w:rsidR="00FF4CCB" w:rsidRDefault="00FF4CCB" w:rsidP="00FF4CCB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>
        <w:rPr>
          <w:rFonts w:eastAsia="Times New Roman" w:cs="Times New Roman"/>
          <w:b/>
          <w:color w:val="000000"/>
          <w:szCs w:val="28"/>
          <w:lang w:eastAsia="ru-RU"/>
        </w:rPr>
        <w:t>Основы искусственных нейронных сетей (8 ч.)</w:t>
      </w:r>
    </w:p>
    <w:p w:rsidR="00FF4CCB" w:rsidRDefault="00FF4CCB" w:rsidP="00FF4C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FF4CCB" w:rsidRPr="00004A54" w:rsidRDefault="00FF4CCB" w:rsidP="00FF4CCB">
      <w:pPr>
        <w:pStyle w:val="aa"/>
        <w:spacing w:line="240" w:lineRule="auto"/>
        <w:rPr>
          <w:rFonts w:cs="Times New Roman"/>
          <w:sz w:val="32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 w:rsidRPr="00004A54">
        <w:rPr>
          <w:rFonts w:cs="Times New Roman"/>
          <w:bCs/>
          <w:szCs w:val="28"/>
        </w:rPr>
        <w:t>Принцип работы и классификация искусственных нейронных сетей</w:t>
      </w:r>
      <w:r>
        <w:rPr>
          <w:rFonts w:cs="Times New Roman"/>
          <w:bCs/>
          <w:szCs w:val="28"/>
        </w:rPr>
        <w:t xml:space="preserve">. </w:t>
      </w:r>
      <w:r w:rsidRPr="00004A54">
        <w:rPr>
          <w:rFonts w:cs="Times New Roman"/>
          <w:szCs w:val="24"/>
        </w:rPr>
        <w:t>Обучение нейронных сетей.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</w:p>
    <w:p w:rsidR="00FF4CCB" w:rsidRPr="00004A54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eastAsia="Calibri" w:cs="Times New Roman"/>
          <w:szCs w:val="28"/>
        </w:rPr>
        <w:t>История создания искусственных нейронных сетей. Биологический аналог искусственных нейронных сетей.</w:t>
      </w:r>
    </w:p>
    <w:p w:rsidR="00FF4CCB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Строение и принцип работы искусственного нейрона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Классификация искусственных нейронных сетей.</w:t>
      </w:r>
    </w:p>
    <w:p w:rsidR="00FF4CCB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Понятие обучения искусственных нейронных сетей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Обучение с учителем и без учителя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Явление переобучения. Свойство обобщения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Алгоритм обратного распространения ошибки.</w:t>
      </w:r>
    </w:p>
    <w:p w:rsidR="00FF4CCB" w:rsidRPr="00004A54" w:rsidRDefault="00FF4CCB" w:rsidP="00FF4CCB">
      <w:pPr>
        <w:pStyle w:val="aa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Тестирование на закрепление материалов прошлых занятий.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</w:p>
    <w:p w:rsidR="00FF4CCB" w:rsidRDefault="00FF4CCB" w:rsidP="00FF4CCB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Знакомство с программной средой </w:t>
      </w:r>
      <w:proofErr w:type="spellStart"/>
      <w:r>
        <w:rPr>
          <w:rFonts w:eastAsia="Times New Roman" w:cs="Times New Roman"/>
          <w:b/>
          <w:color w:val="000000"/>
          <w:szCs w:val="28"/>
          <w:lang w:val="en-US" w:eastAsia="ru-RU"/>
        </w:rPr>
        <w:t>Matlab</w:t>
      </w:r>
      <w:proofErr w:type="spellEnd"/>
      <w:r>
        <w:rPr>
          <w:rFonts w:cs="Times New Roman"/>
          <w:b/>
          <w:szCs w:val="28"/>
        </w:rPr>
        <w:t xml:space="preserve"> (9 ч.)</w:t>
      </w:r>
    </w:p>
    <w:p w:rsidR="00FF4CCB" w:rsidRDefault="00FF4CCB" w:rsidP="00FF4C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FF4CCB" w:rsidRPr="00004A54" w:rsidRDefault="00FF4CCB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Теория: </w:t>
      </w:r>
      <w:r w:rsidRPr="00004A54">
        <w:rPr>
          <w:rFonts w:cs="Times New Roman"/>
          <w:szCs w:val="28"/>
        </w:rPr>
        <w:t xml:space="preserve">Введение в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>
        <w:rPr>
          <w:rFonts w:cs="Times New Roman"/>
          <w:szCs w:val="28"/>
        </w:rPr>
        <w:t xml:space="preserve">. </w:t>
      </w:r>
      <w:r w:rsidRPr="00004A54">
        <w:rPr>
          <w:rFonts w:cs="Times New Roman"/>
          <w:szCs w:val="28"/>
        </w:rPr>
        <w:t>Основы моделирования</w:t>
      </w:r>
      <w:r>
        <w:rPr>
          <w:rFonts w:cs="Times New Roman"/>
          <w:szCs w:val="28"/>
        </w:rPr>
        <w:t xml:space="preserve"> в </w:t>
      </w:r>
      <w:proofErr w:type="spellStart"/>
      <w:r w:rsidRPr="00004A54">
        <w:rPr>
          <w:rFonts w:cs="Times New Roman"/>
          <w:szCs w:val="28"/>
        </w:rPr>
        <w:t>Simulink</w:t>
      </w:r>
      <w:proofErr w:type="spellEnd"/>
      <w:r w:rsidRPr="00004A54"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Знакомство c пакетом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 w:rsidRPr="00004A54">
        <w:rPr>
          <w:rFonts w:cs="Times New Roman"/>
          <w:szCs w:val="28"/>
        </w:rPr>
        <w:t xml:space="preserve">. 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Рабочее пространство, рабочая директория,</w:t>
      </w:r>
      <w:r>
        <w:rPr>
          <w:rFonts w:cs="Times New Roman"/>
          <w:szCs w:val="28"/>
        </w:rPr>
        <w:t xml:space="preserve"> </w:t>
      </w:r>
      <w:r w:rsidRPr="00004A54">
        <w:rPr>
          <w:rFonts w:cs="Times New Roman"/>
          <w:szCs w:val="28"/>
        </w:rPr>
        <w:t xml:space="preserve">командное окно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 w:rsidRPr="00004A54">
        <w:rPr>
          <w:rFonts w:cs="Times New Roman"/>
          <w:szCs w:val="28"/>
        </w:rPr>
        <w:t xml:space="preserve">. 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Основные особенности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Matlab</w:t>
      </w:r>
      <w:proofErr w:type="spellEnd"/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Синтаксис языка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 w:rsidRPr="00004A54">
        <w:rPr>
          <w:rFonts w:cs="Times New Roman"/>
          <w:szCs w:val="28"/>
        </w:rPr>
        <w:t xml:space="preserve">. 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Программирование в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 w:rsidRPr="00004A54">
        <w:rPr>
          <w:rFonts w:cs="Times New Roman"/>
          <w:szCs w:val="28"/>
        </w:rPr>
        <w:t xml:space="preserve">. Отладка в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 w:rsidRPr="00004A54">
        <w:rPr>
          <w:rFonts w:cs="Times New Roman"/>
          <w:szCs w:val="28"/>
        </w:rPr>
        <w:t xml:space="preserve">. Графика в </w:t>
      </w:r>
      <w:proofErr w:type="spellStart"/>
      <w:r w:rsidRPr="00004A54">
        <w:rPr>
          <w:rFonts w:cs="Times New Roman"/>
          <w:szCs w:val="28"/>
        </w:rPr>
        <w:t>Matlab</w:t>
      </w:r>
      <w:proofErr w:type="spellEnd"/>
      <w:r w:rsidRPr="00004A54"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lastRenderedPageBreak/>
        <w:t xml:space="preserve">Знакомство с пакетом </w:t>
      </w:r>
      <w:proofErr w:type="spellStart"/>
      <w:r w:rsidRPr="00004A54">
        <w:rPr>
          <w:rFonts w:cs="Times New Roman"/>
          <w:szCs w:val="28"/>
        </w:rPr>
        <w:t>Simulink</w:t>
      </w:r>
      <w:proofErr w:type="spellEnd"/>
      <w:r w:rsidRPr="00004A54">
        <w:rPr>
          <w:rFonts w:cs="Times New Roman"/>
          <w:szCs w:val="28"/>
        </w:rPr>
        <w:t xml:space="preserve">. Рабочее пространство. Рабочая директория, командное окно. 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Библиотеки </w:t>
      </w:r>
      <w:proofErr w:type="spellStart"/>
      <w:r w:rsidRPr="00004A54">
        <w:rPr>
          <w:rFonts w:cs="Times New Roman"/>
          <w:szCs w:val="28"/>
        </w:rPr>
        <w:t>Simulink</w:t>
      </w:r>
      <w:proofErr w:type="spellEnd"/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Основы построения моделей в </w:t>
      </w:r>
      <w:r w:rsidRPr="00004A54">
        <w:rPr>
          <w:rFonts w:cs="Times New Roman"/>
          <w:szCs w:val="28"/>
          <w:lang w:val="en-US"/>
        </w:rPr>
        <w:t>Simulink</w:t>
      </w:r>
      <w:r w:rsidRPr="00004A54">
        <w:rPr>
          <w:rFonts w:cs="Times New Roman"/>
          <w:szCs w:val="28"/>
        </w:rPr>
        <w:t>.</w:t>
      </w:r>
    </w:p>
    <w:p w:rsidR="00FF4CCB" w:rsidRPr="00004A54" w:rsidRDefault="00FF4CCB" w:rsidP="00FF4CCB">
      <w:pPr>
        <w:pStyle w:val="aa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Закрепление и проверка знаний в программировании и моделировании.</w:t>
      </w:r>
    </w:p>
    <w:p w:rsidR="00FF4CCB" w:rsidRDefault="00FF4CCB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панель.</w:t>
      </w:r>
    </w:p>
    <w:p w:rsidR="00FF4CCB" w:rsidRDefault="00FF4CCB" w:rsidP="00FF4CCB">
      <w:pPr>
        <w:pStyle w:val="aa"/>
        <w:spacing w:line="240" w:lineRule="auto"/>
        <w:rPr>
          <w:rFonts w:cs="Times New Roman"/>
          <w:szCs w:val="28"/>
        </w:rPr>
      </w:pPr>
    </w:p>
    <w:p w:rsidR="00FF4CCB" w:rsidRDefault="00FF4CCB" w:rsidP="00FF4CCB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4. Применение </w:t>
      </w:r>
      <w:proofErr w:type="spellStart"/>
      <w:r w:rsidRPr="00004A54">
        <w:rPr>
          <w:rFonts w:cs="Times New Roman"/>
          <w:b/>
          <w:szCs w:val="28"/>
        </w:rPr>
        <w:t>Matlab</w:t>
      </w:r>
      <w:proofErr w:type="spellEnd"/>
      <w:r w:rsidRPr="00004A54">
        <w:rPr>
          <w:rFonts w:cs="Times New Roman"/>
          <w:b/>
          <w:szCs w:val="28"/>
        </w:rPr>
        <w:t xml:space="preserve"> и </w:t>
      </w:r>
      <w:proofErr w:type="spellStart"/>
      <w:r w:rsidRPr="00004A54">
        <w:rPr>
          <w:rFonts w:cs="Times New Roman"/>
          <w:b/>
          <w:szCs w:val="28"/>
        </w:rPr>
        <w:t>Simulink</w:t>
      </w:r>
      <w:proofErr w:type="spellEnd"/>
      <w:r w:rsidRPr="00004A5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в</w:t>
      </w:r>
      <w:r w:rsidRPr="00004A54">
        <w:rPr>
          <w:rFonts w:cs="Times New Roman"/>
          <w:b/>
          <w:szCs w:val="28"/>
        </w:rPr>
        <w:t xml:space="preserve"> реализации нейронных сетей </w:t>
      </w:r>
      <w:r>
        <w:rPr>
          <w:rFonts w:cs="Times New Roman"/>
          <w:b/>
          <w:szCs w:val="28"/>
        </w:rPr>
        <w:t>(4 ч.)</w:t>
      </w:r>
    </w:p>
    <w:p w:rsidR="00FF4CCB" w:rsidRDefault="00FF4CCB" w:rsidP="00FF4C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FF4CCB" w:rsidRDefault="00FF4CCB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 w:rsidRPr="00004A54">
        <w:rPr>
          <w:rFonts w:cs="Times New Roman"/>
        </w:rPr>
        <w:t xml:space="preserve">Инструменты </w:t>
      </w:r>
      <w:proofErr w:type="spellStart"/>
      <w:r w:rsidRPr="00004A54">
        <w:rPr>
          <w:rFonts w:cs="Times New Roman"/>
          <w:lang w:val="en-US"/>
        </w:rPr>
        <w:t>Matlab</w:t>
      </w:r>
      <w:proofErr w:type="spellEnd"/>
      <w:r w:rsidRPr="00004A54">
        <w:rPr>
          <w:rFonts w:cs="Times New Roman"/>
        </w:rPr>
        <w:t xml:space="preserve"> и </w:t>
      </w:r>
      <w:r w:rsidRPr="00004A54">
        <w:rPr>
          <w:rFonts w:cs="Times New Roman"/>
          <w:lang w:val="en-US"/>
        </w:rPr>
        <w:t>Simulink</w:t>
      </w:r>
      <w:r w:rsidRPr="00004A54">
        <w:rPr>
          <w:rFonts w:cs="Times New Roman"/>
        </w:rPr>
        <w:t xml:space="preserve"> для реализации нейронных сетей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FF4CCB" w:rsidRDefault="00FF4CCB" w:rsidP="00FF4CCB">
      <w:pPr>
        <w:pStyle w:val="aa"/>
        <w:numPr>
          <w:ilvl w:val="0"/>
          <w:numId w:val="9"/>
        </w:numPr>
        <w:spacing w:line="240" w:lineRule="auto"/>
        <w:ind w:left="0" w:firstLine="709"/>
        <w:rPr>
          <w:rFonts w:cs="Times New Roman"/>
          <w:szCs w:val="28"/>
          <w:lang w:val="en-US"/>
        </w:rPr>
      </w:pPr>
      <w:r w:rsidRPr="00004A54">
        <w:rPr>
          <w:rFonts w:cs="Times New Roman"/>
          <w:szCs w:val="28"/>
        </w:rPr>
        <w:t>Инструмент</w:t>
      </w:r>
      <w:r w:rsidRPr="00004A54">
        <w:rPr>
          <w:rFonts w:cs="Times New Roman"/>
          <w:szCs w:val="28"/>
          <w:lang w:val="en-US"/>
        </w:rPr>
        <w:t xml:space="preserve"> Neural Network Toolbox </w:t>
      </w:r>
      <w:r w:rsidRPr="00004A54">
        <w:rPr>
          <w:rFonts w:cs="Times New Roman"/>
          <w:szCs w:val="28"/>
        </w:rPr>
        <w:t>пакета</w:t>
      </w:r>
      <w:r w:rsidRPr="00004A54">
        <w:rPr>
          <w:rFonts w:cs="Times New Roman"/>
          <w:szCs w:val="28"/>
          <w:lang w:val="en-US"/>
        </w:rPr>
        <w:t xml:space="preserve"> </w:t>
      </w:r>
      <w:proofErr w:type="spellStart"/>
      <w:r w:rsidRPr="00004A54">
        <w:rPr>
          <w:rFonts w:cs="Times New Roman"/>
          <w:szCs w:val="28"/>
          <w:lang w:val="en-US"/>
        </w:rPr>
        <w:t>Matlab</w:t>
      </w:r>
      <w:proofErr w:type="spellEnd"/>
      <w:r>
        <w:rPr>
          <w:rFonts w:cs="Times New Roman"/>
          <w:szCs w:val="28"/>
          <w:lang w:val="en-US"/>
        </w:rPr>
        <w:t>.</w:t>
      </w:r>
    </w:p>
    <w:p w:rsidR="00FF4CCB" w:rsidRDefault="00FF4CCB" w:rsidP="00FF4CCB">
      <w:pPr>
        <w:pStyle w:val="aa"/>
        <w:numPr>
          <w:ilvl w:val="0"/>
          <w:numId w:val="9"/>
        </w:numPr>
        <w:spacing w:line="240" w:lineRule="auto"/>
        <w:ind w:left="0" w:firstLine="709"/>
        <w:rPr>
          <w:rFonts w:cs="Times New Roman"/>
          <w:szCs w:val="28"/>
          <w:lang w:val="en-US"/>
        </w:rPr>
      </w:pPr>
      <w:r w:rsidRPr="00004A54">
        <w:rPr>
          <w:rFonts w:cs="Times New Roman"/>
          <w:szCs w:val="28"/>
        </w:rPr>
        <w:t>Обзор</w:t>
      </w:r>
      <w:r w:rsidRPr="00004A54">
        <w:rPr>
          <w:rFonts w:cs="Times New Roman"/>
          <w:szCs w:val="28"/>
          <w:lang w:val="en-US"/>
        </w:rPr>
        <w:t xml:space="preserve"> </w:t>
      </w:r>
      <w:r w:rsidRPr="00004A54">
        <w:rPr>
          <w:rFonts w:cs="Times New Roman"/>
          <w:szCs w:val="28"/>
        </w:rPr>
        <w:t>функций</w:t>
      </w:r>
      <w:r w:rsidRPr="00004A54">
        <w:rPr>
          <w:rFonts w:cs="Times New Roman"/>
          <w:szCs w:val="28"/>
          <w:lang w:val="en-US"/>
        </w:rPr>
        <w:t xml:space="preserve"> Neural Networks Toolbox.</w:t>
      </w:r>
    </w:p>
    <w:p w:rsidR="00FF4CCB" w:rsidRDefault="00FF4CCB" w:rsidP="00FF4CCB">
      <w:pPr>
        <w:pStyle w:val="aa"/>
        <w:numPr>
          <w:ilvl w:val="0"/>
          <w:numId w:val="9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Возможности </w:t>
      </w:r>
      <w:proofErr w:type="spellStart"/>
      <w:r w:rsidRPr="00004A54">
        <w:rPr>
          <w:rFonts w:cs="Times New Roman"/>
          <w:szCs w:val="28"/>
          <w:lang w:val="en-US"/>
        </w:rPr>
        <w:t>Matlab</w:t>
      </w:r>
      <w:proofErr w:type="spellEnd"/>
      <w:r w:rsidRPr="00004A54">
        <w:rPr>
          <w:rFonts w:cs="Times New Roman"/>
          <w:szCs w:val="28"/>
        </w:rPr>
        <w:t xml:space="preserve"> по реализации нейронных сетей</w:t>
      </w:r>
      <w:r>
        <w:rPr>
          <w:rFonts w:cs="Times New Roman"/>
          <w:szCs w:val="28"/>
        </w:rPr>
        <w:t>.</w:t>
      </w:r>
    </w:p>
    <w:p w:rsidR="00FF4CCB" w:rsidRPr="00004A54" w:rsidRDefault="00FF4CCB" w:rsidP="00FF4CCB">
      <w:pPr>
        <w:pStyle w:val="aa"/>
        <w:numPr>
          <w:ilvl w:val="0"/>
          <w:numId w:val="9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 xml:space="preserve">Работа с приложением </w:t>
      </w:r>
      <w:r w:rsidRPr="00004A54">
        <w:rPr>
          <w:rFonts w:cs="Times New Roman"/>
          <w:szCs w:val="28"/>
          <w:lang w:val="en-US"/>
        </w:rPr>
        <w:t>Simulink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</w:p>
    <w:p w:rsidR="00FF4CCB" w:rsidRDefault="00FF4CCB" w:rsidP="00FF4CCB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 Основы проектной деятельности (4 ч.)</w:t>
      </w:r>
    </w:p>
    <w:p w:rsidR="00FF4CCB" w:rsidRDefault="00FF4CCB" w:rsidP="00FF4C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FF4CCB" w:rsidRDefault="00FF4CCB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Основные понятия проектной деятельности и методы построения проекта.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FF4CCB" w:rsidRDefault="00FF4CCB" w:rsidP="00FF4CCB">
      <w:pPr>
        <w:pStyle w:val="aa"/>
        <w:numPr>
          <w:ilvl w:val="0"/>
          <w:numId w:val="1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004A54">
        <w:rPr>
          <w:rFonts w:cs="Times New Roman"/>
          <w:szCs w:val="28"/>
        </w:rPr>
        <w:t>етоды проектной деятельности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1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Основы работы</w:t>
      </w:r>
      <w:r w:rsidRPr="00004A54">
        <w:rPr>
          <w:rFonts w:cs="Times New Roman"/>
          <w:szCs w:val="28"/>
        </w:rPr>
        <w:t xml:space="preserve"> с информационными источниками в проектной деятельности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10"/>
        </w:numPr>
        <w:spacing w:line="240" w:lineRule="auto"/>
        <w:ind w:left="0" w:firstLine="709"/>
        <w:rPr>
          <w:rFonts w:cs="Times New Roman"/>
          <w:szCs w:val="28"/>
        </w:rPr>
      </w:pPr>
      <w:r w:rsidRPr="00004A54">
        <w:rPr>
          <w:rFonts w:cs="Times New Roman"/>
          <w:szCs w:val="28"/>
        </w:rPr>
        <w:t>Навыки коммуникации в проектной деятельности</w:t>
      </w:r>
      <w:r>
        <w:rPr>
          <w:rFonts w:cs="Times New Roman"/>
          <w:szCs w:val="28"/>
        </w:rPr>
        <w:t>.</w:t>
      </w:r>
    </w:p>
    <w:p w:rsidR="00FF4CCB" w:rsidRPr="00004A54" w:rsidRDefault="00FF4CCB" w:rsidP="00FF4CCB">
      <w:pPr>
        <w:pStyle w:val="aa"/>
        <w:numPr>
          <w:ilvl w:val="0"/>
          <w:numId w:val="1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Основы защиты</w:t>
      </w:r>
      <w:r w:rsidRPr="00004A54">
        <w:rPr>
          <w:rFonts w:cs="Times New Roman"/>
          <w:szCs w:val="28"/>
        </w:rPr>
        <w:t xml:space="preserve"> результатов проектной деятельности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</w:p>
    <w:p w:rsidR="00FF4CCB" w:rsidRDefault="00FF4CCB" w:rsidP="00FF4CCB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 Заключение (10 ч.)</w:t>
      </w:r>
    </w:p>
    <w:p w:rsidR="00FF4CCB" w:rsidRDefault="00FF4CCB" w:rsidP="00FF4C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FF4CCB" w:rsidRDefault="00FF4CCB" w:rsidP="00FF4CCB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Составление литературного обзора по исследуемой тематике.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 w:rsidRPr="00D70B01">
        <w:rPr>
          <w:rFonts w:cs="Times New Roman"/>
          <w:szCs w:val="28"/>
        </w:rPr>
        <w:t>Выбор конкретных типов искусственных нейронных сетей для моделирования</w:t>
      </w:r>
      <w:r>
        <w:rPr>
          <w:rFonts w:cs="Times New Roman"/>
          <w:szCs w:val="28"/>
        </w:rPr>
        <w:t>.</w:t>
      </w:r>
    </w:p>
    <w:p w:rsidR="00FF4CCB" w:rsidRPr="00D70B01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Выбор путей построения модели в среде </w:t>
      </w:r>
      <w:proofErr w:type="spellStart"/>
      <w:r>
        <w:rPr>
          <w:rFonts w:cs="Times New Roman"/>
          <w:szCs w:val="28"/>
          <w:lang w:val="en-US"/>
        </w:rPr>
        <w:t>Matlab</w:t>
      </w:r>
      <w:proofErr w:type="spellEnd"/>
      <w:r w:rsidRPr="00D70B01"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 w:rsidRPr="00D70B01">
        <w:rPr>
          <w:rFonts w:cs="Times New Roman"/>
          <w:szCs w:val="28"/>
        </w:rPr>
        <w:t>Написание программного кода (или составление модели) для создания моделей выбранных типов искусственных нейронных сетей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 w:rsidRPr="00D70B01">
        <w:rPr>
          <w:rFonts w:cs="Times New Roman"/>
          <w:szCs w:val="28"/>
        </w:rPr>
        <w:t>Обучение, тестирование и сравнение полученных моделей</w:t>
      </w:r>
      <w:r>
        <w:rPr>
          <w:rFonts w:cs="Times New Roman"/>
          <w:szCs w:val="28"/>
        </w:rPr>
        <w:t>.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Анализ полученных результатов.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итогового отчёта.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презентации для защиты проекта.</w:t>
      </w:r>
    </w:p>
    <w:p w:rsidR="00FF4CCB" w:rsidRDefault="00FF4CCB" w:rsidP="00FF4CCB">
      <w:pPr>
        <w:pStyle w:val="aa"/>
        <w:numPr>
          <w:ilvl w:val="0"/>
          <w:numId w:val="1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 защите проекта.</w:t>
      </w:r>
    </w:p>
    <w:p w:rsidR="00FF4CCB" w:rsidRPr="00632045" w:rsidRDefault="00FF4CCB" w:rsidP="00B07B1A">
      <w:pPr>
        <w:pStyle w:val="aa"/>
        <w:numPr>
          <w:ilvl w:val="0"/>
          <w:numId w:val="11"/>
        </w:numPr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  <w:r w:rsidRPr="00632045">
        <w:rPr>
          <w:rFonts w:cs="Times New Roman"/>
          <w:szCs w:val="28"/>
        </w:rPr>
        <w:t>Защита проекта.</w:t>
      </w:r>
    </w:p>
    <w:p w:rsidR="00EB65F4" w:rsidRDefault="00FF4CCB" w:rsidP="008D67DE">
      <w:pPr>
        <w:pStyle w:val="aa"/>
        <w:spacing w:line="240" w:lineRule="auto"/>
        <w:jc w:val="center"/>
        <w:outlineLvl w:val="0"/>
        <w:rPr>
          <w:rFonts w:cs="Times New Roman"/>
          <w:b/>
          <w:szCs w:val="28"/>
        </w:rPr>
      </w:pPr>
      <w:bookmarkStart w:id="36" w:name="_Toc191911589"/>
      <w:r>
        <w:rPr>
          <w:rFonts w:cs="Times New Roman"/>
          <w:b/>
          <w:szCs w:val="28"/>
        </w:rPr>
        <w:lastRenderedPageBreak/>
        <w:t>2.6</w:t>
      </w:r>
      <w:r w:rsidR="00860FAD">
        <w:rPr>
          <w:rFonts w:cs="Times New Roman"/>
          <w:b/>
          <w:szCs w:val="28"/>
        </w:rPr>
        <w:t>. Планируемые результаты</w:t>
      </w:r>
      <w:bookmarkEnd w:id="36"/>
      <w:r w:rsidR="00860FAD">
        <w:rPr>
          <w:rFonts w:cs="Times New Roman"/>
          <w:b/>
          <w:szCs w:val="28"/>
        </w:rPr>
        <w:t xml:space="preserve"> </w:t>
      </w:r>
    </w:p>
    <w:p w:rsidR="00EB65F4" w:rsidRPr="00FF4CCB" w:rsidRDefault="00FF4CCB" w:rsidP="00FF4CC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5B9B">
        <w:rPr>
          <w:rFonts w:ascii="Times New Roman" w:hAnsi="Times New Roman" w:cs="Times New Roman"/>
          <w:b/>
          <w:bCs/>
          <w:i/>
          <w:sz w:val="28"/>
          <w:szCs w:val="28"/>
        </w:rPr>
        <w:t>В результате освоения программы, обучающиеся должны знать</w:t>
      </w:r>
      <w:r w:rsidR="00860FAD">
        <w:rPr>
          <w:rFonts w:cs="Times New Roman"/>
          <w:b/>
          <w:szCs w:val="28"/>
        </w:rPr>
        <w:t>: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понятия цели, объекта и гипотезы исследования;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методы поиска, анализа и использования научной информации;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особенности проектирования;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структуру и этапы работы над проектом;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правила оформления списка использованной литературы;</w:t>
      </w:r>
    </w:p>
    <w:p w:rsidR="00EB65F4" w:rsidRDefault="00860FAD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требования к защите рез</w:t>
      </w:r>
      <w:r w:rsidR="00D357F0">
        <w:rPr>
          <w:rFonts w:cs="Times New Roman"/>
          <w:szCs w:val="28"/>
        </w:rPr>
        <w:t>ультатов проектной деятельности;</w:t>
      </w:r>
    </w:p>
    <w:p w:rsidR="00D357F0" w:rsidRDefault="00D357F0" w:rsidP="00FF4CCB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принцип работы ИНС, методы моделирования и обучения ИНС. </w:t>
      </w:r>
    </w:p>
    <w:p w:rsidR="00FF4CCB" w:rsidRDefault="00FF4CCB" w:rsidP="00FF4CC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4CCB" w:rsidRDefault="00FF4CCB" w:rsidP="00FF4CC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5B9B">
        <w:rPr>
          <w:rFonts w:ascii="Times New Roman" w:hAnsi="Times New Roman" w:cs="Times New Roman"/>
          <w:b/>
          <w:bCs/>
          <w:i/>
          <w:sz w:val="28"/>
          <w:szCs w:val="28"/>
        </w:rPr>
        <w:t>В результате освоения программы, обучающиеся должны уметь: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проводить исследования на разных объектах</w:t>
      </w:r>
      <w:r w:rsidR="001304D0">
        <w:rPr>
          <w:rFonts w:cs="Times New Roman"/>
          <w:szCs w:val="28"/>
        </w:rPr>
        <w:t xml:space="preserve"> в физиологии</w:t>
      </w:r>
      <w:r>
        <w:rPr>
          <w:rFonts w:cs="Times New Roman"/>
          <w:szCs w:val="28"/>
        </w:rPr>
        <w:t>;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выявлять и формулировать проблему, цели и задачи проекта;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обосновывать актуальность выбранной темы;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выдвигать гипотезы и осуществлять их проверку;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</w:p>
    <w:p w:rsidR="00EB65F4" w:rsidRDefault="00860FAD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работать с источниками информации;</w:t>
      </w:r>
    </w:p>
    <w:p w:rsidR="00EB65F4" w:rsidRDefault="00860FAD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планировать деятельность по реализации проектной идеи;</w:t>
      </w:r>
    </w:p>
    <w:p w:rsidR="00EB65F4" w:rsidRDefault="00860FAD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планировать и ор</w:t>
      </w:r>
      <w:r w:rsidR="00741CEE">
        <w:rPr>
          <w:rFonts w:cs="Times New Roman"/>
          <w:szCs w:val="28"/>
        </w:rPr>
        <w:t xml:space="preserve">ганизовывать исследовательскую </w:t>
      </w:r>
      <w:r>
        <w:rPr>
          <w:rFonts w:cs="Times New Roman"/>
          <w:szCs w:val="28"/>
        </w:rPr>
        <w:t>деятельность представлять результаты своей деятельности в различных видах;</w:t>
      </w:r>
    </w:p>
    <w:p w:rsidR="00EB65F4" w:rsidRDefault="00860FAD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работать в команде;</w:t>
      </w:r>
    </w:p>
    <w:p w:rsidR="00EB65F4" w:rsidRDefault="00860FAD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оформлять документацию по проекту;</w:t>
      </w:r>
    </w:p>
    <w:p w:rsidR="00EB65F4" w:rsidRDefault="00860FAD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выступать с докладом и вести</w:t>
      </w:r>
      <w:r w:rsidR="00741CEE">
        <w:rPr>
          <w:rFonts w:cs="Times New Roman"/>
          <w:szCs w:val="28"/>
        </w:rPr>
        <w:t xml:space="preserve"> дискуссию по теме своей работы;</w:t>
      </w:r>
    </w:p>
    <w:p w:rsidR="00741CEE" w:rsidRDefault="00741CEE" w:rsidP="00E963E4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пользоваться программной средой </w:t>
      </w:r>
      <w:proofErr w:type="spellStart"/>
      <w:r>
        <w:rPr>
          <w:rFonts w:cs="Times New Roman"/>
          <w:szCs w:val="28"/>
          <w:lang w:val="en-US"/>
        </w:rPr>
        <w:t>Matlab</w:t>
      </w:r>
      <w:proofErr w:type="spellEnd"/>
      <w:r>
        <w:rPr>
          <w:rFonts w:cs="Times New Roman"/>
          <w:szCs w:val="28"/>
          <w:lang w:val="en-US"/>
        </w:rPr>
        <w:t>.</w:t>
      </w:r>
    </w:p>
    <w:p w:rsidR="00EB65F4" w:rsidRDefault="00EB65F4">
      <w:pPr>
        <w:pStyle w:val="aa"/>
        <w:spacing w:line="240" w:lineRule="auto"/>
        <w:rPr>
          <w:rFonts w:cs="Times New Roman"/>
          <w:szCs w:val="28"/>
        </w:rPr>
      </w:pPr>
    </w:p>
    <w:p w:rsidR="00FF4CCB" w:rsidRPr="00175B9B" w:rsidRDefault="00FF4CCB" w:rsidP="00FF4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В результате освоения программы, обучающиеся должны владеть: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научной и специальной терминологией;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навыком самостоятельно планировать альтернативные пути достижения целей, осознанно выбирать наиболее эффективные способы решения задач связанные естественными науками;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навыками работы с информацией: поиск и выделение нужной информации, обобщение и фиксация информации;</w:t>
      </w:r>
    </w:p>
    <w:p w:rsidR="00FF4CCB" w:rsidRDefault="00860FAD">
      <w:pPr>
        <w:pStyle w:val="aa"/>
        <w:spacing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FF4CCB" w:rsidRDefault="00FF4C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Cs w:val="28"/>
        </w:rPr>
        <w:br w:type="page"/>
      </w:r>
    </w:p>
    <w:p w:rsidR="00EB65F4" w:rsidRDefault="00FF4CCB" w:rsidP="00E6178B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37" w:name="_Toc191911590"/>
      <w:r>
        <w:rPr>
          <w:rFonts w:cs="Times New Roman"/>
          <w:b/>
          <w:szCs w:val="28"/>
        </w:rPr>
        <w:lastRenderedPageBreak/>
        <w:t>3</w:t>
      </w:r>
      <w:r w:rsidR="00860FAD">
        <w:rPr>
          <w:rFonts w:cs="Times New Roman"/>
          <w:b/>
          <w:szCs w:val="28"/>
        </w:rPr>
        <w:t>. КОМПЛЕКС ОРГАНИЗАЦИОННО-ПЕДАГОГИЧЕСКИХ УСЛОВИЙ</w:t>
      </w:r>
      <w:bookmarkEnd w:id="37"/>
    </w:p>
    <w:p w:rsidR="00EB65F4" w:rsidRDefault="00FF4CCB" w:rsidP="00E6178B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38" w:name="_Toc191911591"/>
      <w:r>
        <w:rPr>
          <w:rFonts w:cs="Times New Roman"/>
          <w:b/>
          <w:szCs w:val="28"/>
        </w:rPr>
        <w:t>3</w:t>
      </w:r>
      <w:r w:rsidR="00860FAD">
        <w:rPr>
          <w:rFonts w:cs="Times New Roman"/>
          <w:b/>
          <w:szCs w:val="28"/>
        </w:rPr>
        <w:t>.1.Календарный учебный график</w:t>
      </w:r>
      <w:bookmarkEnd w:id="38"/>
    </w:p>
    <w:p w:rsidR="00EB65F4" w:rsidRDefault="00860FAD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1</w:t>
      </w:r>
    </w:p>
    <w:tbl>
      <w:tblPr>
        <w:tblStyle w:val="aff0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6"/>
        <w:gridCol w:w="1731"/>
        <w:gridCol w:w="1134"/>
        <w:gridCol w:w="993"/>
        <w:gridCol w:w="567"/>
        <w:gridCol w:w="38"/>
        <w:gridCol w:w="800"/>
        <w:gridCol w:w="12"/>
        <w:gridCol w:w="709"/>
        <w:gridCol w:w="19"/>
        <w:gridCol w:w="1257"/>
        <w:gridCol w:w="1276"/>
        <w:gridCol w:w="1276"/>
        <w:gridCol w:w="32"/>
      </w:tblGrid>
      <w:tr w:rsidR="00EB65F4" w:rsidTr="009925B6">
        <w:trPr>
          <w:cantSplit/>
          <w:trHeight w:val="1968"/>
        </w:trPr>
        <w:tc>
          <w:tcPr>
            <w:tcW w:w="536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31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1134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993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567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709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276" w:type="dxa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EB65F4" w:rsidRDefault="00860FAD">
            <w:pPr>
              <w:pStyle w:val="ac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EB65F4" w:rsidTr="009925B6">
        <w:trPr>
          <w:gridAfter w:val="1"/>
          <w:wAfter w:w="32" w:type="dxa"/>
          <w:cantSplit/>
          <w:trHeight w:val="1396"/>
        </w:trPr>
        <w:tc>
          <w:tcPr>
            <w:tcW w:w="536" w:type="dxa"/>
          </w:tcPr>
          <w:p w:rsidR="00EB65F4" w:rsidRDefault="00860FAD">
            <w:pPr>
              <w:pStyle w:val="ac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EB65F4" w:rsidRPr="001304D0" w:rsidRDefault="00860FAD" w:rsidP="009925B6">
            <w:pPr>
              <w:rPr>
                <w:rFonts w:ascii="Times New Roman" w:hAnsi="Times New Roman" w:cs="Times New Roman"/>
              </w:rPr>
            </w:pPr>
            <w:r w:rsidRPr="001304D0">
              <w:rPr>
                <w:rFonts w:ascii="Times New Roman" w:hAnsi="Times New Roman" w:cs="Times New Roman"/>
              </w:rPr>
              <w:t xml:space="preserve">1 год обучения, стартовый уровень, группа </w:t>
            </w:r>
            <w:r w:rsidR="009925B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34" w:type="dxa"/>
          </w:tcPr>
          <w:p w:rsidR="00EB65F4" w:rsidRPr="009925B6" w:rsidRDefault="00D70B01" w:rsidP="009925B6">
            <w:pPr>
              <w:pStyle w:val="ac"/>
              <w:tabs>
                <w:tab w:val="left" w:pos="1560"/>
              </w:tabs>
              <w:ind w:left="0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  <w:r w:rsidR="00860FAD" w:rsidRPr="009925B6">
              <w:rPr>
                <w:sz w:val="22"/>
                <w:szCs w:val="22"/>
              </w:rPr>
              <w:t>.24</w:t>
            </w:r>
          </w:p>
        </w:tc>
        <w:tc>
          <w:tcPr>
            <w:tcW w:w="993" w:type="dxa"/>
          </w:tcPr>
          <w:p w:rsidR="00EB65F4" w:rsidRPr="001304D0" w:rsidRDefault="009925B6" w:rsidP="0013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="001304D0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605" w:type="dxa"/>
            <w:gridSpan w:val="2"/>
          </w:tcPr>
          <w:p w:rsidR="00EB65F4" w:rsidRPr="001304D0" w:rsidRDefault="00D70B01" w:rsidP="0013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0" w:type="dxa"/>
          </w:tcPr>
          <w:p w:rsidR="00EB65F4" w:rsidRDefault="005A168C">
            <w:pPr>
              <w:pStyle w:val="ac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0" w:type="dxa"/>
            <w:gridSpan w:val="3"/>
          </w:tcPr>
          <w:p w:rsidR="00EB65F4" w:rsidRDefault="005A168C">
            <w:pPr>
              <w:pStyle w:val="ac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57" w:type="dxa"/>
          </w:tcPr>
          <w:p w:rsidR="00EB65F4" w:rsidRDefault="00D70B01">
            <w:pPr>
              <w:pStyle w:val="ac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860FAD">
              <w:rPr>
                <w:sz w:val="24"/>
                <w:szCs w:val="24"/>
              </w:rPr>
              <w:t xml:space="preserve"> в неделю по 1 часу</w:t>
            </w:r>
          </w:p>
        </w:tc>
        <w:tc>
          <w:tcPr>
            <w:tcW w:w="1276" w:type="dxa"/>
          </w:tcPr>
          <w:p w:rsidR="005A168C" w:rsidRDefault="005A168C" w:rsidP="005A168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04.11.</w:t>
            </w:r>
          </w:p>
          <w:p w:rsidR="005A168C" w:rsidRDefault="005A168C" w:rsidP="005A168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30.12-08.01,</w:t>
            </w:r>
          </w:p>
          <w:p w:rsidR="005A168C" w:rsidRDefault="005A168C" w:rsidP="005A168C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01.05,</w:t>
            </w:r>
          </w:p>
          <w:p w:rsidR="005A168C" w:rsidRDefault="005A168C" w:rsidP="005A168C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02.05.</w:t>
            </w:r>
          </w:p>
          <w:p w:rsidR="005A168C" w:rsidRDefault="005A168C" w:rsidP="005A168C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08.05</w:t>
            </w:r>
            <w:r w:rsidRPr="00175B9B">
              <w:t>,</w:t>
            </w:r>
          </w:p>
          <w:p w:rsidR="00EB65F4" w:rsidRDefault="005A168C" w:rsidP="005A168C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09.05</w:t>
            </w:r>
          </w:p>
        </w:tc>
        <w:tc>
          <w:tcPr>
            <w:tcW w:w="1276" w:type="dxa"/>
          </w:tcPr>
          <w:p w:rsidR="00E33CB2" w:rsidRDefault="00E33CB2" w:rsidP="001304D0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:rsidR="00EB65F4" w:rsidRDefault="00860FAD" w:rsidP="001304D0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май.</w:t>
            </w:r>
          </w:p>
        </w:tc>
      </w:tr>
    </w:tbl>
    <w:p w:rsidR="00EB65F4" w:rsidRDefault="00EB65F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B65F4" w:rsidRDefault="005A168C" w:rsidP="00E6178B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39" w:name="_Toc191911592"/>
      <w:r>
        <w:rPr>
          <w:rFonts w:cs="Times New Roman"/>
          <w:b/>
          <w:szCs w:val="28"/>
        </w:rPr>
        <w:t>3</w:t>
      </w:r>
      <w:r w:rsidR="00860FAD">
        <w:rPr>
          <w:rFonts w:cs="Times New Roman"/>
          <w:b/>
          <w:szCs w:val="28"/>
        </w:rPr>
        <w:t>.2. Учебный план</w:t>
      </w:r>
      <w:bookmarkEnd w:id="39"/>
    </w:p>
    <w:p w:rsidR="00EB65F4" w:rsidRDefault="00860FAD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2</w:t>
      </w:r>
    </w:p>
    <w:tbl>
      <w:tblPr>
        <w:tblStyle w:val="aff0"/>
        <w:tblW w:w="10358" w:type="dxa"/>
        <w:tblLayout w:type="fixed"/>
        <w:tblLook w:val="04A0" w:firstRow="1" w:lastRow="0" w:firstColumn="1" w:lastColumn="0" w:noHBand="0" w:noVBand="1"/>
      </w:tblPr>
      <w:tblGrid>
        <w:gridCol w:w="454"/>
        <w:gridCol w:w="3200"/>
        <w:gridCol w:w="839"/>
        <w:gridCol w:w="1135"/>
        <w:gridCol w:w="1445"/>
        <w:gridCol w:w="3285"/>
      </w:tblGrid>
      <w:tr w:rsidR="005A168C" w:rsidTr="005A168C">
        <w:trPr>
          <w:trHeight w:val="414"/>
        </w:trPr>
        <w:tc>
          <w:tcPr>
            <w:tcW w:w="454" w:type="dxa"/>
            <w:vMerge w:val="restart"/>
            <w:vAlign w:val="center"/>
          </w:tcPr>
          <w:p w:rsidR="005A168C" w:rsidRDefault="005A168C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0" w:type="dxa"/>
            <w:vMerge w:val="restart"/>
            <w:vAlign w:val="center"/>
          </w:tcPr>
          <w:p w:rsidR="005A168C" w:rsidRDefault="005A168C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419" w:type="dxa"/>
            <w:gridSpan w:val="3"/>
            <w:vAlign w:val="center"/>
          </w:tcPr>
          <w:p w:rsidR="005A168C" w:rsidRDefault="005A168C" w:rsidP="005A168C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85" w:type="dxa"/>
            <w:vMerge w:val="restart"/>
            <w:vAlign w:val="center"/>
          </w:tcPr>
          <w:p w:rsidR="005A168C" w:rsidRDefault="005A168C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 аттестации и отслеживания контроля</w:t>
            </w:r>
          </w:p>
        </w:tc>
      </w:tr>
      <w:tr w:rsidR="00EB65F4" w:rsidTr="005A168C">
        <w:trPr>
          <w:trHeight w:val="414"/>
        </w:trPr>
        <w:tc>
          <w:tcPr>
            <w:tcW w:w="454" w:type="dxa"/>
            <w:vMerge/>
            <w:vAlign w:val="center"/>
          </w:tcPr>
          <w:p w:rsidR="00EB65F4" w:rsidRDefault="00EB65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:rsidR="00EB65F4" w:rsidRDefault="00EB65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B65F4" w:rsidRDefault="005A168C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5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85" w:type="dxa"/>
            <w:vMerge/>
            <w:vAlign w:val="center"/>
          </w:tcPr>
          <w:p w:rsidR="00EB65F4" w:rsidRDefault="00EB65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F4" w:rsidTr="005A168C">
        <w:tc>
          <w:tcPr>
            <w:tcW w:w="454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5A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Текущая аттестация. Оценка выполнения работы.</w:t>
            </w:r>
          </w:p>
        </w:tc>
      </w:tr>
      <w:tr w:rsidR="00EB65F4" w:rsidTr="005A168C">
        <w:tc>
          <w:tcPr>
            <w:tcW w:w="454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5A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искусственных нейронных сетей</w:t>
            </w:r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EB65F4" w:rsidRDefault="00860FA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EB65F4" w:rsidRDefault="00860FAD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EB65F4" w:rsidTr="005A168C">
        <w:tc>
          <w:tcPr>
            <w:tcW w:w="454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5A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программной средой </w:t>
            </w:r>
            <w:proofErr w:type="spellStart"/>
            <w:r w:rsidRPr="00B05A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Matlab</w:t>
            </w:r>
            <w:proofErr w:type="spellEnd"/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EB65F4" w:rsidRDefault="00860FA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EB65F4" w:rsidRDefault="00860FAD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EB65F4" w:rsidTr="005A168C">
        <w:tc>
          <w:tcPr>
            <w:tcW w:w="454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B05A97">
              <w:rPr>
                <w:rFonts w:eastAsia="Calibri" w:cs="Times New Roman"/>
                <w:sz w:val="24"/>
                <w:szCs w:val="24"/>
              </w:rPr>
              <w:t>Matlab</w:t>
            </w:r>
            <w:proofErr w:type="spellEnd"/>
            <w:r w:rsidRPr="00B05A97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B05A97">
              <w:rPr>
                <w:rFonts w:eastAsia="Calibri" w:cs="Times New Roman"/>
                <w:sz w:val="24"/>
                <w:szCs w:val="24"/>
              </w:rPr>
              <w:t>Simulink</w:t>
            </w:r>
            <w:proofErr w:type="spellEnd"/>
            <w:r w:rsidRPr="00B05A97">
              <w:rPr>
                <w:rFonts w:eastAsia="Calibri" w:cs="Times New Roman"/>
                <w:sz w:val="24"/>
                <w:szCs w:val="24"/>
              </w:rPr>
              <w:t xml:space="preserve"> в реализации нейронных сетей</w:t>
            </w:r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EB65F4" w:rsidRDefault="00860FA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EB65F4" w:rsidRDefault="00860FAD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EB65F4" w:rsidTr="005A168C">
        <w:tc>
          <w:tcPr>
            <w:tcW w:w="454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EB65F4" w:rsidRDefault="00860FA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EB65F4" w:rsidRDefault="00860FAD">
            <w:pPr>
              <w:pStyle w:val="Default"/>
              <w:widowControl w:val="0"/>
              <w:jc w:val="center"/>
            </w:pPr>
            <w:r>
              <w:t>Защита проектов</w:t>
            </w:r>
          </w:p>
        </w:tc>
      </w:tr>
      <w:tr w:rsidR="00EB65F4" w:rsidTr="005A168C">
        <w:tc>
          <w:tcPr>
            <w:tcW w:w="454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Заключение</w:t>
            </w:r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EB65F4" w:rsidRDefault="00860FA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EB65F4" w:rsidRDefault="00860FAD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EB65F4" w:rsidTr="005A168C">
        <w:tc>
          <w:tcPr>
            <w:tcW w:w="3654" w:type="dxa"/>
            <w:gridSpan w:val="2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5" w:type="dxa"/>
            <w:vAlign w:val="center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85" w:type="dxa"/>
            <w:vAlign w:val="center"/>
          </w:tcPr>
          <w:p w:rsidR="00EB65F4" w:rsidRDefault="00EB65F4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B65F4" w:rsidRDefault="00EB65F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5A168C" w:rsidRPr="00044B21" w:rsidRDefault="005A168C" w:rsidP="00E6178B">
      <w:pPr>
        <w:pStyle w:val="1"/>
        <w:jc w:val="center"/>
        <w:rPr>
          <w:color w:val="000000"/>
          <w:sz w:val="28"/>
          <w:szCs w:val="28"/>
        </w:rPr>
      </w:pPr>
      <w:bookmarkStart w:id="40" w:name="_Toc191911593"/>
      <w:r w:rsidRPr="00044B21">
        <w:rPr>
          <w:color w:val="000000"/>
          <w:sz w:val="28"/>
          <w:szCs w:val="28"/>
        </w:rPr>
        <w:t>3.3. Оценочные материалы</w:t>
      </w:r>
      <w:bookmarkEnd w:id="40"/>
    </w:p>
    <w:p w:rsidR="005A168C" w:rsidRPr="00044B21" w:rsidRDefault="005A168C" w:rsidP="005A168C">
      <w:pPr>
        <w:widowControl w:val="0"/>
        <w:tabs>
          <w:tab w:val="left" w:pos="0"/>
          <w:tab w:val="left" w:pos="1063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промежуточной аттестации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(Приложение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,3,4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).</w:t>
      </w:r>
    </w:p>
    <w:p w:rsidR="005A168C" w:rsidRPr="00044B21" w:rsidRDefault="005A168C" w:rsidP="00E6178B">
      <w:pPr>
        <w:pStyle w:val="1"/>
        <w:jc w:val="center"/>
        <w:rPr>
          <w:color w:val="000000"/>
          <w:sz w:val="28"/>
          <w:szCs w:val="28"/>
        </w:rPr>
      </w:pPr>
      <w:bookmarkStart w:id="41" w:name="_Toc191911594"/>
      <w:r w:rsidRPr="00044B21">
        <w:rPr>
          <w:color w:val="000000"/>
          <w:sz w:val="28"/>
          <w:szCs w:val="28"/>
        </w:rPr>
        <w:t>3.4. Формы аттестации</w:t>
      </w:r>
      <w:bookmarkEnd w:id="41"/>
    </w:p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‒</w:t>
      </w:r>
      <w:bookmarkStart w:id="42" w:name="undefined"/>
      <w:r w:rsidRPr="00175B9B">
        <w:rPr>
          <w:rFonts w:ascii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42"/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175B9B">
        <w:rPr>
          <w:rFonts w:ascii="Times New Roman" w:hAnsi="Times New Roman" w:cs="Times New Roman"/>
          <w:sz w:val="28"/>
          <w:szCs w:val="28"/>
        </w:rPr>
        <w:t>.</w:t>
      </w:r>
    </w:p>
    <w:p w:rsidR="005A168C" w:rsidRPr="00175B9B" w:rsidRDefault="005A168C" w:rsidP="005A168C">
      <w:pPr>
        <w:pStyle w:val="ac"/>
        <w:ind w:left="0" w:right="-1" w:firstLine="709"/>
        <w:jc w:val="both"/>
      </w:pPr>
      <w:r w:rsidRPr="00175B9B">
        <w:t>Аттестация проводится дважды в течение учебного года: в конце первого полугодия, в конце второго полугодия.</w:t>
      </w:r>
    </w:p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5A168C" w:rsidRPr="00175B9B" w:rsidRDefault="005A168C" w:rsidP="005A168C">
      <w:pPr>
        <w:pStyle w:val="ac"/>
        <w:ind w:left="0" w:firstLine="709"/>
        <w:jc w:val="both"/>
        <w:rPr>
          <w:lang w:eastAsia="ja-JP"/>
        </w:rPr>
      </w:pPr>
      <w:r w:rsidRPr="00175B9B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5A168C" w:rsidRPr="00175B9B" w:rsidRDefault="005A168C" w:rsidP="005A168C">
      <w:pPr>
        <w:pStyle w:val="ac"/>
        <w:ind w:left="0" w:firstLine="709"/>
        <w:jc w:val="both"/>
        <w:rPr>
          <w:lang w:eastAsia="ja-JP"/>
        </w:rPr>
      </w:pPr>
      <w:r w:rsidRPr="00175B9B">
        <w:rPr>
          <w:lang w:eastAsia="ja-JP"/>
        </w:rPr>
        <w:t xml:space="preserve">Журнал учета работы педагога, опрос, </w:t>
      </w:r>
      <w:r w:rsidRPr="00175B9B">
        <w:rPr>
          <w:lang w:eastAsia="ru-RU"/>
        </w:rPr>
        <w:t xml:space="preserve">тестирование, </w:t>
      </w:r>
      <w:r w:rsidRPr="00175B9B">
        <w:rPr>
          <w:lang w:eastAsia="ja-JP"/>
        </w:rPr>
        <w:t>самостоятельная работа учащихся, конкурсы.</w:t>
      </w:r>
    </w:p>
    <w:p w:rsidR="005A168C" w:rsidRPr="00175B9B" w:rsidRDefault="005A168C" w:rsidP="005A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5A168C" w:rsidRPr="00175B9B" w:rsidRDefault="005A168C" w:rsidP="005A168C">
      <w:pPr>
        <w:pStyle w:val="ac"/>
        <w:ind w:left="0" w:firstLine="709"/>
        <w:jc w:val="both"/>
      </w:pPr>
      <w:r w:rsidRPr="00175B9B">
        <w:t xml:space="preserve">Конкурсы, </w:t>
      </w:r>
      <w:r>
        <w:t>п</w:t>
      </w:r>
      <w:r w:rsidRPr="00175B9B">
        <w:t>роекты</w:t>
      </w:r>
    </w:p>
    <w:p w:rsidR="005A168C" w:rsidRPr="00044B21" w:rsidRDefault="005A168C" w:rsidP="00E6178B">
      <w:pPr>
        <w:pStyle w:val="1"/>
        <w:jc w:val="center"/>
        <w:rPr>
          <w:color w:val="000000"/>
          <w:sz w:val="28"/>
          <w:szCs w:val="28"/>
        </w:rPr>
      </w:pPr>
      <w:bookmarkStart w:id="43" w:name="_Toc191911595"/>
      <w:r w:rsidRPr="00044B21">
        <w:rPr>
          <w:color w:val="000000"/>
          <w:sz w:val="28"/>
          <w:szCs w:val="28"/>
        </w:rPr>
        <w:t>3.5. Методическое обеспечение</w:t>
      </w:r>
      <w:bookmarkEnd w:id="43"/>
    </w:p>
    <w:p w:rsidR="005A168C" w:rsidRPr="00044B21" w:rsidRDefault="005A168C" w:rsidP="005A168C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Современные педагогические технологии.</w:t>
      </w:r>
    </w:p>
    <w:p w:rsidR="005A168C" w:rsidRPr="00044B21" w:rsidRDefault="005A168C" w:rsidP="005A168C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процессе используются следующие педагогические технологии: личностно-ориентированная, разно уровневого обучения, проектная, практико-ориентированная, здоровье сберегающая, сотрудничества, создания ситуации успеха.</w:t>
      </w:r>
    </w:p>
    <w:p w:rsidR="005A168C" w:rsidRPr="00044B21" w:rsidRDefault="005A168C" w:rsidP="005A168C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реализации программы используются следующие методы: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словесные (устное изложение, беседа, анализ текста и т.д.);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наглядные (показ видеоматериалов, иллюстраций, наблюдение, показ (исполнение) педагогом, работа по образцу и др.);</w:t>
      </w:r>
      <w:bookmarkStart w:id="44" w:name="page32R_mcid16"/>
      <w:bookmarkEnd w:id="44"/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практические (тренинг, упражнения, лабораторные работы и др.);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объяснительно-иллюстративные-обучающиеся воспринимают и усваивают готовую информацию;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проектные (занятия проводятся в форме метода проектов);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проблемно-поисковые (занятия проводятся в форме решения ситуационных задач);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коммуникативные (занятия проводятся в форме тренинга);</w:t>
      </w:r>
    </w:p>
    <w:p w:rsidR="005A168C" w:rsidRPr="00044B21" w:rsidRDefault="005A168C" w:rsidP="005A168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информационные (на занятиях используются мультимедийные презентации, выполненные в программе POWERPOINT).</w:t>
      </w:r>
    </w:p>
    <w:p w:rsidR="005A168C" w:rsidRPr="00044B21" w:rsidRDefault="005A168C" w:rsidP="005A168C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Особенности формирования организации образовательного процесса: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групповая форма обучения.</w:t>
      </w:r>
    </w:p>
    <w:p w:rsidR="005A168C" w:rsidRPr="00044B21" w:rsidRDefault="005A168C" w:rsidP="005A168C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Типы занятий по дидактической цели: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5A168C" w:rsidRPr="00044B21" w:rsidRDefault="005A168C" w:rsidP="005A168C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лекции, беседы, самостоятельная работа, практическая работа, лабораторные исследования.</w:t>
      </w:r>
    </w:p>
    <w:p w:rsidR="005A168C" w:rsidRPr="00044B21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Алгоритм учебного занятия: </w:t>
      </w:r>
    </w:p>
    <w:p w:rsidR="005A168C" w:rsidRPr="00044B21" w:rsidRDefault="005A168C" w:rsidP="005A168C">
      <w:pPr>
        <w:widowControl w:val="0"/>
        <w:numPr>
          <w:ilvl w:val="0"/>
          <w:numId w:val="21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этап</w:t>
      </w:r>
    </w:p>
    <w:p w:rsidR="005A168C" w:rsidRPr="00044B21" w:rsidRDefault="005A168C" w:rsidP="005A168C">
      <w:pPr>
        <w:widowControl w:val="0"/>
        <w:numPr>
          <w:ilvl w:val="0"/>
          <w:numId w:val="22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учащихся на начало занятия.</w:t>
      </w:r>
    </w:p>
    <w:p w:rsidR="005A168C" w:rsidRPr="00044B21" w:rsidRDefault="005A168C" w:rsidP="005A168C">
      <w:pPr>
        <w:widowControl w:val="0"/>
        <w:numPr>
          <w:ilvl w:val="0"/>
          <w:numId w:val="22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техники безопасности при работе с оборудованием.</w:t>
      </w:r>
    </w:p>
    <w:p w:rsidR="005A168C" w:rsidRPr="00044B21" w:rsidRDefault="005A168C" w:rsidP="005A168C">
      <w:pPr>
        <w:widowControl w:val="0"/>
        <w:numPr>
          <w:ilvl w:val="0"/>
          <w:numId w:val="22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учебного места.</w:t>
      </w:r>
    </w:p>
    <w:p w:rsidR="005A168C" w:rsidRPr="00044B21" w:rsidRDefault="005A168C" w:rsidP="005A168C">
      <w:pPr>
        <w:widowControl w:val="0"/>
        <w:numPr>
          <w:ilvl w:val="0"/>
          <w:numId w:val="21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Основной этап</w:t>
      </w:r>
    </w:p>
    <w:p w:rsidR="005A168C" w:rsidRPr="00044B21" w:rsidRDefault="005A168C" w:rsidP="005A168C">
      <w:pPr>
        <w:widowControl w:val="0"/>
        <w:numPr>
          <w:ilvl w:val="0"/>
          <w:numId w:val="2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учебного материала предыдущих занятий.</w:t>
      </w:r>
    </w:p>
    <w:p w:rsidR="005A168C" w:rsidRPr="00044B21" w:rsidRDefault="005A168C" w:rsidP="005A168C">
      <w:pPr>
        <w:widowControl w:val="0"/>
        <w:numPr>
          <w:ilvl w:val="0"/>
          <w:numId w:val="2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теории и практики нового учебного материала.</w:t>
      </w:r>
    </w:p>
    <w:p w:rsidR="005A168C" w:rsidRPr="00044B21" w:rsidRDefault="005A168C" w:rsidP="005A168C">
      <w:pPr>
        <w:widowControl w:val="0"/>
        <w:numPr>
          <w:ilvl w:val="0"/>
          <w:numId w:val="2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лабораторных заданий.</w:t>
      </w:r>
    </w:p>
    <w:p w:rsidR="005A168C" w:rsidRPr="00044B21" w:rsidRDefault="005A168C" w:rsidP="005A168C">
      <w:pPr>
        <w:widowControl w:val="0"/>
        <w:numPr>
          <w:ilvl w:val="0"/>
          <w:numId w:val="2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Дифференцированная самостоятельная работа.</w:t>
      </w:r>
    </w:p>
    <w:p w:rsidR="005A168C" w:rsidRPr="00044B21" w:rsidRDefault="005A168C" w:rsidP="005A168C">
      <w:pPr>
        <w:widowControl w:val="0"/>
        <w:numPr>
          <w:ilvl w:val="0"/>
          <w:numId w:val="2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самостоятельной работы. Коррекция возможных ошибок.</w:t>
      </w:r>
    </w:p>
    <w:p w:rsidR="005A168C" w:rsidRPr="00044B21" w:rsidRDefault="005A168C" w:rsidP="005A168C">
      <w:pPr>
        <w:widowControl w:val="0"/>
        <w:numPr>
          <w:ilvl w:val="0"/>
          <w:numId w:val="21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Завершающий этап</w:t>
      </w:r>
    </w:p>
    <w:p w:rsidR="005A168C" w:rsidRPr="00044B21" w:rsidRDefault="005A168C" w:rsidP="005A168C">
      <w:pPr>
        <w:widowControl w:val="0"/>
        <w:numPr>
          <w:ilvl w:val="0"/>
          <w:numId w:val="2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Рефлексия, самоанализ результатов.</w:t>
      </w:r>
    </w:p>
    <w:p w:rsidR="005A168C" w:rsidRPr="00044B21" w:rsidRDefault="005A168C" w:rsidP="005A168C">
      <w:pPr>
        <w:widowControl w:val="0"/>
        <w:numPr>
          <w:ilvl w:val="0"/>
          <w:numId w:val="2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подведение итогов занятия.</w:t>
      </w:r>
    </w:p>
    <w:p w:rsidR="005A168C" w:rsidRPr="00044B21" w:rsidRDefault="005A168C" w:rsidP="005A168C">
      <w:pPr>
        <w:widowControl w:val="0"/>
        <w:numPr>
          <w:ilvl w:val="0"/>
          <w:numId w:val="2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 всех звеньев.</w:t>
      </w:r>
    </w:p>
    <w:p w:rsidR="005A168C" w:rsidRPr="00044B21" w:rsidRDefault="005A168C" w:rsidP="005A168C">
      <w:pPr>
        <w:widowControl w:val="0"/>
        <w:numPr>
          <w:ilvl w:val="0"/>
          <w:numId w:val="2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результатов на последующие занятия.</w:t>
      </w:r>
    </w:p>
    <w:p w:rsidR="005A168C" w:rsidRPr="00044B21" w:rsidRDefault="005A168C" w:rsidP="005A168C">
      <w:pPr>
        <w:pStyle w:val="aa"/>
        <w:spacing w:line="240" w:lineRule="auto"/>
        <w:ind w:firstLine="708"/>
        <w:rPr>
          <w:rFonts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Дидактические материалы: </w:t>
      </w:r>
      <w:r w:rsidRPr="00044B21">
        <w:rPr>
          <w:rFonts w:eastAsia="Times New Roman" w:cs="Times New Roman"/>
          <w:color w:val="000000"/>
          <w:szCs w:val="28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</w:t>
      </w:r>
      <w:r>
        <w:rPr>
          <w:rFonts w:eastAsia="Times New Roman" w:cs="Times New Roman"/>
          <w:color w:val="000000"/>
          <w:szCs w:val="28"/>
        </w:rPr>
        <w:t>.</w:t>
      </w:r>
    </w:p>
    <w:p w:rsidR="00EB65F4" w:rsidRDefault="00860FAD">
      <w:pPr>
        <w:pStyle w:val="aa"/>
        <w:spacing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3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001"/>
        <w:gridCol w:w="6751"/>
      </w:tblGrid>
      <w:tr w:rsidR="00EB65F4">
        <w:tc>
          <w:tcPr>
            <w:tcW w:w="562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1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751" w:type="dxa"/>
            <w:vAlign w:val="center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EB65F4">
        <w:tc>
          <w:tcPr>
            <w:tcW w:w="562" w:type="dxa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EB65F4" w:rsidRPr="006E0390" w:rsidRDefault="00860FAD" w:rsidP="006E0390">
            <w:pPr>
              <w:rPr>
                <w:rFonts w:ascii="Times New Roman" w:hAnsi="Times New Roman" w:cs="Times New Roman"/>
              </w:rPr>
            </w:pPr>
            <w:r w:rsidRPr="006E0390">
              <w:rPr>
                <w:rFonts w:ascii="Times New Roman" w:hAnsi="Times New Roman" w:cs="Times New Roman"/>
              </w:rPr>
              <w:t>Ознакомительный раздел</w:t>
            </w:r>
          </w:p>
        </w:tc>
        <w:tc>
          <w:tcPr>
            <w:tcW w:w="6751" w:type="dxa"/>
          </w:tcPr>
          <w:p w:rsidR="006E0390" w:rsidRPr="006E0390" w:rsidRDefault="006E0390" w:rsidP="006E03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Беляков, Г. И. Охрана труда и техника </w:t>
            </w:r>
            <w:proofErr w:type="gramStart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безопасности :</w:t>
            </w:r>
            <w:proofErr w:type="gramEnd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учеб. для сред.</w:t>
            </w:r>
          </w:p>
          <w:p w:rsidR="006E0390" w:rsidRPr="006E0390" w:rsidRDefault="006E0390" w:rsidP="006E03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проф. образования / Г. И. Беляков. – </w:t>
            </w:r>
            <w:proofErr w:type="gramStart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Москва :</w:t>
            </w:r>
            <w:proofErr w:type="gramEnd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Издательство </w:t>
            </w:r>
            <w:proofErr w:type="spellStart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Юрайт</w:t>
            </w:r>
            <w:proofErr w:type="spellEnd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</w:t>
            </w:r>
          </w:p>
          <w:p w:rsidR="006E0390" w:rsidRPr="006E0390" w:rsidRDefault="006E0390" w:rsidP="006E03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2022 – 404 с. – (Профессиональное образование). – </w:t>
            </w:r>
            <w:proofErr w:type="gramStart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Текст :</w:t>
            </w:r>
            <w:proofErr w:type="gramEnd"/>
          </w:p>
          <w:p w:rsidR="006E0390" w:rsidRPr="006E0390" w:rsidRDefault="006E0390" w:rsidP="006E03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электронный // Образовательная платформа </w:t>
            </w:r>
            <w:proofErr w:type="spellStart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Юрайт</w:t>
            </w:r>
            <w:proofErr w:type="spellEnd"/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[сайт]. – URL:</w:t>
            </w:r>
          </w:p>
          <w:p w:rsidR="00EB65F4" w:rsidRPr="006E0390" w:rsidRDefault="006E0390" w:rsidP="006E03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E03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https://urait.ru/bcode/490058 (дата обращения: 04.04.2022).</w:t>
            </w:r>
          </w:p>
        </w:tc>
      </w:tr>
      <w:tr w:rsidR="00EB65F4">
        <w:tc>
          <w:tcPr>
            <w:tcW w:w="562" w:type="dxa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EB65F4" w:rsidRPr="006E0390" w:rsidRDefault="00B05A97" w:rsidP="006E0390">
            <w:pPr>
              <w:rPr>
                <w:rFonts w:ascii="Times New Roman" w:hAnsi="Times New Roman" w:cs="Times New Roman"/>
              </w:rPr>
            </w:pPr>
            <w:r w:rsidRPr="00B05A97">
              <w:rPr>
                <w:rFonts w:ascii="Times New Roman" w:hAnsi="Times New Roman" w:cs="Times New Roman"/>
              </w:rPr>
              <w:t>Основы искусственных нейронных сетей</w:t>
            </w:r>
          </w:p>
        </w:tc>
        <w:tc>
          <w:tcPr>
            <w:tcW w:w="6751" w:type="dxa"/>
          </w:tcPr>
          <w:p w:rsidR="00B05A97" w:rsidRPr="00B05A97" w:rsidRDefault="00B05A97" w:rsidP="006E03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05A97">
              <w:rPr>
                <w:rFonts w:ascii="Times New Roman" w:hAnsi="Times New Roman" w:cs="Times New Roman"/>
              </w:rPr>
              <w:t xml:space="preserve">Ростовцев В.С. Искусственные нейронные сети: учебник / В.С. Ростовцев. – Киров: Изд-во </w:t>
            </w:r>
            <w:proofErr w:type="spellStart"/>
            <w:r w:rsidRPr="00B05A97">
              <w:rPr>
                <w:rFonts w:ascii="Times New Roman" w:hAnsi="Times New Roman" w:cs="Times New Roman"/>
              </w:rPr>
              <w:t>ВятГУ</w:t>
            </w:r>
            <w:proofErr w:type="spellEnd"/>
            <w:r w:rsidRPr="00B05A97">
              <w:rPr>
                <w:rFonts w:ascii="Times New Roman" w:hAnsi="Times New Roman" w:cs="Times New Roman"/>
              </w:rPr>
              <w:t>, 2014. – 208 с. Э4743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5A97">
        <w:tc>
          <w:tcPr>
            <w:tcW w:w="562" w:type="dxa"/>
          </w:tcPr>
          <w:p w:rsidR="00B05A97" w:rsidRPr="00B05A97" w:rsidRDefault="00B05A97" w:rsidP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B05A97" w:rsidRPr="006E0390" w:rsidRDefault="00B05A97" w:rsidP="00B05A97">
            <w:pPr>
              <w:rPr>
                <w:rFonts w:ascii="Times New Roman" w:hAnsi="Times New Roman" w:cs="Times New Roman"/>
              </w:rPr>
            </w:pPr>
            <w:r w:rsidRPr="00B05A97">
              <w:rPr>
                <w:rFonts w:ascii="Times New Roman" w:hAnsi="Times New Roman" w:cs="Times New Roman"/>
              </w:rPr>
              <w:t xml:space="preserve">Знакомство с программной средой </w:t>
            </w:r>
            <w:proofErr w:type="spellStart"/>
            <w:r w:rsidRPr="00B05A97">
              <w:rPr>
                <w:rFonts w:ascii="Times New Roman" w:hAnsi="Times New Roman" w:cs="Times New Roman"/>
              </w:rPr>
              <w:t>Matlab</w:t>
            </w:r>
            <w:proofErr w:type="spellEnd"/>
          </w:p>
        </w:tc>
        <w:tc>
          <w:tcPr>
            <w:tcW w:w="6751" w:type="dxa"/>
          </w:tcPr>
          <w:p w:rsidR="00B05A97" w:rsidRDefault="00B05A97" w:rsidP="00F34E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Нейронные сети. Реализация в </w:t>
            </w:r>
            <w:proofErr w:type="spellStart"/>
            <w:r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>Matlab</w:t>
            </w:r>
            <w:proofErr w:type="spellEnd"/>
            <w:r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учебное пособие / С.Г. Николаева. – Казань: Казан. гос. </w:t>
            </w:r>
            <w:proofErr w:type="spellStart"/>
            <w:r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>энерг</w:t>
            </w:r>
            <w:proofErr w:type="spellEnd"/>
            <w:r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>. ун-т, 2015. – 92 с.</w:t>
            </w:r>
          </w:p>
          <w:p w:rsidR="00F34EBC" w:rsidRDefault="00F34EBC" w:rsidP="00F34EBC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t xml:space="preserve">  </w:t>
            </w:r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нейронных сетей в системе </w:t>
            </w:r>
            <w:proofErr w:type="spellStart"/>
            <w:proofErr w:type="gram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MatLab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лабораторный практикум / М. Г. </w:t>
            </w:r>
            <w:proofErr w:type="spell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Доррер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СибГУ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М. Ф. </w:t>
            </w:r>
            <w:proofErr w:type="spell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Решетнева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. – Красноярск, 2021. – 98 с.</w:t>
            </w:r>
          </w:p>
        </w:tc>
      </w:tr>
      <w:tr w:rsidR="00B05A97">
        <w:tc>
          <w:tcPr>
            <w:tcW w:w="562" w:type="dxa"/>
          </w:tcPr>
          <w:p w:rsidR="00B05A97" w:rsidRPr="00B05A97" w:rsidRDefault="00B05A97" w:rsidP="00B05A9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:rsidR="00B05A97" w:rsidRDefault="00B05A97" w:rsidP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B05A97">
              <w:rPr>
                <w:rFonts w:eastAsia="Calibri" w:cs="Times New Roman"/>
                <w:sz w:val="24"/>
                <w:szCs w:val="24"/>
              </w:rPr>
              <w:t>Matlab</w:t>
            </w:r>
            <w:proofErr w:type="spellEnd"/>
            <w:r w:rsidRPr="00B05A97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B05A97">
              <w:rPr>
                <w:rFonts w:eastAsia="Calibri" w:cs="Times New Roman"/>
                <w:sz w:val="24"/>
                <w:szCs w:val="24"/>
              </w:rPr>
              <w:t>Simulink</w:t>
            </w:r>
            <w:proofErr w:type="spellEnd"/>
            <w:r w:rsidRPr="00B05A97">
              <w:rPr>
                <w:rFonts w:eastAsia="Calibri" w:cs="Times New Roman"/>
                <w:sz w:val="24"/>
                <w:szCs w:val="24"/>
              </w:rPr>
              <w:t xml:space="preserve"> в реализации нейронных сетей</w:t>
            </w:r>
          </w:p>
        </w:tc>
        <w:tc>
          <w:tcPr>
            <w:tcW w:w="6751" w:type="dxa"/>
          </w:tcPr>
          <w:p w:rsidR="00F34EBC" w:rsidRDefault="00B05A97" w:rsidP="00F34E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34EBC"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Нейронные сети. Реализация в </w:t>
            </w:r>
            <w:proofErr w:type="spellStart"/>
            <w:r w:rsidR="00F34EBC"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>Matlab</w:t>
            </w:r>
            <w:proofErr w:type="spellEnd"/>
            <w:r w:rsidR="00F34EBC"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учебное пособие / С.Г. Николаева. – Казань: Казан. гос. </w:t>
            </w:r>
            <w:proofErr w:type="spellStart"/>
            <w:r w:rsidR="00F34EBC"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>энерг</w:t>
            </w:r>
            <w:proofErr w:type="spellEnd"/>
            <w:r w:rsidR="00F34EBC" w:rsidRPr="004F459A">
              <w:rPr>
                <w:rFonts w:ascii="Times New Roman" w:hAnsi="Times New Roman" w:cs="Times New Roman"/>
                <w:bCs/>
                <w:sz w:val="24"/>
                <w:szCs w:val="24"/>
              </w:rPr>
              <w:t>. ун-т, 2015. – 92 с.</w:t>
            </w:r>
          </w:p>
          <w:p w:rsidR="00B05A97" w:rsidRDefault="00F34EBC" w:rsidP="00F34EBC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t xml:space="preserve">  </w:t>
            </w:r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нейронных сетей в системе </w:t>
            </w:r>
            <w:proofErr w:type="spellStart"/>
            <w:proofErr w:type="gram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MatLab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лабораторный практикум / М. Г. </w:t>
            </w:r>
            <w:proofErr w:type="spell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Доррер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СибГУ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М. Ф. </w:t>
            </w:r>
            <w:proofErr w:type="spellStart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Решетнева</w:t>
            </w:r>
            <w:proofErr w:type="spellEnd"/>
            <w:r w:rsidRPr="00F34EBC">
              <w:rPr>
                <w:rFonts w:ascii="Times New Roman" w:hAnsi="Times New Roman" w:cs="Times New Roman"/>
                <w:bCs/>
                <w:sz w:val="24"/>
                <w:szCs w:val="24"/>
              </w:rPr>
              <w:t>. – Красноярск, 2021. – 98 с.</w:t>
            </w:r>
          </w:p>
        </w:tc>
      </w:tr>
      <w:tr w:rsidR="00EB65F4">
        <w:tc>
          <w:tcPr>
            <w:tcW w:w="562" w:type="dxa"/>
          </w:tcPr>
          <w:p w:rsidR="00EB65F4" w:rsidRPr="00B05A97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1" w:type="dxa"/>
          </w:tcPr>
          <w:p w:rsidR="00EB65F4" w:rsidRDefault="00B05A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6751" w:type="dxa"/>
          </w:tcPr>
          <w:p w:rsidR="00EB65F4" w:rsidRDefault="00860FAD" w:rsidP="00E963E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Рефлексивная организация проектного мышления/И.С.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И.Н. Семенов, А.В.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Новосибирск, 1990.</w:t>
            </w:r>
          </w:p>
        </w:tc>
      </w:tr>
      <w:tr w:rsidR="00EB65F4">
        <w:tc>
          <w:tcPr>
            <w:tcW w:w="562" w:type="dxa"/>
          </w:tcPr>
          <w:p w:rsidR="00EB65F4" w:rsidRPr="00B05A97" w:rsidRDefault="00860FA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5A9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</w:tcPr>
          <w:p w:rsidR="00EB65F4" w:rsidRDefault="00860FA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Заключение</w:t>
            </w:r>
          </w:p>
        </w:tc>
        <w:tc>
          <w:tcPr>
            <w:tcW w:w="6751" w:type="dxa"/>
          </w:tcPr>
          <w:p w:rsidR="00EB65F4" w:rsidRDefault="00860F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Сергеева И.С.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организовать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проектную деятельность учащегося: Практическое пособие для работников общеобразовательных учреждений. – М.: АРКТИ, 2004.</w:t>
            </w:r>
          </w:p>
        </w:tc>
      </w:tr>
    </w:tbl>
    <w:p w:rsidR="00EB65F4" w:rsidRDefault="00EB65F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B65F4" w:rsidRDefault="005A168C" w:rsidP="00E6178B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45" w:name="_Toc191911596"/>
      <w:r>
        <w:rPr>
          <w:rFonts w:cs="Times New Roman"/>
          <w:b/>
          <w:szCs w:val="28"/>
        </w:rPr>
        <w:t>3</w:t>
      </w:r>
      <w:r w:rsidR="00860FAD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6.</w:t>
      </w:r>
      <w:r w:rsidR="00860FAD">
        <w:rPr>
          <w:rFonts w:cs="Times New Roman"/>
          <w:b/>
          <w:szCs w:val="28"/>
        </w:rPr>
        <w:t xml:space="preserve"> Условия реализации программы</w:t>
      </w:r>
      <w:bookmarkEnd w:id="45"/>
    </w:p>
    <w:p w:rsidR="00EB65F4" w:rsidRDefault="00860FAD">
      <w:pPr>
        <w:pStyle w:val="aa"/>
        <w:spacing w:line="240" w:lineRule="auto"/>
        <w:ind w:firstLine="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6E0390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 и материалы.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</w:t>
      </w:r>
      <w:r w:rsidR="00F34EBC">
        <w:rPr>
          <w:rFonts w:cs="Times New Roman"/>
          <w:szCs w:val="28"/>
        </w:rPr>
        <w:t>.</w:t>
      </w:r>
    </w:p>
    <w:p w:rsidR="005A168C" w:rsidRDefault="005A168C">
      <w:pPr>
        <w:pStyle w:val="aa"/>
        <w:spacing w:line="240" w:lineRule="auto"/>
        <w:rPr>
          <w:rFonts w:cs="Times New Roman"/>
          <w:szCs w:val="28"/>
        </w:rPr>
      </w:pPr>
      <w:r w:rsidRPr="005A168C">
        <w:rPr>
          <w:rFonts w:cs="Times New Roman"/>
          <w:b/>
          <w:szCs w:val="28"/>
        </w:rPr>
        <w:t>Инструменты и материалы.</w:t>
      </w:r>
      <w:r>
        <w:rPr>
          <w:rFonts w:cs="Times New Roman"/>
          <w:szCs w:val="28"/>
        </w:rPr>
        <w:t xml:space="preserve"> Ручки, тетради</w:t>
      </w:r>
    </w:p>
    <w:p w:rsidR="005A168C" w:rsidRPr="005A168C" w:rsidRDefault="005A168C">
      <w:pPr>
        <w:pStyle w:val="aa"/>
        <w:spacing w:line="240" w:lineRule="auto"/>
        <w:rPr>
          <w:rFonts w:cs="Times New Roman"/>
          <w:szCs w:val="28"/>
        </w:rPr>
      </w:pPr>
      <w:r w:rsidRPr="005A168C">
        <w:rPr>
          <w:rFonts w:cs="Times New Roman"/>
          <w:b/>
          <w:szCs w:val="28"/>
        </w:rPr>
        <w:t>Информационное обеспечение.</w:t>
      </w:r>
      <w:r>
        <w:rPr>
          <w:rFonts w:cs="Times New Roman"/>
          <w:b/>
          <w:szCs w:val="28"/>
        </w:rPr>
        <w:t xml:space="preserve"> </w:t>
      </w:r>
      <w:hyperlink r:id="rId11" w:history="1">
        <w:r w:rsidRPr="005A168C">
          <w:rPr>
            <w:rStyle w:val="aff1"/>
            <w:rFonts w:cs="Times New Roman"/>
            <w:szCs w:val="28"/>
          </w:rPr>
          <w:t>https://exponenta.ru/</w:t>
        </w:r>
      </w:hyperlink>
      <w:r>
        <w:rPr>
          <w:rFonts w:cs="Times New Roman"/>
          <w:b/>
          <w:szCs w:val="28"/>
        </w:rPr>
        <w:t xml:space="preserve"> </w:t>
      </w:r>
    </w:p>
    <w:p w:rsidR="00EB65F4" w:rsidRDefault="00860FA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5A168C" w:rsidRDefault="005A168C">
      <w:pPr>
        <w:pStyle w:val="aa"/>
        <w:spacing w:line="240" w:lineRule="auto"/>
        <w:rPr>
          <w:rFonts w:cs="Times New Roman"/>
          <w:szCs w:val="28"/>
        </w:rPr>
      </w:pPr>
    </w:p>
    <w:p w:rsidR="005A168C" w:rsidRPr="007A3247" w:rsidRDefault="005A168C" w:rsidP="00E6178B">
      <w:pPr>
        <w:pStyle w:val="2"/>
        <w:jc w:val="center"/>
        <w:rPr>
          <w:rFonts w:ascii="Times New Roman" w:eastAsia="Times New Roman" w:hAnsi="Times New Roman" w:cs="Times New Roman"/>
          <w:color w:val="000000"/>
        </w:rPr>
      </w:pPr>
      <w:bookmarkStart w:id="46" w:name="_Toc191911597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РАБОЧАЯ ПРОГРАММА ВОСПИТАНИЯ</w:t>
      </w:r>
      <w:bookmarkEnd w:id="46"/>
    </w:p>
    <w:p w:rsidR="005A168C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5A168C" w:rsidRPr="003A50D9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воспитания обучающихся:</w:t>
      </w:r>
    </w:p>
    <w:p w:rsidR="005A168C" w:rsidRPr="003A50D9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A168C" w:rsidRPr="003A50D9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5A168C" w:rsidRPr="003A50D9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</w:p>
    <w:p w:rsidR="005A168C" w:rsidRPr="003A50D9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применения полученных знаний.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5A168C" w:rsidRPr="007A3247" w:rsidRDefault="005A168C" w:rsidP="005A168C">
      <w:pPr>
        <w:widowControl w:val="0"/>
        <w:tabs>
          <w:tab w:val="left" w:pos="13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5A168C" w:rsidRPr="007A3247" w:rsidRDefault="005A168C" w:rsidP="005A168C">
      <w:pPr>
        <w:widowControl w:val="0"/>
        <w:tabs>
          <w:tab w:val="left" w:pos="13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Всероссийские акции, значимые события в России и мире;</w:t>
      </w:r>
    </w:p>
    <w:p w:rsidR="005A168C" w:rsidRPr="007A3247" w:rsidRDefault="005A168C" w:rsidP="005A168C">
      <w:pPr>
        <w:widowControl w:val="0"/>
        <w:tabs>
          <w:tab w:val="left" w:pos="168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Праздники, фестивали совместно с родителями для окружающего социума.</w:t>
      </w:r>
    </w:p>
    <w:p w:rsidR="005A168C" w:rsidRPr="007A3247" w:rsidRDefault="005A168C" w:rsidP="005A168C">
      <w:pPr>
        <w:keepNext/>
        <w:keepLines/>
        <w:widowControl w:val="0"/>
        <w:spacing w:after="0" w:line="240" w:lineRule="auto"/>
        <w:ind w:firstLine="850"/>
        <w:jc w:val="both"/>
        <w:outlineLvl w:val="2"/>
        <w:rPr>
          <w:rFonts w:ascii="Times New Roman" w:eastAsia="Times New Roman" w:hAnsi="Times New Roman" w:cs="Times New Roman"/>
          <w:color w:val="000000"/>
        </w:rPr>
      </w:pPr>
      <w:bookmarkStart w:id="47" w:name="bookmark4"/>
      <w:bookmarkStart w:id="48" w:name="_Toc191911598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результаты:</w:t>
      </w:r>
      <w:bookmarkEnd w:id="47"/>
      <w:bookmarkEnd w:id="48"/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альной деятельности.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психоактивных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веществ, алкоголя,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табакокурения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7A324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 w:rsidRPr="007A324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девиантном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делинквентном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7A324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5A168C" w:rsidRPr="007A3247" w:rsidRDefault="005A168C" w:rsidP="005A168C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5A168C" w:rsidRDefault="005A168C">
      <w:pPr>
        <w:pStyle w:val="aa"/>
        <w:spacing w:line="240" w:lineRule="auto"/>
        <w:rPr>
          <w:rFonts w:cs="Times New Roman"/>
          <w:szCs w:val="28"/>
        </w:rPr>
      </w:pPr>
    </w:p>
    <w:p w:rsidR="005A168C" w:rsidRDefault="005A168C" w:rsidP="005A168C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49" w:name="_Toc191037791"/>
      <w:bookmarkStart w:id="50" w:name="_Toc191911599"/>
      <w:r>
        <w:rPr>
          <w:rFonts w:cs="Times New Roman"/>
          <w:b/>
          <w:szCs w:val="28"/>
        </w:rPr>
        <w:t>5. КАЛЕНДАРНЫЙ ПЛАН ВОСПИТАТЕЛЬНОЙ РАБОТЫ</w:t>
      </w:r>
      <w:bookmarkEnd w:id="49"/>
      <w:bookmarkEnd w:id="50"/>
      <w:r>
        <w:rPr>
          <w:rFonts w:cs="Times New Roman"/>
          <w:b/>
          <w:szCs w:val="28"/>
        </w:rPr>
        <w:t xml:space="preserve"> </w:t>
      </w:r>
    </w:p>
    <w:p w:rsidR="005A168C" w:rsidRDefault="005A168C" w:rsidP="005A168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2024-2025 учебный год</w:t>
      </w:r>
    </w:p>
    <w:p w:rsidR="005A168C" w:rsidRDefault="005A168C" w:rsidP="005A168C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4</w:t>
      </w:r>
    </w:p>
    <w:p w:rsidR="005A168C" w:rsidRDefault="005A168C" w:rsidP="005A168C">
      <w:pPr>
        <w:pStyle w:val="aa"/>
        <w:spacing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Воспитательные мероприятия в объединении</w:t>
      </w:r>
    </w:p>
    <w:tbl>
      <w:tblPr>
        <w:tblStyle w:val="aff0"/>
        <w:tblW w:w="10335" w:type="dxa"/>
        <w:tblLayout w:type="fixed"/>
        <w:tblLook w:val="04A0" w:firstRow="1" w:lastRow="0" w:firstColumn="1" w:lastColumn="0" w:noHBand="0" w:noVBand="1"/>
      </w:tblPr>
      <w:tblGrid>
        <w:gridCol w:w="562"/>
        <w:gridCol w:w="3221"/>
        <w:gridCol w:w="2704"/>
        <w:gridCol w:w="1857"/>
        <w:gridCol w:w="1991"/>
      </w:tblGrid>
      <w:tr w:rsidR="005A168C" w:rsidTr="0004166B">
        <w:tc>
          <w:tcPr>
            <w:tcW w:w="562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70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168C" w:rsidTr="0004166B">
        <w:tc>
          <w:tcPr>
            <w:tcW w:w="562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открыты дверей</w:t>
            </w:r>
          </w:p>
        </w:tc>
        <w:tc>
          <w:tcPr>
            <w:tcW w:w="270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1857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A168C" w:rsidRDefault="005A168C" w:rsidP="005A168C">
      <w:pPr>
        <w:pStyle w:val="aa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5A168C" w:rsidRDefault="005A168C" w:rsidP="005A168C">
      <w:pPr>
        <w:pStyle w:val="aa"/>
        <w:spacing w:line="240" w:lineRule="auto"/>
        <w:ind w:firstLine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aff0"/>
        <w:tblW w:w="10335" w:type="dxa"/>
        <w:tblLayout w:type="fixed"/>
        <w:tblLook w:val="04A0" w:firstRow="1" w:lastRow="0" w:firstColumn="1" w:lastColumn="0" w:noHBand="0" w:noVBand="1"/>
      </w:tblPr>
      <w:tblGrid>
        <w:gridCol w:w="562"/>
        <w:gridCol w:w="3221"/>
        <w:gridCol w:w="2704"/>
        <w:gridCol w:w="1857"/>
        <w:gridCol w:w="1991"/>
      </w:tblGrid>
      <w:tr w:rsidR="005A168C" w:rsidTr="0004166B">
        <w:trPr>
          <w:trHeight w:val="631"/>
        </w:trPr>
        <w:tc>
          <w:tcPr>
            <w:tcW w:w="562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70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168C" w:rsidTr="0004166B">
        <w:tc>
          <w:tcPr>
            <w:tcW w:w="562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70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1857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A168C" w:rsidTr="0004166B">
        <w:tc>
          <w:tcPr>
            <w:tcW w:w="562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vAlign w:val="center"/>
          </w:tcPr>
          <w:p w:rsidR="005A168C" w:rsidRDefault="005A168C" w:rsidP="000416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Новому году и Рождеству</w:t>
            </w:r>
          </w:p>
        </w:tc>
        <w:tc>
          <w:tcPr>
            <w:tcW w:w="2704" w:type="dxa"/>
            <w:vAlign w:val="center"/>
          </w:tcPr>
          <w:p w:rsidR="005A168C" w:rsidRDefault="005A168C" w:rsidP="000416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помещений</w:t>
            </w:r>
          </w:p>
        </w:tc>
        <w:tc>
          <w:tcPr>
            <w:tcW w:w="1857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Декабрь,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A168C" w:rsidRDefault="005A168C" w:rsidP="005A168C">
      <w:pPr>
        <w:pStyle w:val="aa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5A168C" w:rsidRDefault="005A168C" w:rsidP="005A168C">
      <w:pPr>
        <w:pStyle w:val="aa"/>
        <w:spacing w:line="240" w:lineRule="auto"/>
        <w:ind w:firstLine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Участие в жизни социума</w:t>
      </w:r>
    </w:p>
    <w:tbl>
      <w:tblPr>
        <w:tblStyle w:val="aff0"/>
        <w:tblW w:w="10326" w:type="dxa"/>
        <w:tblLayout w:type="fixed"/>
        <w:tblLook w:val="04A0" w:firstRow="1" w:lastRow="0" w:firstColumn="1" w:lastColumn="0" w:noHBand="0" w:noVBand="1"/>
      </w:tblPr>
      <w:tblGrid>
        <w:gridCol w:w="554"/>
        <w:gridCol w:w="3231"/>
        <w:gridCol w:w="2692"/>
        <w:gridCol w:w="1858"/>
        <w:gridCol w:w="1991"/>
      </w:tblGrid>
      <w:tr w:rsidR="005A168C" w:rsidTr="0004166B">
        <w:tc>
          <w:tcPr>
            <w:tcW w:w="55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692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8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168C" w:rsidTr="0004166B">
        <w:tc>
          <w:tcPr>
            <w:tcW w:w="55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Всероссийская акция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«Час Земли»</w:t>
            </w:r>
          </w:p>
        </w:tc>
        <w:tc>
          <w:tcPr>
            <w:tcW w:w="2692" w:type="dxa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Акция, дистанционно</w:t>
            </w:r>
          </w:p>
        </w:tc>
        <w:tc>
          <w:tcPr>
            <w:tcW w:w="1858" w:type="dxa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Март,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 учащихся</w:t>
            </w:r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A168C" w:rsidTr="0004166B">
        <w:tc>
          <w:tcPr>
            <w:tcW w:w="554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обучающихся во всероссийской акции «Окна Победы»</w:t>
            </w:r>
          </w:p>
        </w:tc>
        <w:tc>
          <w:tcPr>
            <w:tcW w:w="2692" w:type="dxa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Очно</w:t>
            </w:r>
          </w:p>
        </w:tc>
        <w:tc>
          <w:tcPr>
            <w:tcW w:w="1858" w:type="dxa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Май,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5A168C" w:rsidRDefault="005A168C" w:rsidP="0004166B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A168C" w:rsidRDefault="005A168C" w:rsidP="005A168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Участие в Интернет-мероприятиях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6"/>
        <w:gridCol w:w="1850"/>
        <w:gridCol w:w="1843"/>
      </w:tblGrid>
      <w:tr w:rsidR="005A168C" w:rsidTr="0004166B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168C" w:rsidTr="0004166B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СИРИУС.ЛЕТО: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НАЧНИ СВОЙ ПРОЕКТ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B66BBB" w:rsidP="0004166B">
            <w:pPr>
              <w:widowControl w:val="0"/>
              <w:spacing w:after="0"/>
              <w:ind w:right="-7"/>
              <w:jc w:val="center"/>
            </w:pPr>
            <w:hyperlink r:id="rId12">
              <w:r w:rsidR="005A168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https://siriusleto.ru/</w:t>
              </w:r>
            </w:hyperlink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A168C" w:rsidRDefault="005A168C" w:rsidP="005A168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168C" w:rsidRDefault="005A168C" w:rsidP="005A168C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6"/>
        <w:gridCol w:w="1850"/>
        <w:gridCol w:w="1843"/>
      </w:tblGrid>
      <w:tr w:rsidR="005A168C" w:rsidTr="0004166B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168C" w:rsidTr="0004166B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A168C" w:rsidTr="0004166B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A168C" w:rsidRDefault="005A168C" w:rsidP="0004166B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1E02D8" w:rsidRDefault="001E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5F4" w:rsidRDefault="005A168C" w:rsidP="00E6178B">
      <w:pPr>
        <w:pStyle w:val="Standard"/>
        <w:suppressAutoHyphens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1" w:name="_Toc191911600"/>
      <w:r>
        <w:rPr>
          <w:rFonts w:ascii="Times New Roman" w:hAnsi="Times New Roman"/>
          <w:b/>
          <w:sz w:val="28"/>
          <w:szCs w:val="28"/>
        </w:rPr>
        <w:t>6</w:t>
      </w:r>
      <w:r w:rsidR="00860FAD">
        <w:rPr>
          <w:rFonts w:ascii="Times New Roman" w:hAnsi="Times New Roman"/>
          <w:b/>
          <w:sz w:val="28"/>
          <w:szCs w:val="28"/>
        </w:rPr>
        <w:t>. СПИСОК ЛИТЕРАТУРЫ</w:t>
      </w:r>
      <w:bookmarkEnd w:id="51"/>
    </w:p>
    <w:p w:rsidR="00EB65F4" w:rsidRDefault="0086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педагогам для освоения данного вида деятельности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1. Нейронные сети. Реализация в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: учебное пособие / С.Г. Николаева. – Казань: Казан. гос.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энерг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. ун-т, 2015. – 92 с.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2. Ростовцев В.С. Искусственные нейронные сети: учебник / В.С. Ростовцев. – Киров: Изд-во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, 2014. – 208 с. Э4743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Тампель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И.Б., Карпов А.А. АВТОМАТИЧЕСКОЕ РАСПОЗНАВАНИЕ РЕЧИ.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>Учебное пособие. − СПб: Университет ИТМО, 2016 – 138 с.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>4. Интернет ресурс. URL: https://habr.com/ru/articles/456738/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5. Глубокое обучение. — </w:t>
      </w:r>
      <w:proofErr w:type="gramStart"/>
      <w:r w:rsidRPr="00F34EB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34EBC">
        <w:rPr>
          <w:rFonts w:ascii="Times New Roman" w:hAnsi="Times New Roman" w:cs="Times New Roman"/>
          <w:sz w:val="28"/>
          <w:szCs w:val="28"/>
        </w:rPr>
        <w:t xml:space="preserve"> Питер, 2018. — 480 с.: ил. — (Серия «Библиотека программиста»).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>6. Вакуленко С.А., Жихарева А.А. Практический курс по нейронным</w:t>
      </w:r>
    </w:p>
    <w:p w:rsidR="00F34EBC" w:rsidRP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>сетям – СПб: Университет ИТМО, 2018 – 71 с.</w:t>
      </w:r>
    </w:p>
    <w:p w:rsidR="00EB65F4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7. Моделирование нейронных сетей в системе </w:t>
      </w:r>
      <w:proofErr w:type="spellStart"/>
      <w:proofErr w:type="gramStart"/>
      <w:r w:rsidRPr="00F34EB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EBC">
        <w:rPr>
          <w:rFonts w:ascii="Times New Roman" w:hAnsi="Times New Roman" w:cs="Times New Roman"/>
          <w:sz w:val="28"/>
          <w:szCs w:val="28"/>
        </w:rPr>
        <w:t xml:space="preserve"> лабораторный практикум / М. Г.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Доррер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им. М. Ф.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. – Красноярск, 2021. – 98 с.</w:t>
      </w:r>
    </w:p>
    <w:p w:rsidR="00F34EBC" w:rsidRDefault="00F34EBC" w:rsidP="00F34EB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B65F4" w:rsidRDefault="0086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обучающимся для успешного освоения данной образовательной программы</w:t>
      </w:r>
    </w:p>
    <w:p w:rsidR="00EB65F4" w:rsidRDefault="00EB6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BC" w:rsidRP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1. Нейронные сети. Реализация в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: учебное пособие / С.Г. Николаева. – Казань: Казан. гос.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энерг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. ун-т, 2015. – 92 с.</w:t>
      </w:r>
    </w:p>
    <w:p w:rsidR="00F34EBC" w:rsidRP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lastRenderedPageBreak/>
        <w:t xml:space="preserve">2. Ростовцев В.С. Искусственные нейронные сети: учебник / В.С. Ростовцев. – Киров: Изд-во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, 2014. – 208 с. Э4743</w:t>
      </w:r>
    </w:p>
    <w:p w:rsidR="00EB65F4" w:rsidRP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4EBC">
        <w:rPr>
          <w:rFonts w:ascii="Times New Roman" w:hAnsi="Times New Roman" w:cs="Times New Roman"/>
          <w:sz w:val="28"/>
          <w:szCs w:val="28"/>
        </w:rPr>
        <w:t xml:space="preserve">. Моделирование нейронных сетей в системе </w:t>
      </w:r>
      <w:proofErr w:type="spellStart"/>
      <w:proofErr w:type="gramStart"/>
      <w:r w:rsidRPr="00F34EB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EBC">
        <w:rPr>
          <w:rFonts w:ascii="Times New Roman" w:hAnsi="Times New Roman" w:cs="Times New Roman"/>
          <w:sz w:val="28"/>
          <w:szCs w:val="28"/>
        </w:rPr>
        <w:t xml:space="preserve"> лабораторный практикум / М. Г.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Доррер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им. М. Ф.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. – Красноярск, 2021. – 98 с.</w:t>
      </w:r>
    </w:p>
    <w:p w:rsid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5F4" w:rsidRDefault="00860FA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EB65F4" w:rsidRDefault="00EB6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BC" w:rsidRP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1. Нейронные сети. Реализация в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: учебное пособие / С.Г. Николаева. – Казань: Казан. гос.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энерг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. ун-т, 2015. – 92 с.</w:t>
      </w:r>
    </w:p>
    <w:p w:rsidR="00F34EBC" w:rsidRP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BC">
        <w:rPr>
          <w:rFonts w:ascii="Times New Roman" w:hAnsi="Times New Roman" w:cs="Times New Roman"/>
          <w:sz w:val="28"/>
          <w:szCs w:val="28"/>
        </w:rPr>
        <w:t xml:space="preserve">2. Ростовцев В.С. Искусственные нейронные сети: учебник / В.С. Ростовцев. – Киров: Изд-во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, 2014. – 208 с. Э4743</w:t>
      </w:r>
    </w:p>
    <w:p w:rsidR="00F34EBC" w:rsidRPr="00F34EBC" w:rsidRDefault="00F34EBC" w:rsidP="00F3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4EBC">
        <w:rPr>
          <w:rFonts w:ascii="Times New Roman" w:hAnsi="Times New Roman" w:cs="Times New Roman"/>
          <w:sz w:val="28"/>
          <w:szCs w:val="28"/>
        </w:rPr>
        <w:t xml:space="preserve">. Моделирование нейронных сетей в системе </w:t>
      </w:r>
      <w:proofErr w:type="spellStart"/>
      <w:proofErr w:type="gramStart"/>
      <w:r w:rsidRPr="00F34EB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EBC">
        <w:rPr>
          <w:rFonts w:ascii="Times New Roman" w:hAnsi="Times New Roman" w:cs="Times New Roman"/>
          <w:sz w:val="28"/>
          <w:szCs w:val="28"/>
        </w:rPr>
        <w:t xml:space="preserve"> лабораторный практикум / М. Г.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Доррер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 xml:space="preserve"> им. М. Ф. </w:t>
      </w:r>
      <w:proofErr w:type="spellStart"/>
      <w:r w:rsidRPr="00F34EBC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F34EBC">
        <w:rPr>
          <w:rFonts w:ascii="Times New Roman" w:hAnsi="Times New Roman" w:cs="Times New Roman"/>
          <w:sz w:val="28"/>
          <w:szCs w:val="28"/>
        </w:rPr>
        <w:t>. – Красноярск, 2021. – 98 с.</w:t>
      </w:r>
    </w:p>
    <w:p w:rsidR="00EB65F4" w:rsidRDefault="00EB65F4" w:rsidP="00F34E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02D8" w:rsidRDefault="001E0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65F4" w:rsidRPr="00E6178B" w:rsidRDefault="00245007" w:rsidP="00E6178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2" w:name="_Toc191911601"/>
      <w:r w:rsidRPr="00E6178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860FAD" w:rsidRPr="00E6178B">
        <w:rPr>
          <w:rFonts w:ascii="Times New Roman" w:hAnsi="Times New Roman" w:cs="Times New Roman"/>
          <w:b/>
          <w:color w:val="auto"/>
          <w:sz w:val="28"/>
          <w:szCs w:val="28"/>
        </w:rPr>
        <w:t>. ПРИЛОЖЕНИЯ</w:t>
      </w:r>
      <w:bookmarkEnd w:id="52"/>
    </w:p>
    <w:p w:rsidR="00EB65F4" w:rsidRDefault="00860FAD">
      <w:pPr>
        <w:pStyle w:val="aa"/>
        <w:spacing w:line="240" w:lineRule="auto"/>
        <w:ind w:left="360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:rsidR="00EB65F4" w:rsidRDefault="00860FAD">
      <w:pPr>
        <w:pStyle w:val="aa"/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EB65F4" w:rsidRDefault="00860FAD">
      <w:pPr>
        <w:pStyle w:val="aa"/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на 2024-2025 учебный </w:t>
      </w:r>
      <w:r>
        <w:rPr>
          <w:rFonts w:cs="Times New Roman"/>
          <w:b/>
          <w:szCs w:val="28"/>
        </w:rPr>
        <w:t>год</w:t>
      </w:r>
    </w:p>
    <w:p w:rsidR="00EB65F4" w:rsidRDefault="00E6178B">
      <w:pPr>
        <w:pStyle w:val="aa"/>
        <w:spacing w:line="240" w:lineRule="auto"/>
        <w:ind w:left="720"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5</w:t>
      </w:r>
    </w:p>
    <w:tbl>
      <w:tblPr>
        <w:tblStyle w:val="aff0"/>
        <w:tblW w:w="10001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463"/>
        <w:gridCol w:w="930"/>
        <w:gridCol w:w="2835"/>
        <w:gridCol w:w="2209"/>
      </w:tblGrid>
      <w:tr w:rsidR="005A168C" w:rsidRPr="001E02D8" w:rsidTr="00245007">
        <w:trPr>
          <w:jc w:val="center"/>
        </w:trPr>
        <w:tc>
          <w:tcPr>
            <w:tcW w:w="564" w:type="dxa"/>
            <w:vAlign w:val="center"/>
          </w:tcPr>
          <w:p w:rsidR="005A168C" w:rsidRPr="001E02D8" w:rsidRDefault="005A168C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463" w:type="dxa"/>
            <w:vAlign w:val="center"/>
          </w:tcPr>
          <w:p w:rsidR="005A168C" w:rsidRPr="001E02D8" w:rsidRDefault="005A168C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930" w:type="dxa"/>
            <w:vAlign w:val="center"/>
          </w:tcPr>
          <w:p w:rsidR="005A168C" w:rsidRPr="001E02D8" w:rsidRDefault="005A168C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5A168C" w:rsidRPr="001E02D8" w:rsidRDefault="005A168C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2209" w:type="dxa"/>
            <w:vAlign w:val="center"/>
          </w:tcPr>
          <w:p w:rsidR="005A168C" w:rsidRPr="001E02D8" w:rsidRDefault="005A168C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EB65F4" w:rsidRPr="001E02D8" w:rsidTr="00E629EF">
        <w:trPr>
          <w:jc w:val="center"/>
        </w:trPr>
        <w:tc>
          <w:tcPr>
            <w:tcW w:w="10001" w:type="dxa"/>
            <w:gridSpan w:val="5"/>
            <w:vAlign w:val="center"/>
          </w:tcPr>
          <w:p w:rsidR="00EB65F4" w:rsidRPr="001E02D8" w:rsidRDefault="0056384B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(1</w:t>
            </w:r>
            <w:r w:rsidR="00860FAD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245007" w:rsidRPr="001E02D8" w:rsidTr="00245007">
        <w:trPr>
          <w:trHeight w:val="1215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2D8">
              <w:rPr>
                <w:rFonts w:ascii="Times New Roman" w:eastAsia="Calibri" w:hAnsi="Times New Roman" w:cs="Times New Roman"/>
              </w:rPr>
              <w:t>Знакомство с рабочим классом и техникой безопасности. Объяснение целей и задачей курса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2209" w:type="dxa"/>
            <w:vAlign w:val="center"/>
          </w:tcPr>
          <w:p w:rsidR="00245007" w:rsidRPr="00245007" w:rsidRDefault="00245007" w:rsidP="00245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EB65F4" w:rsidRPr="001E02D8" w:rsidTr="00E629EF">
        <w:trPr>
          <w:jc w:val="center"/>
        </w:trPr>
        <w:tc>
          <w:tcPr>
            <w:tcW w:w="10001" w:type="dxa"/>
            <w:gridSpan w:val="5"/>
            <w:vAlign w:val="center"/>
          </w:tcPr>
          <w:p w:rsidR="00EB65F4" w:rsidRPr="001E02D8" w:rsidRDefault="00860FAD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="0056384B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Основы искусственных нейронных сетей</w:t>
            </w: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6384B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(8</w:t>
            </w: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1E02D8">
              <w:rPr>
                <w:rFonts w:eastAsia="Calibri" w:cs="Times New Roman"/>
                <w:sz w:val="22"/>
              </w:rPr>
              <w:t>История создания искусственных нейронных сетей. Биологический аналог искусственных нейронных сетей.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pStyle w:val="af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1E02D8">
              <w:rPr>
                <w:rFonts w:eastAsia="Calibri" w:cs="Times New Roman"/>
                <w:sz w:val="22"/>
              </w:rPr>
              <w:t>Строение и принцип работы искусственного нейрона.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1E02D8">
              <w:rPr>
                <w:rFonts w:eastAsia="Calibri" w:cs="Times New Roman"/>
                <w:sz w:val="22"/>
              </w:rPr>
              <w:t>Классификация искусственных нейронных сетей.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Понятие обучения искусственных нейронных сетей.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1E02D8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Обучение с учителем и без учителя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1E02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Явление переобучения. Свойство обобщения.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1E02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Алгоритм обратного распространения ошибки.</w:t>
            </w:r>
          </w:p>
          <w:p w:rsidR="00245007" w:rsidRPr="001E02D8" w:rsidRDefault="00245007" w:rsidP="00E629EF">
            <w:pPr>
              <w:pStyle w:val="aa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E629EF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Тестирование на закрепление материалов прошлых занятий.</w:t>
            </w:r>
          </w:p>
          <w:p w:rsidR="00245007" w:rsidRPr="001E02D8" w:rsidRDefault="00245007" w:rsidP="00E629E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30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EB65F4" w:rsidRPr="001E02D8" w:rsidTr="00E629EF">
        <w:trPr>
          <w:jc w:val="center"/>
        </w:trPr>
        <w:tc>
          <w:tcPr>
            <w:tcW w:w="10001" w:type="dxa"/>
            <w:gridSpan w:val="5"/>
            <w:vAlign w:val="center"/>
          </w:tcPr>
          <w:p w:rsidR="00EB65F4" w:rsidRPr="001E02D8" w:rsidRDefault="00860FAD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="0056384B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Знакомство с программной средой </w:t>
            </w:r>
            <w:proofErr w:type="spellStart"/>
            <w:r w:rsidR="0056384B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Matlab</w:t>
            </w:r>
            <w:proofErr w:type="spellEnd"/>
            <w:r w:rsidR="0056384B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(9 </w:t>
            </w: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</w:tr>
      <w:tr w:rsidR="00245007" w:rsidRPr="001E02D8" w:rsidTr="006E7D69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1E02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1E02D8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Знакомство c пакетом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1E0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1E0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Pr="00245007" w:rsidRDefault="00245007" w:rsidP="00E62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Рабочее пространство, рабочая директория, командное окно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Основные особенности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Синтаксис языка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Программирование в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 xml:space="preserve">. Отладка в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 xml:space="preserve">. Графика в </w:t>
            </w:r>
            <w:proofErr w:type="spellStart"/>
            <w:r w:rsidRPr="001E02D8">
              <w:rPr>
                <w:rFonts w:cs="Times New Roman"/>
                <w:sz w:val="22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Знакомство с пакетом </w:t>
            </w:r>
            <w:proofErr w:type="spellStart"/>
            <w:r w:rsidRPr="001E02D8">
              <w:rPr>
                <w:rFonts w:cs="Times New Roman"/>
                <w:sz w:val="22"/>
              </w:rPr>
              <w:t>Simulink</w:t>
            </w:r>
            <w:proofErr w:type="spellEnd"/>
            <w:r w:rsidRPr="001E02D8">
              <w:rPr>
                <w:rFonts w:cs="Times New Roman"/>
                <w:sz w:val="22"/>
              </w:rPr>
              <w:t>. Рабочее пространство. Рабочая директория, командное окно.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Библиотеки </w:t>
            </w:r>
            <w:proofErr w:type="spellStart"/>
            <w:r w:rsidRPr="001E02D8">
              <w:rPr>
                <w:rFonts w:cs="Times New Roman"/>
                <w:sz w:val="22"/>
              </w:rPr>
              <w:t>Simulink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Основы построения моделей в </w:t>
            </w:r>
            <w:r w:rsidRPr="001E02D8">
              <w:rPr>
                <w:rFonts w:cs="Times New Roman"/>
                <w:sz w:val="22"/>
                <w:lang w:val="en-US"/>
              </w:rPr>
              <w:t>Simulink</w:t>
            </w:r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Закрепление и проверка знаний в программировании и моделировании.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A62D5C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EB65F4" w:rsidRPr="001E02D8" w:rsidTr="00E629EF">
        <w:trPr>
          <w:jc w:val="center"/>
        </w:trPr>
        <w:tc>
          <w:tcPr>
            <w:tcW w:w="10001" w:type="dxa"/>
            <w:gridSpan w:val="5"/>
            <w:vAlign w:val="center"/>
          </w:tcPr>
          <w:p w:rsidR="00EB65F4" w:rsidRPr="001E02D8" w:rsidRDefault="00860FAD" w:rsidP="00E629E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</w:t>
            </w:r>
            <w:r w:rsidR="00E629EF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Применение </w:t>
            </w:r>
            <w:proofErr w:type="spellStart"/>
            <w:r w:rsidR="00E629EF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Matlab</w:t>
            </w:r>
            <w:proofErr w:type="spellEnd"/>
            <w:r w:rsidR="00E629EF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</w:t>
            </w:r>
            <w:proofErr w:type="spellStart"/>
            <w:r w:rsidR="00E629EF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Simulink</w:t>
            </w:r>
            <w:proofErr w:type="spellEnd"/>
            <w:r w:rsidR="00E629EF"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реализации нейронных сетей (4</w:t>
            </w: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02D8">
              <w:rPr>
                <w:rFonts w:cs="Times New Roman"/>
                <w:sz w:val="22"/>
              </w:rPr>
              <w:t>Инструмент</w:t>
            </w:r>
            <w:r w:rsidRPr="001E02D8">
              <w:rPr>
                <w:rFonts w:cs="Times New Roman"/>
                <w:sz w:val="22"/>
                <w:lang w:val="en-US"/>
              </w:rPr>
              <w:t xml:space="preserve"> Neural Network Toolbox </w:t>
            </w:r>
            <w:r w:rsidRPr="001E02D8">
              <w:rPr>
                <w:rFonts w:cs="Times New Roman"/>
                <w:sz w:val="22"/>
              </w:rPr>
              <w:t>пакета</w:t>
            </w:r>
            <w:r w:rsidRPr="001E02D8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1E02D8">
              <w:rPr>
                <w:rFonts w:cs="Times New Roman"/>
                <w:sz w:val="22"/>
                <w:lang w:val="en-US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  <w:lang w:val="en-US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403A88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02D8">
              <w:rPr>
                <w:rFonts w:cs="Times New Roman"/>
                <w:sz w:val="22"/>
              </w:rPr>
              <w:t>Обзор</w:t>
            </w:r>
            <w:r w:rsidRPr="001E02D8">
              <w:rPr>
                <w:rFonts w:cs="Times New Roman"/>
                <w:sz w:val="22"/>
                <w:lang w:val="en-US"/>
              </w:rPr>
              <w:t xml:space="preserve"> </w:t>
            </w:r>
            <w:r w:rsidRPr="001E02D8">
              <w:rPr>
                <w:rFonts w:cs="Times New Roman"/>
                <w:sz w:val="22"/>
              </w:rPr>
              <w:t>функций</w:t>
            </w:r>
            <w:r w:rsidRPr="001E02D8">
              <w:rPr>
                <w:rFonts w:cs="Times New Roman"/>
                <w:sz w:val="22"/>
                <w:lang w:val="en-US"/>
              </w:rPr>
              <w:t xml:space="preserve"> Neural Networks Toolbox.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403A88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79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Возможности </w:t>
            </w:r>
            <w:proofErr w:type="spellStart"/>
            <w:r w:rsidRPr="001E02D8">
              <w:rPr>
                <w:rFonts w:cs="Times New Roman"/>
                <w:sz w:val="22"/>
                <w:lang w:val="en-US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 xml:space="preserve"> по реализации нейронных сетей.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403A88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Работа с приложением </w:t>
            </w:r>
            <w:r w:rsidRPr="001E02D8">
              <w:rPr>
                <w:rFonts w:cs="Times New Roman"/>
                <w:sz w:val="22"/>
                <w:lang w:val="en-US"/>
              </w:rPr>
              <w:t>Simulink</w:t>
            </w:r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403A88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1D5FE0" w:rsidRPr="001E02D8" w:rsidTr="00E629EF">
        <w:trPr>
          <w:jc w:val="center"/>
        </w:trPr>
        <w:tc>
          <w:tcPr>
            <w:tcW w:w="10001" w:type="dxa"/>
            <w:gridSpan w:val="5"/>
            <w:vAlign w:val="center"/>
          </w:tcPr>
          <w:p w:rsidR="001D5FE0" w:rsidRPr="001E02D8" w:rsidRDefault="001D5FE0" w:rsidP="001D5FE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  <w:proofErr w:type="spellStart"/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Основвы</w:t>
            </w:r>
            <w:proofErr w:type="spellEnd"/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проектной деятельности (4 ч.)</w:t>
            </w:r>
          </w:p>
        </w:tc>
      </w:tr>
      <w:tr w:rsidR="00245007" w:rsidRPr="001E02D8" w:rsidTr="008A1970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1D5FE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1D5FE0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1E02D8">
              <w:rPr>
                <w:rFonts w:cs="Times New Roman"/>
                <w:sz w:val="22"/>
              </w:rPr>
              <w:t>етоды проектной деятельности.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1D5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1D5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09" w:type="dxa"/>
            <w:vAlign w:val="center"/>
          </w:tcPr>
          <w:p w:rsidR="00245007" w:rsidRPr="001E02D8" w:rsidRDefault="00245007" w:rsidP="001D5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Основы работы</w:t>
            </w:r>
            <w:r w:rsidRPr="001E02D8">
              <w:rPr>
                <w:rFonts w:cs="Times New Roman"/>
                <w:sz w:val="22"/>
              </w:rPr>
              <w:t xml:space="preserve"> с информационными источниками в проектной деятельности.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A05C1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Навыки коммуникации в проектной деятельности.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A05C1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Основы защиты</w:t>
            </w:r>
            <w:r w:rsidRPr="001E02D8">
              <w:rPr>
                <w:rFonts w:cs="Times New Roman"/>
                <w:sz w:val="22"/>
              </w:rPr>
              <w:t xml:space="preserve"> результатов проектной деятельности.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A05C1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1D5FE0" w:rsidRPr="001E02D8" w:rsidTr="00E629EF">
        <w:trPr>
          <w:jc w:val="center"/>
        </w:trPr>
        <w:tc>
          <w:tcPr>
            <w:tcW w:w="10001" w:type="dxa"/>
            <w:gridSpan w:val="5"/>
            <w:vAlign w:val="center"/>
          </w:tcPr>
          <w:p w:rsidR="001D5FE0" w:rsidRPr="001E02D8" w:rsidRDefault="001D5FE0" w:rsidP="001D5FE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6. </w:t>
            </w:r>
            <w:proofErr w:type="gramStart"/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Заключение(</w:t>
            </w:r>
            <w:proofErr w:type="gramEnd"/>
            <w:r w:rsidRPr="001E0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ч.)</w:t>
            </w:r>
          </w:p>
        </w:tc>
      </w:tr>
      <w:tr w:rsidR="00245007" w:rsidRPr="001E02D8" w:rsidTr="00245007">
        <w:trPr>
          <w:trHeight w:val="1138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Составление литературного обзора по исследуемой тематике.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900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Выбор конкретных типов искусственных нейронных сетей для моделирования.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354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 xml:space="preserve">Выбор путей построения модели в среде </w:t>
            </w:r>
            <w:proofErr w:type="spellStart"/>
            <w:r w:rsidRPr="001E02D8">
              <w:rPr>
                <w:rFonts w:cs="Times New Roman"/>
                <w:sz w:val="22"/>
                <w:lang w:val="en-US"/>
              </w:rPr>
              <w:t>Matlab</w:t>
            </w:r>
            <w:proofErr w:type="spellEnd"/>
            <w:r w:rsidRPr="001E02D8">
              <w:rPr>
                <w:rFonts w:cs="Times New Roman"/>
                <w:sz w:val="22"/>
              </w:rPr>
              <w:t>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354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Написание программного кода (или составление модели) для создания моделей выбранных типов искусственных нейронных сетей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871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Обучение, тестирование и сравнение полученных моделей.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1313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Анализ полученных результатов.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900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Оформление итогового отчёта.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687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Создание презентации для защиты проекта.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423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Подготовка к защите проекта.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245007" w:rsidRPr="001E02D8" w:rsidTr="00245007">
        <w:trPr>
          <w:trHeight w:val="423"/>
          <w:jc w:val="center"/>
        </w:trPr>
        <w:tc>
          <w:tcPr>
            <w:tcW w:w="564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63" w:type="dxa"/>
            <w:vAlign w:val="center"/>
          </w:tcPr>
          <w:p w:rsidR="00245007" w:rsidRPr="001E02D8" w:rsidRDefault="00245007" w:rsidP="00245007">
            <w:pPr>
              <w:pStyle w:val="aa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02D8">
              <w:rPr>
                <w:rFonts w:cs="Times New Roman"/>
                <w:sz w:val="22"/>
              </w:rPr>
              <w:t>Защита проекта.</w:t>
            </w:r>
          </w:p>
        </w:tc>
        <w:tc>
          <w:tcPr>
            <w:tcW w:w="930" w:type="dxa"/>
            <w:vAlign w:val="center"/>
          </w:tcPr>
          <w:p w:rsidR="00245007" w:rsidRPr="001E02D8" w:rsidRDefault="00245007" w:rsidP="002450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45007" w:rsidRPr="001E02D8" w:rsidRDefault="00245007" w:rsidP="0024500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209" w:type="dxa"/>
            <w:vAlign w:val="center"/>
          </w:tcPr>
          <w:p w:rsidR="00245007" w:rsidRDefault="00245007" w:rsidP="00245007">
            <w:pPr>
              <w:jc w:val="center"/>
            </w:pPr>
            <w:proofErr w:type="spellStart"/>
            <w:r w:rsidRPr="00DB0E84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</w:tbl>
    <w:p w:rsidR="001E02D8" w:rsidRDefault="001E02D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B65F4" w:rsidRDefault="00860FAD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2</w:t>
      </w:r>
    </w:p>
    <w:p w:rsidR="00E6178B" w:rsidRPr="00E6178B" w:rsidRDefault="00860FA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78B">
        <w:rPr>
          <w:rFonts w:ascii="Times New Roman" w:hAnsi="Times New Roman" w:cs="Times New Roman"/>
          <w:b/>
          <w:i/>
          <w:sz w:val="28"/>
          <w:szCs w:val="28"/>
        </w:rPr>
        <w:t>Материалы для проведения мониторинга</w:t>
      </w:r>
    </w:p>
    <w:p w:rsidR="00E6178B" w:rsidRDefault="00E6178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78B">
        <w:rPr>
          <w:rFonts w:ascii="Times New Roman" w:hAnsi="Times New Roman" w:cs="Times New Roman"/>
          <w:b/>
          <w:i/>
          <w:sz w:val="28"/>
          <w:szCs w:val="28"/>
        </w:rPr>
        <w:t>(пакет контрольно-измерительных материалов и методик)</w:t>
      </w:r>
      <w:r w:rsidR="00860FAD" w:rsidRPr="001304D0">
        <w:rPr>
          <w:rFonts w:ascii="Times New Roman" w:hAnsi="Times New Roman" w:cs="Times New Roman"/>
          <w:b/>
          <w:sz w:val="28"/>
          <w:szCs w:val="28"/>
        </w:rPr>
        <w:br/>
      </w:r>
    </w:p>
    <w:p w:rsidR="00EB65F4" w:rsidRPr="00E6178B" w:rsidRDefault="00860FA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Входное тестирование.</w:t>
      </w:r>
    </w:p>
    <w:p w:rsidR="00E6178B" w:rsidRDefault="00E6178B" w:rsidP="00E6178B">
      <w:pPr>
        <w:pStyle w:val="aff"/>
        <w:shd w:val="clear" w:color="auto" w:fill="FFFFFF"/>
        <w:tabs>
          <w:tab w:val="left" w:pos="3874"/>
        </w:tabs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ab/>
      </w:r>
    </w:p>
    <w:p w:rsidR="001E02D8" w:rsidRDefault="001613C9" w:rsidP="00E6178B">
      <w:pPr>
        <w:pStyle w:val="aff"/>
        <w:shd w:val="clear" w:color="auto" w:fill="FFFFFF"/>
        <w:spacing w:beforeAutospacing="0" w:after="0" w:afterAutospacing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1 </w:t>
      </w:r>
      <w:r w:rsidR="001E02D8" w:rsidRPr="001E02D8">
        <w:rPr>
          <w:rStyle w:val="af5"/>
          <w:rFonts w:eastAsiaTheme="majorEastAsia"/>
          <w:b w:val="0"/>
          <w:color w:val="212529"/>
        </w:rPr>
        <w:t xml:space="preserve">В каком году появилась </w:t>
      </w:r>
      <w:proofErr w:type="spellStart"/>
      <w:r w:rsidR="001E02D8" w:rsidRPr="001E02D8">
        <w:rPr>
          <w:rStyle w:val="af5"/>
          <w:rFonts w:eastAsiaTheme="majorEastAsia"/>
          <w:b w:val="0"/>
          <w:color w:val="212529"/>
        </w:rPr>
        <w:t>Нейросеть</w:t>
      </w:r>
      <w:proofErr w:type="spellEnd"/>
      <w:r w:rsidR="001E02D8" w:rsidRPr="001E02D8">
        <w:rPr>
          <w:rStyle w:val="af5"/>
          <w:rFonts w:eastAsiaTheme="majorEastAsia"/>
          <w:b w:val="0"/>
          <w:color w:val="212529"/>
        </w:rPr>
        <w:t>?</w:t>
      </w:r>
    </w:p>
    <w:p w:rsidR="001E02D8" w:rsidRDefault="001613C9" w:rsidP="00E963E4">
      <w:pPr>
        <w:pStyle w:val="aff"/>
        <w:numPr>
          <w:ilvl w:val="0"/>
          <w:numId w:val="12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1956</w:t>
      </w:r>
      <w:r w:rsidR="007262F3">
        <w:rPr>
          <w:rStyle w:val="af5"/>
          <w:rFonts w:eastAsiaTheme="majorEastAsia"/>
          <w:b w:val="0"/>
          <w:color w:val="212529"/>
          <w:lang w:val="en-US"/>
        </w:rPr>
        <w:t>+</w:t>
      </w:r>
    </w:p>
    <w:p w:rsidR="001613C9" w:rsidRDefault="001613C9" w:rsidP="00E963E4">
      <w:pPr>
        <w:pStyle w:val="aff"/>
        <w:numPr>
          <w:ilvl w:val="0"/>
          <w:numId w:val="12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1986</w:t>
      </w:r>
    </w:p>
    <w:p w:rsidR="001613C9" w:rsidRDefault="001613C9" w:rsidP="00E963E4">
      <w:pPr>
        <w:pStyle w:val="aff"/>
        <w:numPr>
          <w:ilvl w:val="0"/>
          <w:numId w:val="12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2018</w:t>
      </w:r>
    </w:p>
    <w:p w:rsidR="001613C9" w:rsidRDefault="001613C9" w:rsidP="001613C9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2 </w:t>
      </w:r>
      <w:r w:rsidRPr="001613C9">
        <w:rPr>
          <w:rStyle w:val="af5"/>
          <w:rFonts w:eastAsiaTheme="majorEastAsia"/>
          <w:b w:val="0"/>
          <w:color w:val="212529"/>
        </w:rPr>
        <w:t xml:space="preserve">Может ли </w:t>
      </w:r>
      <w:proofErr w:type="spellStart"/>
      <w:r w:rsidRPr="001613C9">
        <w:rPr>
          <w:rStyle w:val="af5"/>
          <w:rFonts w:eastAsiaTheme="majorEastAsia"/>
          <w:b w:val="0"/>
          <w:color w:val="212529"/>
        </w:rPr>
        <w:t>Нейросеть</w:t>
      </w:r>
      <w:proofErr w:type="spellEnd"/>
      <w:r w:rsidRPr="001613C9">
        <w:rPr>
          <w:rStyle w:val="af5"/>
          <w:rFonts w:eastAsiaTheme="majorEastAsia"/>
          <w:b w:val="0"/>
          <w:color w:val="212529"/>
        </w:rPr>
        <w:t xml:space="preserve"> Создавать ролики?</w:t>
      </w:r>
    </w:p>
    <w:p w:rsidR="001613C9" w:rsidRDefault="001613C9" w:rsidP="00E963E4">
      <w:pPr>
        <w:pStyle w:val="aff"/>
        <w:numPr>
          <w:ilvl w:val="0"/>
          <w:numId w:val="13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Да</w:t>
      </w:r>
    </w:p>
    <w:p w:rsidR="001613C9" w:rsidRDefault="001613C9" w:rsidP="00E963E4">
      <w:pPr>
        <w:pStyle w:val="aff"/>
        <w:numPr>
          <w:ilvl w:val="0"/>
          <w:numId w:val="13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Нет</w:t>
      </w:r>
    </w:p>
    <w:p w:rsidR="007262F3" w:rsidRDefault="007262F3" w:rsidP="00E963E4">
      <w:pPr>
        <w:pStyle w:val="aff"/>
        <w:numPr>
          <w:ilvl w:val="0"/>
          <w:numId w:val="13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Да, но мы не можем+</w:t>
      </w:r>
    </w:p>
    <w:p w:rsidR="001613C9" w:rsidRDefault="001613C9" w:rsidP="001613C9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3 </w:t>
      </w:r>
      <w:r w:rsidRPr="001613C9">
        <w:rPr>
          <w:rStyle w:val="af5"/>
          <w:rFonts w:eastAsiaTheme="majorEastAsia"/>
          <w:b w:val="0"/>
          <w:color w:val="212529"/>
        </w:rPr>
        <w:t>Как переводиться "ML" (Или на русском МЛ)?</w:t>
      </w:r>
    </w:p>
    <w:p w:rsidR="001613C9" w:rsidRDefault="001613C9" w:rsidP="00E963E4">
      <w:pPr>
        <w:pStyle w:val="aff"/>
        <w:numPr>
          <w:ilvl w:val="0"/>
          <w:numId w:val="14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  <w:lang w:val="en-US"/>
        </w:rPr>
        <w:t xml:space="preserve">Multi-Level </w:t>
      </w:r>
      <w:r>
        <w:rPr>
          <w:rStyle w:val="af5"/>
          <w:rFonts w:eastAsiaTheme="majorEastAsia"/>
          <w:b w:val="0"/>
          <w:color w:val="212529"/>
        </w:rPr>
        <w:t>(Многоуровневый)</w:t>
      </w:r>
    </w:p>
    <w:p w:rsidR="001613C9" w:rsidRDefault="001613C9" w:rsidP="00E963E4">
      <w:pPr>
        <w:pStyle w:val="aff"/>
        <w:numPr>
          <w:ilvl w:val="0"/>
          <w:numId w:val="14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  <w:lang w:val="en-US"/>
        </w:rPr>
        <w:t>Meta Learning (</w:t>
      </w:r>
      <w:proofErr w:type="spellStart"/>
      <w:r>
        <w:rPr>
          <w:rStyle w:val="af5"/>
          <w:rFonts w:eastAsiaTheme="majorEastAsia"/>
          <w:b w:val="0"/>
          <w:color w:val="212529"/>
        </w:rPr>
        <w:t>Метаобучение</w:t>
      </w:r>
      <w:proofErr w:type="spellEnd"/>
      <w:r>
        <w:rPr>
          <w:rStyle w:val="af5"/>
          <w:rFonts w:eastAsiaTheme="majorEastAsia"/>
          <w:b w:val="0"/>
          <w:color w:val="212529"/>
        </w:rPr>
        <w:t>)</w:t>
      </w:r>
    </w:p>
    <w:p w:rsidR="001613C9" w:rsidRDefault="001613C9" w:rsidP="00E963E4">
      <w:pPr>
        <w:pStyle w:val="aff"/>
        <w:numPr>
          <w:ilvl w:val="0"/>
          <w:numId w:val="14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  <w:lang w:val="en-US"/>
        </w:rPr>
        <w:t>Mindful</w:t>
      </w:r>
      <w:r w:rsidRPr="001613C9">
        <w:rPr>
          <w:rStyle w:val="af5"/>
          <w:rFonts w:eastAsiaTheme="majorEastAsia"/>
          <w:b w:val="0"/>
          <w:color w:val="212529"/>
        </w:rPr>
        <w:t xml:space="preserve"> </w:t>
      </w:r>
      <w:r>
        <w:rPr>
          <w:rStyle w:val="af5"/>
          <w:rFonts w:eastAsiaTheme="majorEastAsia"/>
          <w:b w:val="0"/>
          <w:color w:val="212529"/>
          <w:lang w:val="en-US"/>
        </w:rPr>
        <w:t>Learning</w:t>
      </w:r>
      <w:r w:rsidRPr="001613C9">
        <w:rPr>
          <w:rStyle w:val="af5"/>
          <w:rFonts w:eastAsiaTheme="majorEastAsia"/>
          <w:b w:val="0"/>
          <w:color w:val="212529"/>
        </w:rPr>
        <w:t xml:space="preserve"> </w:t>
      </w:r>
      <w:r>
        <w:rPr>
          <w:rStyle w:val="af5"/>
          <w:rFonts w:eastAsiaTheme="majorEastAsia"/>
          <w:b w:val="0"/>
          <w:color w:val="212529"/>
        </w:rPr>
        <w:t>(Учение внимательного восприятия)</w:t>
      </w:r>
    </w:p>
    <w:p w:rsidR="001613C9" w:rsidRDefault="001613C9" w:rsidP="00E963E4">
      <w:pPr>
        <w:pStyle w:val="aff"/>
        <w:numPr>
          <w:ilvl w:val="0"/>
          <w:numId w:val="14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  <w:lang w:val="en-US"/>
        </w:rPr>
        <w:t xml:space="preserve">Machine Learning </w:t>
      </w:r>
      <w:r>
        <w:rPr>
          <w:rStyle w:val="af5"/>
          <w:rFonts w:eastAsiaTheme="majorEastAsia"/>
          <w:b w:val="0"/>
          <w:color w:val="212529"/>
        </w:rPr>
        <w:t>(Машинное обучение)</w:t>
      </w:r>
      <w:r w:rsidR="007262F3">
        <w:rPr>
          <w:rStyle w:val="af5"/>
          <w:rFonts w:eastAsiaTheme="majorEastAsia"/>
          <w:b w:val="0"/>
          <w:color w:val="212529"/>
        </w:rPr>
        <w:t>+</w:t>
      </w:r>
    </w:p>
    <w:p w:rsidR="001613C9" w:rsidRDefault="001613C9" w:rsidP="001613C9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4 </w:t>
      </w:r>
      <w:r w:rsidRPr="001613C9">
        <w:rPr>
          <w:rStyle w:val="af5"/>
          <w:rFonts w:eastAsiaTheme="majorEastAsia"/>
          <w:b w:val="0"/>
          <w:color w:val="212529"/>
        </w:rPr>
        <w:t xml:space="preserve">Является ли </w:t>
      </w:r>
      <w:proofErr w:type="spellStart"/>
      <w:r w:rsidRPr="001613C9">
        <w:rPr>
          <w:rStyle w:val="af5"/>
          <w:rFonts w:eastAsiaTheme="majorEastAsia"/>
          <w:b w:val="0"/>
          <w:color w:val="212529"/>
        </w:rPr>
        <w:t>нейросеть</w:t>
      </w:r>
      <w:proofErr w:type="spellEnd"/>
      <w:r w:rsidRPr="001613C9">
        <w:rPr>
          <w:rStyle w:val="af5"/>
          <w:rFonts w:eastAsiaTheme="majorEastAsia"/>
          <w:b w:val="0"/>
          <w:color w:val="212529"/>
        </w:rPr>
        <w:t xml:space="preserve"> опасной?</w:t>
      </w:r>
    </w:p>
    <w:p w:rsidR="001613C9" w:rsidRDefault="001613C9" w:rsidP="00E963E4">
      <w:pPr>
        <w:pStyle w:val="aff"/>
        <w:numPr>
          <w:ilvl w:val="0"/>
          <w:numId w:val="15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Да</w:t>
      </w:r>
    </w:p>
    <w:p w:rsidR="001613C9" w:rsidRDefault="001613C9" w:rsidP="00E963E4">
      <w:pPr>
        <w:pStyle w:val="aff"/>
        <w:numPr>
          <w:ilvl w:val="0"/>
          <w:numId w:val="15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Нет</w:t>
      </w:r>
    </w:p>
    <w:p w:rsidR="001613C9" w:rsidRDefault="001613C9" w:rsidP="00E963E4">
      <w:pPr>
        <w:pStyle w:val="aff"/>
        <w:numPr>
          <w:ilvl w:val="0"/>
          <w:numId w:val="15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proofErr w:type="spellStart"/>
      <w:r>
        <w:rPr>
          <w:rStyle w:val="af5"/>
          <w:rFonts w:eastAsiaTheme="majorEastAsia"/>
          <w:b w:val="0"/>
          <w:color w:val="212529"/>
        </w:rPr>
        <w:t>Неизввестно</w:t>
      </w:r>
      <w:proofErr w:type="spellEnd"/>
      <w:r w:rsidR="007262F3">
        <w:rPr>
          <w:rStyle w:val="af5"/>
          <w:rFonts w:eastAsiaTheme="majorEastAsia"/>
          <w:b w:val="0"/>
          <w:color w:val="212529"/>
        </w:rPr>
        <w:t>+</w:t>
      </w:r>
    </w:p>
    <w:p w:rsidR="001613C9" w:rsidRDefault="001613C9" w:rsidP="001613C9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5 </w:t>
      </w:r>
      <w:r w:rsidRPr="001613C9">
        <w:rPr>
          <w:rStyle w:val="af5"/>
          <w:rFonts w:eastAsiaTheme="majorEastAsia"/>
          <w:b w:val="0"/>
          <w:color w:val="212529"/>
        </w:rPr>
        <w:t>Что из этого больше всего похоже на создание человека</w:t>
      </w:r>
    </w:p>
    <w:p w:rsidR="001613C9" w:rsidRDefault="001613C9" w:rsidP="00E963E4">
      <w:pPr>
        <w:pStyle w:val="aff"/>
        <w:numPr>
          <w:ilvl w:val="0"/>
          <w:numId w:val="16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На двух кораблях 16 экипажа. На втором на 2 человека больше, чем на первом. Сколько людей на кораблях?</w:t>
      </w:r>
    </w:p>
    <w:p w:rsidR="001613C9" w:rsidRDefault="001613C9" w:rsidP="00E963E4">
      <w:pPr>
        <w:pStyle w:val="aff"/>
        <w:numPr>
          <w:ilvl w:val="0"/>
          <w:numId w:val="16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Что можно сложить числу 8, чтобы получить 16?</w:t>
      </w:r>
    </w:p>
    <w:p w:rsidR="001613C9" w:rsidRDefault="001613C9" w:rsidP="00E963E4">
      <w:pPr>
        <w:pStyle w:val="aff"/>
        <w:numPr>
          <w:ilvl w:val="0"/>
          <w:numId w:val="16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У Лизы было 6 яблок. Она отдала половину яблок Марку. Сколько яблок осталось у Лизы?</w:t>
      </w:r>
    </w:p>
    <w:p w:rsidR="001613C9" w:rsidRDefault="001613C9" w:rsidP="00E963E4">
      <w:pPr>
        <w:pStyle w:val="aff"/>
        <w:numPr>
          <w:ilvl w:val="0"/>
          <w:numId w:val="16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У меня есть две монеты, которые вместе составляют 30 центов, какие </w:t>
      </w:r>
      <w:proofErr w:type="gramStart"/>
      <w:r>
        <w:rPr>
          <w:rStyle w:val="af5"/>
          <w:rFonts w:eastAsiaTheme="majorEastAsia"/>
          <w:b w:val="0"/>
          <w:color w:val="212529"/>
        </w:rPr>
        <w:t>они?</w:t>
      </w:r>
      <w:r w:rsidR="007262F3">
        <w:rPr>
          <w:rStyle w:val="af5"/>
          <w:rFonts w:eastAsiaTheme="majorEastAsia"/>
          <w:b w:val="0"/>
          <w:color w:val="212529"/>
        </w:rPr>
        <w:t>+</w:t>
      </w:r>
      <w:proofErr w:type="gramEnd"/>
    </w:p>
    <w:p w:rsidR="001613C9" w:rsidRDefault="001613C9" w:rsidP="001613C9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6 </w:t>
      </w:r>
      <w:r w:rsidRPr="001613C9">
        <w:rPr>
          <w:rStyle w:val="af5"/>
          <w:rFonts w:eastAsiaTheme="majorEastAsia"/>
          <w:b w:val="0"/>
          <w:color w:val="212529"/>
        </w:rPr>
        <w:t>Это написал человек или Искусственный интеллект?</w:t>
      </w:r>
    </w:p>
    <w:p w:rsidR="001613C9" w:rsidRDefault="001613C9" w:rsidP="001613C9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i/>
          <w:color w:val="212529"/>
        </w:rPr>
      </w:pPr>
      <w:r w:rsidRPr="001613C9">
        <w:rPr>
          <w:rStyle w:val="af5"/>
          <w:rFonts w:eastAsiaTheme="majorEastAsia"/>
          <w:b w:val="0"/>
          <w:i/>
          <w:color w:val="212529"/>
        </w:rPr>
        <w:t>Привет! Я рад помочь вам и ответить на ваши вопросы. Мы можем обсудить различные темы и предоставить информацию, которая вам интересна. Если у вас есть какие-либо вопросы или нужна помощь, пожалуйста, не стесняйтесь обращаться ко мне.</w:t>
      </w:r>
    </w:p>
    <w:p w:rsidR="001613C9" w:rsidRDefault="001613C9" w:rsidP="00E963E4">
      <w:pPr>
        <w:pStyle w:val="aff"/>
        <w:numPr>
          <w:ilvl w:val="0"/>
          <w:numId w:val="17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Это написал человек</w:t>
      </w:r>
    </w:p>
    <w:p w:rsidR="001613C9" w:rsidRDefault="001613C9" w:rsidP="00E963E4">
      <w:pPr>
        <w:pStyle w:val="aff"/>
        <w:numPr>
          <w:ilvl w:val="0"/>
          <w:numId w:val="17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Это написала </w:t>
      </w:r>
      <w:proofErr w:type="spellStart"/>
      <w:r>
        <w:rPr>
          <w:rStyle w:val="af5"/>
          <w:rFonts w:eastAsiaTheme="majorEastAsia"/>
          <w:b w:val="0"/>
          <w:color w:val="212529"/>
        </w:rPr>
        <w:t>нейросеть</w:t>
      </w:r>
      <w:proofErr w:type="spellEnd"/>
      <w:r w:rsidR="007262F3">
        <w:rPr>
          <w:rStyle w:val="af5"/>
          <w:rFonts w:eastAsiaTheme="majorEastAsia"/>
          <w:b w:val="0"/>
          <w:color w:val="212529"/>
        </w:rPr>
        <w:t>+</w:t>
      </w:r>
    </w:p>
    <w:p w:rsidR="001613C9" w:rsidRDefault="001613C9" w:rsidP="00E963E4">
      <w:pPr>
        <w:pStyle w:val="aff"/>
        <w:numPr>
          <w:ilvl w:val="0"/>
          <w:numId w:val="17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Это было написано </w:t>
      </w:r>
      <w:proofErr w:type="spellStart"/>
      <w:r>
        <w:rPr>
          <w:rStyle w:val="af5"/>
          <w:rFonts w:eastAsiaTheme="majorEastAsia"/>
          <w:b w:val="0"/>
          <w:color w:val="212529"/>
        </w:rPr>
        <w:t>нейросетью</w:t>
      </w:r>
      <w:proofErr w:type="spellEnd"/>
      <w:r>
        <w:rPr>
          <w:rStyle w:val="af5"/>
          <w:rFonts w:eastAsiaTheme="majorEastAsia"/>
          <w:b w:val="0"/>
          <w:color w:val="212529"/>
        </w:rPr>
        <w:t xml:space="preserve"> и проведено через человека</w:t>
      </w:r>
    </w:p>
    <w:p w:rsidR="001613C9" w:rsidRDefault="001613C9" w:rsidP="00E963E4">
      <w:pPr>
        <w:pStyle w:val="aff"/>
        <w:numPr>
          <w:ilvl w:val="0"/>
          <w:numId w:val="17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Это было напис</w:t>
      </w:r>
      <w:r w:rsidR="007262F3">
        <w:rPr>
          <w:rStyle w:val="af5"/>
          <w:rFonts w:eastAsiaTheme="majorEastAsia"/>
          <w:b w:val="0"/>
          <w:color w:val="212529"/>
        </w:rPr>
        <w:t xml:space="preserve">ано человеком и проведено через </w:t>
      </w:r>
      <w:proofErr w:type="spellStart"/>
      <w:r w:rsidR="007262F3">
        <w:rPr>
          <w:rStyle w:val="af5"/>
          <w:rFonts w:eastAsiaTheme="majorEastAsia"/>
          <w:b w:val="0"/>
          <w:color w:val="212529"/>
        </w:rPr>
        <w:t>нейросеть</w:t>
      </w:r>
      <w:proofErr w:type="spellEnd"/>
    </w:p>
    <w:p w:rsidR="007262F3" w:rsidRDefault="007262F3" w:rsidP="007262F3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lastRenderedPageBreak/>
        <w:t xml:space="preserve">7 </w:t>
      </w:r>
      <w:r w:rsidRPr="007262F3">
        <w:rPr>
          <w:rStyle w:val="af5"/>
          <w:rFonts w:eastAsiaTheme="majorEastAsia"/>
          <w:b w:val="0"/>
          <w:color w:val="212529"/>
        </w:rPr>
        <w:t>С</w:t>
      </w:r>
      <w:r>
        <w:rPr>
          <w:rStyle w:val="af5"/>
          <w:rFonts w:eastAsiaTheme="majorEastAsia"/>
          <w:b w:val="0"/>
          <w:color w:val="212529"/>
        </w:rPr>
        <w:t>колько попыток требовалось, что</w:t>
      </w:r>
      <w:r w:rsidRPr="007262F3">
        <w:rPr>
          <w:rStyle w:val="af5"/>
          <w:rFonts w:eastAsiaTheme="majorEastAsia"/>
          <w:b w:val="0"/>
          <w:color w:val="212529"/>
        </w:rPr>
        <w:t xml:space="preserve">бы </w:t>
      </w:r>
      <w:proofErr w:type="spellStart"/>
      <w:r w:rsidRPr="007262F3">
        <w:rPr>
          <w:rStyle w:val="af5"/>
          <w:rFonts w:eastAsiaTheme="majorEastAsia"/>
          <w:b w:val="0"/>
          <w:color w:val="212529"/>
        </w:rPr>
        <w:t>Нейросети</w:t>
      </w:r>
      <w:proofErr w:type="spellEnd"/>
      <w:r w:rsidRPr="007262F3">
        <w:rPr>
          <w:rStyle w:val="af5"/>
          <w:rFonts w:eastAsiaTheme="majorEastAsia"/>
          <w:b w:val="0"/>
          <w:color w:val="212529"/>
        </w:rPr>
        <w:t xml:space="preserve"> научились играть в Прятки?</w:t>
      </w:r>
    </w:p>
    <w:p w:rsidR="007262F3" w:rsidRDefault="007262F3" w:rsidP="00E963E4">
      <w:pPr>
        <w:pStyle w:val="aff"/>
        <w:numPr>
          <w:ilvl w:val="0"/>
          <w:numId w:val="18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Тысячи</w:t>
      </w:r>
    </w:p>
    <w:p w:rsidR="007262F3" w:rsidRDefault="007262F3" w:rsidP="00E963E4">
      <w:pPr>
        <w:pStyle w:val="aff"/>
        <w:numPr>
          <w:ilvl w:val="0"/>
          <w:numId w:val="18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Миллионы+</w:t>
      </w:r>
    </w:p>
    <w:p w:rsidR="007262F3" w:rsidRDefault="007262F3" w:rsidP="00E963E4">
      <w:pPr>
        <w:pStyle w:val="aff"/>
        <w:numPr>
          <w:ilvl w:val="0"/>
          <w:numId w:val="18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proofErr w:type="spellStart"/>
      <w:r>
        <w:rPr>
          <w:rStyle w:val="af5"/>
          <w:rFonts w:eastAsiaTheme="majorEastAsia"/>
          <w:b w:val="0"/>
          <w:color w:val="212529"/>
        </w:rPr>
        <w:t>Милиарды</w:t>
      </w:r>
      <w:proofErr w:type="spellEnd"/>
    </w:p>
    <w:p w:rsidR="007262F3" w:rsidRDefault="007262F3" w:rsidP="007262F3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8 </w:t>
      </w:r>
      <w:r w:rsidRPr="007262F3">
        <w:rPr>
          <w:rStyle w:val="af5"/>
          <w:rFonts w:eastAsiaTheme="majorEastAsia"/>
          <w:b w:val="0"/>
          <w:color w:val="212529"/>
        </w:rPr>
        <w:t xml:space="preserve">Какой конец света ожидают </w:t>
      </w:r>
      <w:proofErr w:type="spellStart"/>
      <w:r w:rsidRPr="007262F3">
        <w:rPr>
          <w:rStyle w:val="af5"/>
          <w:rFonts w:eastAsiaTheme="majorEastAsia"/>
          <w:b w:val="0"/>
          <w:color w:val="212529"/>
        </w:rPr>
        <w:t>Нейросети</w:t>
      </w:r>
      <w:proofErr w:type="spellEnd"/>
      <w:r w:rsidRPr="007262F3">
        <w:rPr>
          <w:rStyle w:val="af5"/>
          <w:rFonts w:eastAsiaTheme="majorEastAsia"/>
          <w:b w:val="0"/>
          <w:color w:val="212529"/>
        </w:rPr>
        <w:t>?</w:t>
      </w:r>
    </w:p>
    <w:p w:rsidR="007262F3" w:rsidRDefault="007262F3" w:rsidP="00E963E4">
      <w:pPr>
        <w:pStyle w:val="aff"/>
        <w:numPr>
          <w:ilvl w:val="0"/>
          <w:numId w:val="19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От метеорита+</w:t>
      </w:r>
    </w:p>
    <w:p w:rsidR="007262F3" w:rsidRDefault="007262F3" w:rsidP="00E963E4">
      <w:pPr>
        <w:pStyle w:val="aff"/>
        <w:numPr>
          <w:ilvl w:val="0"/>
          <w:numId w:val="19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От </w:t>
      </w:r>
      <w:proofErr w:type="spellStart"/>
      <w:r>
        <w:rPr>
          <w:rStyle w:val="af5"/>
          <w:rFonts w:eastAsiaTheme="majorEastAsia"/>
          <w:b w:val="0"/>
          <w:color w:val="212529"/>
        </w:rPr>
        <w:t>нейросетей</w:t>
      </w:r>
      <w:proofErr w:type="spellEnd"/>
    </w:p>
    <w:p w:rsidR="007262F3" w:rsidRDefault="007262F3" w:rsidP="00E963E4">
      <w:pPr>
        <w:pStyle w:val="aff"/>
        <w:numPr>
          <w:ilvl w:val="0"/>
          <w:numId w:val="19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От полного уничтожения всех материалов на земле</w:t>
      </w:r>
    </w:p>
    <w:p w:rsidR="007262F3" w:rsidRDefault="007262F3" w:rsidP="007262F3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9 </w:t>
      </w:r>
      <w:r w:rsidRPr="007262F3">
        <w:rPr>
          <w:rStyle w:val="af5"/>
          <w:rFonts w:eastAsiaTheme="majorEastAsia"/>
          <w:b w:val="0"/>
          <w:color w:val="212529"/>
        </w:rPr>
        <w:t xml:space="preserve">Является ли "Яндекс Алиса" </w:t>
      </w:r>
      <w:proofErr w:type="spellStart"/>
      <w:r w:rsidRPr="007262F3">
        <w:rPr>
          <w:rStyle w:val="af5"/>
          <w:rFonts w:eastAsiaTheme="majorEastAsia"/>
          <w:b w:val="0"/>
          <w:color w:val="212529"/>
        </w:rPr>
        <w:t>Нейросетью</w:t>
      </w:r>
      <w:proofErr w:type="spellEnd"/>
      <w:r w:rsidRPr="007262F3">
        <w:rPr>
          <w:rStyle w:val="af5"/>
          <w:rFonts w:eastAsiaTheme="majorEastAsia"/>
          <w:b w:val="0"/>
          <w:color w:val="212529"/>
        </w:rPr>
        <w:t>?</w:t>
      </w:r>
    </w:p>
    <w:p w:rsidR="007262F3" w:rsidRDefault="007262F3" w:rsidP="007262F3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>Напишите ответ_______________________________________________________________________</w:t>
      </w:r>
    </w:p>
    <w:p w:rsidR="007262F3" w:rsidRDefault="007262F3" w:rsidP="007262F3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  <w:r>
        <w:rPr>
          <w:rStyle w:val="af5"/>
          <w:rFonts w:eastAsiaTheme="majorEastAsia"/>
          <w:b w:val="0"/>
          <w:color w:val="212529"/>
        </w:rPr>
        <w:t xml:space="preserve">10 </w:t>
      </w:r>
      <w:r w:rsidRPr="007262F3">
        <w:rPr>
          <w:rStyle w:val="af5"/>
          <w:rFonts w:eastAsiaTheme="majorEastAsia"/>
          <w:b w:val="0"/>
          <w:color w:val="212529"/>
        </w:rPr>
        <w:t xml:space="preserve">Какая компания является самой популярной по созданию </w:t>
      </w:r>
      <w:proofErr w:type="spellStart"/>
      <w:r w:rsidRPr="007262F3">
        <w:rPr>
          <w:rStyle w:val="af5"/>
          <w:rFonts w:eastAsiaTheme="majorEastAsia"/>
          <w:b w:val="0"/>
          <w:color w:val="212529"/>
        </w:rPr>
        <w:t>нейросетей</w:t>
      </w:r>
      <w:proofErr w:type="spellEnd"/>
      <w:r w:rsidRPr="007262F3">
        <w:rPr>
          <w:rStyle w:val="af5"/>
          <w:rFonts w:eastAsiaTheme="majorEastAsia"/>
          <w:b w:val="0"/>
          <w:color w:val="212529"/>
        </w:rPr>
        <w:t>?</w:t>
      </w:r>
    </w:p>
    <w:p w:rsidR="007262F3" w:rsidRPr="007262F3" w:rsidRDefault="007262F3" w:rsidP="00E963E4">
      <w:pPr>
        <w:pStyle w:val="aff"/>
        <w:numPr>
          <w:ilvl w:val="0"/>
          <w:numId w:val="20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proofErr w:type="spellStart"/>
      <w:r>
        <w:rPr>
          <w:rStyle w:val="af5"/>
          <w:rFonts w:eastAsiaTheme="majorEastAsia"/>
          <w:b w:val="0"/>
          <w:color w:val="212529"/>
          <w:lang w:val="en-US"/>
        </w:rPr>
        <w:t>CogniNet</w:t>
      </w:r>
      <w:proofErr w:type="spellEnd"/>
    </w:p>
    <w:p w:rsidR="007262F3" w:rsidRPr="007262F3" w:rsidRDefault="007262F3" w:rsidP="00E963E4">
      <w:pPr>
        <w:pStyle w:val="aff"/>
        <w:numPr>
          <w:ilvl w:val="0"/>
          <w:numId w:val="20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proofErr w:type="spellStart"/>
      <w:r>
        <w:rPr>
          <w:rStyle w:val="af5"/>
          <w:rFonts w:eastAsiaTheme="majorEastAsia"/>
          <w:b w:val="0"/>
          <w:color w:val="212529"/>
          <w:lang w:val="en-US"/>
        </w:rPr>
        <w:t>MindMatrix</w:t>
      </w:r>
      <w:proofErr w:type="spellEnd"/>
    </w:p>
    <w:p w:rsidR="007262F3" w:rsidRPr="007262F3" w:rsidRDefault="007262F3" w:rsidP="00E963E4">
      <w:pPr>
        <w:pStyle w:val="aff"/>
        <w:numPr>
          <w:ilvl w:val="0"/>
          <w:numId w:val="20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proofErr w:type="spellStart"/>
      <w:r>
        <w:rPr>
          <w:rStyle w:val="af5"/>
          <w:rFonts w:eastAsiaTheme="majorEastAsia"/>
          <w:b w:val="0"/>
          <w:color w:val="212529"/>
          <w:lang w:val="en-US"/>
        </w:rPr>
        <w:t>OpenAi</w:t>
      </w:r>
      <w:proofErr w:type="spellEnd"/>
      <w:r>
        <w:rPr>
          <w:rStyle w:val="af5"/>
          <w:rFonts w:eastAsiaTheme="majorEastAsia"/>
          <w:b w:val="0"/>
          <w:color w:val="212529"/>
        </w:rPr>
        <w:t>+</w:t>
      </w:r>
    </w:p>
    <w:p w:rsidR="007262F3" w:rsidRPr="007262F3" w:rsidRDefault="007262F3" w:rsidP="00E963E4">
      <w:pPr>
        <w:pStyle w:val="aff"/>
        <w:numPr>
          <w:ilvl w:val="0"/>
          <w:numId w:val="20"/>
        </w:numPr>
        <w:shd w:val="clear" w:color="auto" w:fill="FFFFFF"/>
        <w:spacing w:beforeAutospacing="0" w:after="280"/>
        <w:ind w:left="0" w:firstLine="0"/>
        <w:jc w:val="both"/>
        <w:rPr>
          <w:rStyle w:val="af5"/>
          <w:rFonts w:eastAsiaTheme="majorEastAsia"/>
          <w:b w:val="0"/>
          <w:color w:val="212529"/>
        </w:rPr>
      </w:pPr>
      <w:proofErr w:type="spellStart"/>
      <w:r>
        <w:rPr>
          <w:rStyle w:val="af5"/>
          <w:rFonts w:eastAsiaTheme="majorEastAsia"/>
          <w:b w:val="0"/>
          <w:color w:val="212529"/>
          <w:lang w:val="en-US"/>
        </w:rPr>
        <w:t>Neurosynapse</w:t>
      </w:r>
      <w:proofErr w:type="spellEnd"/>
    </w:p>
    <w:p w:rsidR="007262F3" w:rsidRPr="001613C9" w:rsidRDefault="007262F3" w:rsidP="007262F3">
      <w:pPr>
        <w:pStyle w:val="aff"/>
        <w:shd w:val="clear" w:color="auto" w:fill="FFFFFF"/>
        <w:spacing w:beforeAutospacing="0" w:after="280"/>
        <w:jc w:val="both"/>
        <w:rPr>
          <w:rStyle w:val="af5"/>
          <w:rFonts w:eastAsiaTheme="majorEastAsia"/>
          <w:b w:val="0"/>
          <w:color w:val="212529"/>
        </w:rPr>
      </w:pPr>
    </w:p>
    <w:p w:rsidR="00EB65F4" w:rsidRDefault="00E6178B" w:rsidP="007262F3">
      <w:pPr>
        <w:pStyle w:val="aff"/>
        <w:shd w:val="clear" w:color="auto" w:fill="FFFFFF"/>
        <w:spacing w:beforeAutospacing="0" w:after="28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Т</w:t>
      </w:r>
      <w:r w:rsidR="00860FAD">
        <w:rPr>
          <w:b/>
          <w:color w:val="212529"/>
          <w:sz w:val="28"/>
          <w:szCs w:val="28"/>
        </w:rPr>
        <w:t>естирование</w:t>
      </w:r>
      <w:r>
        <w:rPr>
          <w:b/>
          <w:color w:val="212529"/>
          <w:sz w:val="28"/>
          <w:szCs w:val="28"/>
        </w:rPr>
        <w:t xml:space="preserve"> за первое полугодие</w:t>
      </w:r>
      <w:r w:rsidR="00860FAD">
        <w:rPr>
          <w:b/>
          <w:color w:val="212529"/>
          <w:sz w:val="28"/>
          <w:szCs w:val="28"/>
        </w:rPr>
        <w:t>.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MATLAB – это сокращение от слов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Mathematical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Laboratory</w:t>
      </w:r>
      <w:proofErr w:type="spellEnd"/>
      <w:r w:rsidRPr="007262F3">
        <w:rPr>
          <w:color w:val="212529"/>
        </w:rPr>
        <w:t xml:space="preserve"> (математическая лаборатория)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Matrix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Laboratory</w:t>
      </w:r>
      <w:proofErr w:type="spellEnd"/>
      <w:r w:rsidRPr="007262F3">
        <w:rPr>
          <w:color w:val="212529"/>
        </w:rPr>
        <w:t xml:space="preserve"> (матричная лаборатория)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Materialized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Labour</w:t>
      </w:r>
      <w:proofErr w:type="spellEnd"/>
      <w:r w:rsidRPr="007262F3">
        <w:rPr>
          <w:color w:val="212529"/>
        </w:rPr>
        <w:t xml:space="preserve"> (овеществленный труд)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Пакеты расширений системы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называются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Toolkits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Tools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Toolboxes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Из перечисленных устройств не является обязательным при работе с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монитор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процессор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принтер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Способна ли система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выполнять операции над комплексными числами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Помимо вызова программ, составленных на языке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 xml:space="preserve">, работа в среде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может выполняться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"в автоматическом режиме"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"в режиме ввода данных"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"в режиме калькулятора"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Большинство команд и функций системы хранится в виде текстовых файлов с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lastRenderedPageBreak/>
        <w:t>расширением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г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.m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.p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Какое меню в строке меню главного окна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содержит команды для отображения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и сокрытия внутренних окон программы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Window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Help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Desktop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Какое окно системы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предназначено для ввода чисел, переменных, выражений 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команд, для просмотра результатов вычислений и отображения текстов программ</w:t>
      </w:r>
    </w:p>
    <w:p w:rsidR="007262F3" w:rsidRPr="009D6668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616CBB">
        <w:rPr>
          <w:color w:val="212529"/>
          <w:lang w:val="en-US"/>
        </w:rPr>
        <w:t>Command</w:t>
      </w:r>
      <w:r w:rsidRPr="009D6668">
        <w:rPr>
          <w:color w:val="212529"/>
        </w:rPr>
        <w:t xml:space="preserve"> </w:t>
      </w:r>
      <w:r w:rsidRPr="00616CBB">
        <w:rPr>
          <w:color w:val="212529"/>
          <w:lang w:val="en-US"/>
        </w:rPr>
        <w:t>History</w:t>
      </w:r>
    </w:p>
    <w:p w:rsidR="007262F3" w:rsidRPr="009D6668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616CBB">
        <w:rPr>
          <w:color w:val="212529"/>
          <w:lang w:val="en-US"/>
        </w:rPr>
        <w:t>Command</w:t>
      </w:r>
      <w:r w:rsidRPr="009D6668">
        <w:rPr>
          <w:color w:val="212529"/>
        </w:rPr>
        <w:t xml:space="preserve"> </w:t>
      </w:r>
      <w:r w:rsidRPr="00616CBB">
        <w:rPr>
          <w:color w:val="212529"/>
          <w:lang w:val="en-US"/>
        </w:rPr>
        <w:t>Window</w:t>
      </w:r>
    </w:p>
    <w:p w:rsidR="007262F3" w:rsidRPr="009D6668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616CBB">
        <w:rPr>
          <w:color w:val="212529"/>
          <w:lang w:val="en-US"/>
        </w:rPr>
        <w:t>Workspace</w:t>
      </w:r>
    </w:p>
    <w:p w:rsidR="007262F3" w:rsidRPr="009D6668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Клавиши</w:t>
      </w:r>
      <w:r w:rsidRPr="009D6668">
        <w:rPr>
          <w:b/>
          <w:bCs/>
          <w:color w:val="212529"/>
        </w:rPr>
        <w:t xml:space="preserve"> &lt;</w:t>
      </w:r>
      <w:proofErr w:type="gramStart"/>
      <w:r w:rsidRPr="009D6668">
        <w:rPr>
          <w:b/>
          <w:bCs/>
          <w:color w:val="212529"/>
        </w:rPr>
        <w:t>↓ &gt;</w:t>
      </w:r>
      <w:proofErr w:type="gramEnd"/>
      <w:r w:rsidRPr="009D6668">
        <w:rPr>
          <w:b/>
          <w:bCs/>
          <w:color w:val="212529"/>
        </w:rPr>
        <w:t xml:space="preserve"> </w:t>
      </w:r>
      <w:r w:rsidRPr="007262F3">
        <w:rPr>
          <w:b/>
          <w:bCs/>
          <w:color w:val="212529"/>
        </w:rPr>
        <w:t>и</w:t>
      </w:r>
      <w:r w:rsidRPr="009D6668">
        <w:rPr>
          <w:b/>
          <w:bCs/>
          <w:color w:val="212529"/>
        </w:rPr>
        <w:t xml:space="preserve"> &lt;↑&gt; </w:t>
      </w:r>
      <w:r w:rsidRPr="007262F3">
        <w:rPr>
          <w:b/>
          <w:bCs/>
          <w:color w:val="212529"/>
        </w:rPr>
        <w:t>в</w:t>
      </w:r>
      <w:r w:rsidRPr="009D6668">
        <w:rPr>
          <w:b/>
          <w:bCs/>
          <w:color w:val="212529"/>
        </w:rPr>
        <w:t xml:space="preserve"> </w:t>
      </w:r>
      <w:proofErr w:type="spellStart"/>
      <w:r w:rsidRPr="00616CBB">
        <w:rPr>
          <w:b/>
          <w:bCs/>
          <w:color w:val="212529"/>
          <w:lang w:val="en-US"/>
        </w:rPr>
        <w:t>MatLab</w:t>
      </w:r>
      <w:proofErr w:type="spellEnd"/>
      <w:r w:rsidRPr="00616CBB">
        <w:rPr>
          <w:b/>
          <w:bCs/>
          <w:color w:val="212529"/>
          <w:lang w:val="en-US"/>
        </w:rPr>
        <w:t> </w:t>
      </w:r>
      <w:r w:rsidRPr="007262F3">
        <w:rPr>
          <w:b/>
          <w:bCs/>
          <w:color w:val="212529"/>
        </w:rPr>
        <w:t>служат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перемещения курсора вниз или вверх по экрану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перемещения курсора влево или вправо по экрану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отображения в строке ввода ранее введенных с клавиатуры команд и выражений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Если результат вычисления выражения не был присвоен никакой другой переменной,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то программа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всегда сохраняет его в переменной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inf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ans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NaN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отделения целой части числа от дробной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используется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точка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запятая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точка с запятой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Какой формат представления результатов вычислений используется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по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умолчанию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hex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long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short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обозначения мнимой единицы в комплексных числах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зарезервировано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два символа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i и j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i n k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j и 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Требуется ли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, как и в других языках программирования, заранее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декларировать типы переменных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переноса длинных формул на другую строку используется символ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двоеточия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точки с запятой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многоточия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lastRenderedPageBreak/>
        <w:t>При задании векторов и матриц применяются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круглые скобки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квадратные скобки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фигурные скобки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Можно ли при создании матрицы обойтись без символа точки с запятой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Какое из утверждений является корректным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вывода нескольких последовательно расположенных элементов вектора ис</w:t>
      </w:r>
      <w:r w:rsidRPr="007262F3">
        <w:rPr>
          <w:color w:val="212529"/>
        </w:rPr>
        <w:softHyphen/>
        <w:t>пользуется индексация с помощью оператора двоеточия (:)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вывода конкретного элемента вектора используется индексация с помощью оператора двоеточия (:)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вывода нескольких последовательно расположенных элементов вектора ис</w:t>
      </w:r>
      <w:r w:rsidRPr="007262F3">
        <w:rPr>
          <w:color w:val="212529"/>
        </w:rPr>
        <w:softHyphen/>
        <w:t>пользуется индексация с помощью оператора возведения в степень (^)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Можно ли с помощью команды </w:t>
      </w:r>
      <w:proofErr w:type="spellStart"/>
      <w:r w:rsidRPr="007262F3">
        <w:rPr>
          <w:b/>
          <w:bCs/>
          <w:color w:val="212529"/>
        </w:rPr>
        <w:t>save</w:t>
      </w:r>
      <w:proofErr w:type="spellEnd"/>
      <w:r w:rsidRPr="007262F3">
        <w:rPr>
          <w:b/>
          <w:bCs/>
          <w:color w:val="212529"/>
        </w:rPr>
        <w:t xml:space="preserve"> сохранить текст сессии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построения графиков в линейном масштабе используется функция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bar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plot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subplot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Функция </w:t>
      </w:r>
      <w:proofErr w:type="spellStart"/>
      <w:r w:rsidRPr="007262F3">
        <w:rPr>
          <w:b/>
          <w:bCs/>
          <w:color w:val="212529"/>
        </w:rPr>
        <w:t>loglog</w:t>
      </w:r>
      <w:proofErr w:type="spellEnd"/>
      <w:r w:rsidRPr="007262F3">
        <w:rPr>
          <w:b/>
          <w:bCs/>
          <w:color w:val="212529"/>
        </w:rPr>
        <w:t xml:space="preserve"> служит для установки логарифмического масштаба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по оси ординат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по оси абсцисс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по обеим координатным осям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Какая функция позволяет разделить графическое окно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на несколько подо</w:t>
      </w:r>
      <w:r w:rsidRPr="007262F3">
        <w:rPr>
          <w:b/>
          <w:bCs/>
          <w:color w:val="212529"/>
        </w:rPr>
        <w:softHyphen/>
        <w:t xml:space="preserve"> кон и вывести в каждом их них графики различных функций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subplot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figure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plotyy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Дополнительный аргумент графических функций </w:t>
      </w:r>
      <w:proofErr w:type="spellStart"/>
      <w:r w:rsidRPr="007262F3">
        <w:rPr>
          <w:b/>
          <w:bCs/>
          <w:color w:val="212529"/>
        </w:rPr>
        <w:t>plot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semilogx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semilogy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loglog</w:t>
      </w:r>
      <w:proofErr w:type="spellEnd"/>
      <w:r w:rsidRPr="007262F3">
        <w:rPr>
          <w:b/>
          <w:bCs/>
          <w:color w:val="212529"/>
        </w:rPr>
        <w:t xml:space="preserve"> и </w:t>
      </w:r>
      <w:proofErr w:type="spellStart"/>
      <w:r w:rsidRPr="007262F3">
        <w:rPr>
          <w:b/>
          <w:bCs/>
          <w:color w:val="212529"/>
        </w:rPr>
        <w:t>polar</w:t>
      </w:r>
      <w:proofErr w:type="spellEnd"/>
      <w:r w:rsidRPr="007262F3">
        <w:rPr>
          <w:b/>
          <w:bCs/>
          <w:color w:val="212529"/>
        </w:rPr>
        <w:t>, позволяющий управлять параметрами линий на графике, может состоять максимум из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двух символов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трех символов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четырех символов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Какие параметры линии графика задают символы ' </w:t>
      </w:r>
      <w:proofErr w:type="spellStart"/>
      <w:r w:rsidRPr="007262F3">
        <w:rPr>
          <w:b/>
          <w:bCs/>
          <w:color w:val="212529"/>
        </w:rPr>
        <w:t>yd</w:t>
      </w:r>
      <w:proofErr w:type="spellEnd"/>
      <w:r w:rsidRPr="007262F3">
        <w:rPr>
          <w:b/>
          <w:bCs/>
          <w:color w:val="212529"/>
        </w:rPr>
        <w:t>: ' в дополнительном аргументе графической 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штриховая линия зеленого цвета с маркерами в виде звездочек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желтые маркеры в виде крестиков, не соединенные между собой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пунктирная линия желтого цвета с маркерами в виде ромбов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включения линий сетки на графике используется команда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grid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on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grid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off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Команда </w:t>
      </w:r>
      <w:proofErr w:type="spellStart"/>
      <w:r w:rsidRPr="007262F3">
        <w:rPr>
          <w:b/>
          <w:bCs/>
          <w:color w:val="212529"/>
        </w:rPr>
        <w:t>text</w:t>
      </w:r>
      <w:proofErr w:type="spellEnd"/>
      <w:r w:rsidRPr="007262F3">
        <w:rPr>
          <w:b/>
          <w:bCs/>
          <w:color w:val="212529"/>
        </w:rPr>
        <w:t xml:space="preserve"> позволяет отобразить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надпись в заданном месте графика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>название горизонтальной оси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заголовок графика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Программа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сохраняет графическое окно в файле с расширением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. </w:t>
      </w:r>
      <w:proofErr w:type="spellStart"/>
      <w:r w:rsidRPr="007262F3">
        <w:rPr>
          <w:color w:val="212529"/>
        </w:rPr>
        <w:t>fig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.</w:t>
      </w:r>
      <w:proofErr w:type="spellStart"/>
      <w:r w:rsidRPr="007262F3">
        <w:rPr>
          <w:color w:val="212529"/>
        </w:rPr>
        <w:t>mat</w:t>
      </w:r>
      <w:proofErr w:type="spellEnd"/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.</w:t>
      </w:r>
      <w:proofErr w:type="spellStart"/>
      <w:r w:rsidRPr="007262F3">
        <w:rPr>
          <w:color w:val="212529"/>
        </w:rPr>
        <w:t>doc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создания матрицы с нулевыми элементами служит встроенная функция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null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zeros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ones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Встроенные функции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 xml:space="preserve">, позволяющие формировать массивы определенного вида (такие, как </w:t>
      </w:r>
      <w:proofErr w:type="spellStart"/>
      <w:r w:rsidRPr="007262F3">
        <w:rPr>
          <w:b/>
          <w:bCs/>
          <w:color w:val="212529"/>
        </w:rPr>
        <w:t>zeros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ones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eye</w:t>
      </w:r>
      <w:proofErr w:type="spellEnd"/>
      <w:r w:rsidRPr="007262F3">
        <w:rPr>
          <w:b/>
          <w:bCs/>
          <w:color w:val="212529"/>
        </w:rPr>
        <w:t xml:space="preserve"> и т.д.), могут принимать два аргумента, причем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первым аргументом задается число столбцов, а вторым – число строк форми</w:t>
      </w:r>
      <w:r w:rsidRPr="007262F3">
        <w:rPr>
          <w:color w:val="212529"/>
        </w:rPr>
        <w:softHyphen/>
        <w:t>руемой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первым аргументом задается число строк, а вторым – число столбцов форми</w:t>
      </w:r>
      <w:r w:rsidRPr="007262F3">
        <w:rPr>
          <w:color w:val="212529"/>
        </w:rPr>
        <w:softHyphen/>
        <w:t>руемой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Горизонтальную конкатенацию матриц можно выполнить при условии, что исходные матрицы имеют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одинаковое число строк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одинаковое число столбцов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нулевые элементы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извлечения строк или столбцов матрицы следует выполнить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конкатенацию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индексацию с помощью запятой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индексацию с помощью двоеточия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Если задана некоторая матрица А, то с помощью команды А (</w:t>
      </w:r>
      <w:proofErr w:type="spellStart"/>
      <w:r w:rsidRPr="007262F3">
        <w:rPr>
          <w:b/>
          <w:bCs/>
          <w:color w:val="212529"/>
        </w:rPr>
        <w:t>end</w:t>
      </w:r>
      <w:proofErr w:type="spellEnd"/>
      <w:r w:rsidRPr="007262F3">
        <w:rPr>
          <w:b/>
          <w:bCs/>
          <w:color w:val="212529"/>
        </w:rPr>
        <w:t>, :) можно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извлечь последнюю строку данной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извлечь последний столбец данной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извлечь последний элемент из последней строки этой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Операции поэлементного преобразования векторов могут выполняться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только над векторами одинакового размера и типа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над векторами произвольного размера и типа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только над вектор-строками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Какой из перечисленных ниже операторов является оператором поэлементного умножения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*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.*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**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Умножение матрицы на матрицу в математике возможно лишь в том случае, когда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количество столбцов первого сомножителя равно количеству строк второго </w:t>
      </w:r>
      <w:proofErr w:type="spellStart"/>
      <w:r w:rsidRPr="007262F3">
        <w:rPr>
          <w:color w:val="212529"/>
        </w:rPr>
        <w:t>соножителя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матрицы имеют одинаковые размеры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матрицы являются квадратными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Длину вектора можно определить с помощью 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dlina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width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length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По умолчанию перемножение элементов массива с помощью функции </w:t>
      </w:r>
      <w:proofErr w:type="spellStart"/>
      <w:r w:rsidRPr="007262F3">
        <w:rPr>
          <w:b/>
          <w:bCs/>
          <w:color w:val="212529"/>
        </w:rPr>
        <w:t>prod</w:t>
      </w:r>
      <w:proofErr w:type="spellEnd"/>
      <w:r w:rsidRPr="007262F3">
        <w:rPr>
          <w:b/>
          <w:bCs/>
          <w:color w:val="212529"/>
        </w:rPr>
        <w:t xml:space="preserve"> выпол</w:t>
      </w:r>
      <w:r w:rsidRPr="007262F3">
        <w:rPr>
          <w:b/>
          <w:bCs/>
          <w:color w:val="212529"/>
        </w:rPr>
        <w:softHyphen/>
        <w:t>няется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>по столбцам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по строкам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чего используются операторы </w:t>
      </w:r>
      <w:proofErr w:type="gramStart"/>
      <w:r w:rsidRPr="007262F3">
        <w:rPr>
          <w:b/>
          <w:bCs/>
          <w:color w:val="212529"/>
        </w:rPr>
        <w:t>".+</w:t>
      </w:r>
      <w:proofErr w:type="gramEnd"/>
      <w:r w:rsidRPr="007262F3">
        <w:rPr>
          <w:b/>
          <w:bCs/>
          <w:color w:val="212529"/>
        </w:rPr>
        <w:t>" и ".-"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выполнения поэлементного сложения и вычитания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сложения и вычитания матриц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таких операторов в 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color w:val="212529"/>
        </w:rPr>
        <w:t> не существует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Среди арифметических операторов наибольший приоритет имеют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операторы возведения в степень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операторы сложения и вычитания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операторы умножения и деления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Можно ли использовать операторы отношения для поэлементного сравнения двух матриц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Могут ли операторы отношения использоваться в выражениях, вводимых в командном окне системы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, наряду с арифметическими операторами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Результатом логической операции "исключающее ИЛИ" будет 1 лишь в том случае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когда оба операнда равны нулю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когда оба операнда не равны нулю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когда один из операндов равен нулю, а другой не равен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Какое из утверждений является верным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приоритет логических операторов (кроме оператора логического отрицания) ниже, чем приоритет арифметических операторов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приоритет логических операторов (кроме оператора логического отрицания) выше, чем приоритет арифметических операторов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вычисление выражений всегда происходит слева направо, независимо от при</w:t>
      </w:r>
      <w:r w:rsidRPr="007262F3">
        <w:rPr>
          <w:color w:val="212529"/>
        </w:rPr>
        <w:softHyphen/>
        <w:t>оритета операторов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Каким образом нужно задать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полином, чтобы применить к нему встроен</w:t>
      </w:r>
      <w:r w:rsidRPr="007262F3">
        <w:rPr>
          <w:b/>
          <w:bCs/>
          <w:color w:val="212529"/>
        </w:rPr>
        <w:softHyphen/>
        <w:t>ные 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виде вектора, элементами которого являются корни полинома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виде вектора, элементами которого являются коэффициенты полинома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одной переменной присвоить значение степени полинома, а другой — вектор коэффициентов полинома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Какое из утверждений является неверным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число элементов вектора, задающего коэффициенты полинома, должно быть на единицу больше степени полинома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векторе, задающем коэффициенты полинома, также должны содержаться ну</w:t>
      </w:r>
      <w:r w:rsidRPr="007262F3">
        <w:rPr>
          <w:color w:val="212529"/>
        </w:rPr>
        <w:softHyphen/>
        <w:t xml:space="preserve"> левые коэффициенты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векторе, задающем коэффициенты полинома, можно не указывать нулевые коэффициенты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С помощью какой функции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можно выполнить обращение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функции </w:t>
      </w:r>
      <w:proofErr w:type="spellStart"/>
      <w:r w:rsidRPr="007262F3">
        <w:rPr>
          <w:color w:val="212529"/>
        </w:rPr>
        <w:t>inv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функции </w:t>
      </w:r>
      <w:proofErr w:type="spellStart"/>
      <w:r w:rsidRPr="007262F3">
        <w:rPr>
          <w:color w:val="212529"/>
        </w:rPr>
        <w:t>pinv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функции </w:t>
      </w:r>
      <w:proofErr w:type="spellStart"/>
      <w:r w:rsidRPr="007262F3">
        <w:rPr>
          <w:color w:val="212529"/>
        </w:rPr>
        <w:t>sinv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В каком формате нужно задать функцию </w:t>
      </w:r>
      <w:proofErr w:type="spellStart"/>
      <w:r w:rsidRPr="007262F3">
        <w:rPr>
          <w:b/>
          <w:bCs/>
          <w:color w:val="212529"/>
        </w:rPr>
        <w:t>eig</w:t>
      </w:r>
      <w:proofErr w:type="spellEnd"/>
      <w:r w:rsidRPr="007262F3">
        <w:rPr>
          <w:b/>
          <w:bCs/>
          <w:color w:val="212529"/>
        </w:rPr>
        <w:t>, чтобы для некоторой матрицы А полу</w:t>
      </w:r>
      <w:r w:rsidRPr="007262F3">
        <w:rPr>
          <w:b/>
          <w:bCs/>
          <w:color w:val="212529"/>
        </w:rPr>
        <w:softHyphen/>
        <w:t xml:space="preserve"> </w:t>
      </w:r>
      <w:proofErr w:type="spellStart"/>
      <w:r w:rsidRPr="007262F3">
        <w:rPr>
          <w:b/>
          <w:bCs/>
          <w:color w:val="212529"/>
        </w:rPr>
        <w:t>чить</w:t>
      </w:r>
      <w:proofErr w:type="spellEnd"/>
      <w:r w:rsidRPr="007262F3">
        <w:rPr>
          <w:b/>
          <w:bCs/>
          <w:color w:val="212529"/>
        </w:rPr>
        <w:t xml:space="preserve"> матрицу собственных значений и матрицу собственных векторов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>в формате L=</w:t>
      </w:r>
      <w:proofErr w:type="spellStart"/>
      <w:r w:rsidRPr="007262F3">
        <w:rPr>
          <w:color w:val="212529"/>
        </w:rPr>
        <w:t>eig</w:t>
      </w:r>
      <w:proofErr w:type="spellEnd"/>
      <w:r w:rsidRPr="007262F3">
        <w:rPr>
          <w:color w:val="212529"/>
        </w:rPr>
        <w:t xml:space="preserve"> (A)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формате [</w:t>
      </w:r>
      <w:proofErr w:type="gramStart"/>
      <w:r w:rsidRPr="007262F3">
        <w:rPr>
          <w:color w:val="212529"/>
        </w:rPr>
        <w:t>V,E</w:t>
      </w:r>
      <w:proofErr w:type="gramEnd"/>
      <w:r w:rsidRPr="007262F3">
        <w:rPr>
          <w:color w:val="212529"/>
        </w:rPr>
        <w:t>] =</w:t>
      </w:r>
      <w:proofErr w:type="spellStart"/>
      <w:r w:rsidRPr="007262F3">
        <w:rPr>
          <w:color w:val="212529"/>
        </w:rPr>
        <w:t>eig</w:t>
      </w:r>
      <w:proofErr w:type="spellEnd"/>
      <w:r w:rsidRPr="007262F3">
        <w:rPr>
          <w:color w:val="212529"/>
        </w:rPr>
        <w:t>(A)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формате [</w:t>
      </w:r>
      <w:proofErr w:type="gramStart"/>
      <w:r w:rsidRPr="007262F3">
        <w:rPr>
          <w:color w:val="212529"/>
        </w:rPr>
        <w:t>V,E</w:t>
      </w:r>
      <w:proofErr w:type="gramEnd"/>
      <w:r w:rsidRPr="007262F3">
        <w:rPr>
          <w:color w:val="212529"/>
        </w:rPr>
        <w:t>,L]=</w:t>
      </w:r>
      <w:proofErr w:type="spellStart"/>
      <w:r w:rsidRPr="007262F3">
        <w:rPr>
          <w:color w:val="212529"/>
        </w:rPr>
        <w:t>eig</w:t>
      </w:r>
      <w:proofErr w:type="spellEnd"/>
      <w:r w:rsidRPr="007262F3">
        <w:rPr>
          <w:color w:val="212529"/>
        </w:rPr>
        <w:t>(A)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В отличие от функций </w:t>
      </w:r>
      <w:proofErr w:type="spellStart"/>
      <w:r w:rsidRPr="007262F3">
        <w:rPr>
          <w:b/>
          <w:bCs/>
          <w:color w:val="212529"/>
        </w:rPr>
        <w:t>exp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log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sqrt</w:t>
      </w:r>
      <w:proofErr w:type="spellEnd"/>
      <w:r w:rsidRPr="007262F3">
        <w:rPr>
          <w:b/>
          <w:bCs/>
          <w:color w:val="212529"/>
        </w:rPr>
        <w:t xml:space="preserve">, матричные функции </w:t>
      </w:r>
      <w:proofErr w:type="spellStart"/>
      <w:r w:rsidRPr="007262F3">
        <w:rPr>
          <w:b/>
          <w:bCs/>
          <w:color w:val="212529"/>
        </w:rPr>
        <w:t>expm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logm</w:t>
      </w:r>
      <w:proofErr w:type="spellEnd"/>
      <w:r w:rsidRPr="007262F3">
        <w:rPr>
          <w:b/>
          <w:bCs/>
          <w:color w:val="212529"/>
        </w:rPr>
        <w:t xml:space="preserve">, </w:t>
      </w:r>
      <w:proofErr w:type="spellStart"/>
      <w:r w:rsidRPr="007262F3">
        <w:rPr>
          <w:b/>
          <w:bCs/>
          <w:color w:val="212529"/>
        </w:rPr>
        <w:t>sqrtm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выполняют поэлементные операции над матрицами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производят вычисления с целыми матрицами по правилам линейной алгебры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построения трехмерных линий используется функция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a) 3plot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6)plot</w:t>
      </w:r>
      <w:proofErr w:type="gramEnd"/>
      <w:r w:rsidRPr="007262F3">
        <w:rPr>
          <w:color w:val="212529"/>
        </w:rPr>
        <w:t>3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в) plot33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Функция </w:t>
      </w:r>
      <w:proofErr w:type="spellStart"/>
      <w:r w:rsidRPr="007262F3">
        <w:rPr>
          <w:b/>
          <w:bCs/>
          <w:color w:val="212529"/>
        </w:rPr>
        <w:t>mesh</w:t>
      </w:r>
      <w:proofErr w:type="spellEnd"/>
      <w:r w:rsidRPr="007262F3">
        <w:rPr>
          <w:b/>
          <w:bCs/>
          <w:color w:val="212529"/>
        </w:rPr>
        <w:t xml:space="preserve"> применяется для создания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закрашенных поверхностей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каркасных поверхностей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двухмерных массивов с информацией о координатах узлов сетки прямоуголь</w:t>
      </w:r>
      <w:r w:rsidRPr="007262F3">
        <w:rPr>
          <w:color w:val="212529"/>
        </w:rPr>
        <w:softHyphen/>
        <w:t>ной области определения, на которой строится трехмерный график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чего используется команда </w:t>
      </w:r>
      <w:proofErr w:type="spellStart"/>
      <w:r w:rsidRPr="007262F3">
        <w:rPr>
          <w:b/>
          <w:bCs/>
          <w:color w:val="212529"/>
        </w:rPr>
        <w:t>shading</w:t>
      </w:r>
      <w:proofErr w:type="spellEnd"/>
      <w:r w:rsidRPr="007262F3">
        <w:rPr>
          <w:b/>
          <w:bCs/>
          <w:color w:val="212529"/>
        </w:rPr>
        <w:t xml:space="preserve"> </w:t>
      </w:r>
      <w:proofErr w:type="spellStart"/>
      <w:r w:rsidRPr="007262F3">
        <w:rPr>
          <w:b/>
          <w:bCs/>
          <w:color w:val="212529"/>
        </w:rPr>
        <w:t>interp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чтобы скрыть отображение линий поверхности и сгладить цвета между сосед</w:t>
      </w:r>
      <w:r w:rsidRPr="007262F3">
        <w:rPr>
          <w:color w:val="212529"/>
        </w:rPr>
        <w:softHyphen/>
        <w:t>ними элементами поверхности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только чтобы скрыть отображение линий поверхности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чтобы вернуться к параметрам поверхности, заданным по умолчанию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Каким образом при построении контурных графиков можно задать программе количество уровней, для которых следует построить изолинии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используя функцию </w:t>
      </w:r>
      <w:proofErr w:type="spellStart"/>
      <w:r w:rsidRPr="007262F3">
        <w:rPr>
          <w:color w:val="212529"/>
        </w:rPr>
        <w:t>contourn</w:t>
      </w:r>
      <w:proofErr w:type="spellEnd"/>
      <w:r w:rsidRPr="007262F3">
        <w:rPr>
          <w:color w:val="212529"/>
        </w:rPr>
        <w:t>, где л – это количество изолиний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задав четвертым входным аргументом функций </w:t>
      </w:r>
      <w:proofErr w:type="spellStart"/>
      <w:r w:rsidRPr="007262F3">
        <w:rPr>
          <w:color w:val="212529"/>
        </w:rPr>
        <w:t>contour</w:t>
      </w:r>
      <w:proofErr w:type="spellEnd"/>
      <w:r w:rsidRPr="007262F3">
        <w:rPr>
          <w:color w:val="212529"/>
        </w:rPr>
        <w:t xml:space="preserve"> и contour3 скаляр</w:t>
      </w:r>
      <w:r w:rsidRPr="007262F3">
        <w:rPr>
          <w:color w:val="212529"/>
        </w:rPr>
        <w:softHyphen/>
        <w:t>ное значение, соответствующее количеству изолиний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 узнать точные координаты некоторой точки на двух- или трехмерном графике 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отобразить на экране легенду или цветовую палитру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на панели инструментов </w:t>
      </w:r>
      <w:proofErr w:type="spellStart"/>
      <w:r w:rsidRPr="007262F3">
        <w:rPr>
          <w:color w:val="212529"/>
        </w:rPr>
        <w:t>Figure</w:t>
      </w:r>
      <w:proofErr w:type="spellEnd"/>
      <w:r w:rsidRPr="007262F3">
        <w:rPr>
          <w:color w:val="212529"/>
        </w:rPr>
        <w:t xml:space="preserve"> (График) графического окна щелкнуть на кнопке </w:t>
      </w:r>
      <w:proofErr w:type="spellStart"/>
      <w:r w:rsidRPr="007262F3">
        <w:rPr>
          <w:color w:val="212529"/>
        </w:rPr>
        <w:t>Data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Cursor</w:t>
      </w:r>
      <w:proofErr w:type="spellEnd"/>
      <w:r w:rsidRPr="007262F3">
        <w:rPr>
          <w:color w:val="212529"/>
        </w:rPr>
        <w:t xml:space="preserve"> (Указатель данных), а затем щелкнуть на нужной точке графика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Каким способом можно прикрепить к определенной точке графика линию, стрелку или надпись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команды </w:t>
      </w:r>
      <w:proofErr w:type="spellStart"/>
      <w:r w:rsidRPr="007262F3">
        <w:rPr>
          <w:color w:val="212529"/>
        </w:rPr>
        <w:t>Unpin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команды </w:t>
      </w:r>
      <w:proofErr w:type="spellStart"/>
      <w:r w:rsidRPr="007262F3">
        <w:rPr>
          <w:color w:val="212529"/>
        </w:rPr>
        <w:t>Insert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Arrow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команды </w:t>
      </w:r>
      <w:proofErr w:type="spellStart"/>
      <w:r w:rsidRPr="007262F3">
        <w:rPr>
          <w:color w:val="212529"/>
        </w:rPr>
        <w:t>Pin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to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Axes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Какой формат используется по умолчанию при вводе текста на график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формат </w:t>
      </w:r>
      <w:proofErr w:type="spellStart"/>
      <w:r w:rsidRPr="007262F3">
        <w:rPr>
          <w:color w:val="212529"/>
        </w:rPr>
        <w:t>ТеХ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формат </w:t>
      </w:r>
      <w:proofErr w:type="spellStart"/>
      <w:r w:rsidRPr="007262F3">
        <w:rPr>
          <w:color w:val="212529"/>
        </w:rPr>
        <w:t>LaTeX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ни один из форматов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Какое расширение имеют m-файлы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расширение .</w:t>
      </w:r>
      <w:proofErr w:type="spellStart"/>
      <w:r w:rsidRPr="007262F3">
        <w:rPr>
          <w:color w:val="212529"/>
        </w:rPr>
        <w:t>mat</w:t>
      </w:r>
      <w:proofErr w:type="spellEnd"/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расширение .</w:t>
      </w:r>
      <w:proofErr w:type="gramEnd"/>
      <w:r w:rsidRPr="007262F3">
        <w:rPr>
          <w:color w:val="212529"/>
        </w:rPr>
        <w:t xml:space="preserve"> 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расширение .</w:t>
      </w:r>
      <w:proofErr w:type="gramEnd"/>
      <w:r w:rsidRPr="007262F3">
        <w:rPr>
          <w:color w:val="212529"/>
        </w:rPr>
        <w:t xml:space="preserve"> f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М-файлы какого типа могут принимать исходные данные в виде набора входных па</w:t>
      </w:r>
      <w:r w:rsidRPr="007262F3">
        <w:rPr>
          <w:b/>
          <w:bCs/>
          <w:color w:val="212529"/>
        </w:rPr>
        <w:softHyphen/>
        <w:t xml:space="preserve"> </w:t>
      </w:r>
      <w:proofErr w:type="spellStart"/>
      <w:r w:rsidRPr="007262F3">
        <w:rPr>
          <w:b/>
          <w:bCs/>
          <w:color w:val="212529"/>
        </w:rPr>
        <w:t>раметров</w:t>
      </w:r>
      <w:proofErr w:type="spellEnd"/>
      <w:r w:rsidRPr="007262F3">
        <w:rPr>
          <w:b/>
          <w:bCs/>
          <w:color w:val="212529"/>
        </w:rPr>
        <w:t xml:space="preserve"> и выдавать результаты в виде набора выходных значений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>файл-программы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файл-функции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Является ли правильным утверждение, что переменные, определенные в файл- функции, после ее выполнения становятся доступны в рабочем пространстве и могут использоваться в других файл-функциях?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Созданный m-файл можно сохранить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только в текущем рабочем каталоге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любом каталоге, для которого в 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color w:val="212529"/>
        </w:rPr>
        <w:t> установлен путь поиска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любом каталоге, независимо от того, имеется ли он в пути поиска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Выберите, какое из следующих утверждений является верным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имя m-файла, в котором хранится файл-функция, может совпадать с именем любой переменной или команды 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color w:val="212529"/>
        </w:rPr>
        <w:t>, поскольку все переменные, задан</w:t>
      </w:r>
      <w:r w:rsidRPr="007262F3">
        <w:rPr>
          <w:color w:val="212529"/>
        </w:rPr>
        <w:softHyphen/>
        <w:t>ные в файл-функции, являются локальными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имя m-файла, в котором хранится файл-функция, должно быть уникальным и не должно совпадать с именем 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имя m-файла, в котором хранится файл-функция, должно быть уникальным и должно обязательно совпадать с именем 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Допускается ли вызывать созданную файл-функцию из других файл-программ или файл-функций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Какую команду нужно ввести в командное окно, чтобы вызвать редактор m-файлов системы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команду </w:t>
      </w:r>
      <w:proofErr w:type="spellStart"/>
      <w:r w:rsidRPr="007262F3">
        <w:rPr>
          <w:color w:val="212529"/>
        </w:rPr>
        <w:t>edit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команду </w:t>
      </w:r>
      <w:proofErr w:type="spellStart"/>
      <w:r w:rsidRPr="007262F3">
        <w:rPr>
          <w:color w:val="212529"/>
        </w:rPr>
        <w:t>cd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команду </w:t>
      </w:r>
      <w:proofErr w:type="spellStart"/>
      <w:r w:rsidRPr="007262F3">
        <w:rPr>
          <w:color w:val="212529"/>
        </w:rPr>
        <w:t>pwd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Какой цвет по умолчанию использует редактор m-файлов для выделения синтаксических ошибок в коде программы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синий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красный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зеленый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Какой символ позволяет обозначить блок программы как отдельный фрагмент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символ %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символ %%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символ %%%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 вызвать диалоговое окно, используемое для установки путей поиска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с помощью команды </w:t>
      </w:r>
      <w:proofErr w:type="spellStart"/>
      <w:r w:rsidRPr="007262F3">
        <w:rPr>
          <w:color w:val="212529"/>
        </w:rPr>
        <w:t>FilePreferences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посредством команды </w:t>
      </w:r>
      <w:proofErr w:type="spellStart"/>
      <w:r w:rsidRPr="007262F3">
        <w:rPr>
          <w:color w:val="212529"/>
        </w:rPr>
        <w:t>FileSet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Path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командой </w:t>
      </w:r>
      <w:proofErr w:type="spellStart"/>
      <w:r w:rsidRPr="007262F3">
        <w:rPr>
          <w:color w:val="212529"/>
        </w:rPr>
        <w:t>Filelmport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Data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Чтобы получить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максимально возможное значение, представленные в формате с одинарной точностью, нужно ввести в командную строку команду</w:t>
      </w:r>
    </w:p>
    <w:p w:rsidR="007262F3" w:rsidRPr="004709F6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  <w:lang w:val="en-US"/>
        </w:rPr>
      </w:pPr>
      <w:proofErr w:type="spellStart"/>
      <w:proofErr w:type="gramStart"/>
      <w:r w:rsidRPr="004709F6">
        <w:rPr>
          <w:color w:val="212529"/>
          <w:lang w:val="en-US"/>
        </w:rPr>
        <w:t>realmax</w:t>
      </w:r>
      <w:proofErr w:type="spellEnd"/>
      <w:r w:rsidRPr="004709F6">
        <w:rPr>
          <w:color w:val="212529"/>
          <w:lang w:val="en-US"/>
        </w:rPr>
        <w:t>(</w:t>
      </w:r>
      <w:proofErr w:type="gramEnd"/>
      <w:r w:rsidRPr="004709F6">
        <w:rPr>
          <w:color w:val="212529"/>
          <w:lang w:val="en-US"/>
        </w:rPr>
        <w:t>'double')</w:t>
      </w:r>
    </w:p>
    <w:p w:rsidR="007262F3" w:rsidRPr="004709F6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  <w:lang w:val="en-US"/>
        </w:rPr>
      </w:pPr>
      <w:proofErr w:type="spellStart"/>
      <w:proofErr w:type="gramStart"/>
      <w:r w:rsidRPr="004709F6">
        <w:rPr>
          <w:color w:val="212529"/>
          <w:lang w:val="en-US"/>
        </w:rPr>
        <w:t>realmin</w:t>
      </w:r>
      <w:proofErr w:type="spellEnd"/>
      <w:r w:rsidRPr="004709F6">
        <w:rPr>
          <w:color w:val="212529"/>
          <w:lang w:val="en-US"/>
        </w:rPr>
        <w:t>(</w:t>
      </w:r>
      <w:proofErr w:type="gramEnd"/>
      <w:r w:rsidRPr="004709F6">
        <w:rPr>
          <w:color w:val="212529"/>
          <w:lang w:val="en-US"/>
        </w:rPr>
        <w:t>'single')</w:t>
      </w:r>
    </w:p>
    <w:p w:rsidR="007262F3" w:rsidRPr="004709F6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  <w:lang w:val="en-US"/>
        </w:rPr>
      </w:pPr>
      <w:proofErr w:type="spellStart"/>
      <w:proofErr w:type="gramStart"/>
      <w:r w:rsidRPr="004709F6">
        <w:rPr>
          <w:color w:val="212529"/>
          <w:lang w:val="en-US"/>
        </w:rPr>
        <w:lastRenderedPageBreak/>
        <w:t>realmax</w:t>
      </w:r>
      <w:proofErr w:type="spellEnd"/>
      <w:r w:rsidRPr="004709F6">
        <w:rPr>
          <w:color w:val="212529"/>
          <w:lang w:val="en-US"/>
        </w:rPr>
        <w:t>(</w:t>
      </w:r>
      <w:proofErr w:type="gramEnd"/>
      <w:r w:rsidRPr="004709F6">
        <w:rPr>
          <w:color w:val="212529"/>
          <w:lang w:val="en-US"/>
        </w:rPr>
        <w:t>'single')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Сколько байтов требуется для хранения каждого элемента массива логических значений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1 байт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2 байта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4 байта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хранения матрицы с нулевыми элементами в формате </w:t>
      </w:r>
      <w:proofErr w:type="spellStart"/>
      <w:r w:rsidRPr="007262F3">
        <w:rPr>
          <w:b/>
          <w:bCs/>
          <w:color w:val="212529"/>
        </w:rPr>
        <w:t>sparse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требуется больше памяти, чем для хранения матрицы в обычном виде (включая все нулевые и ненулевые элементы)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требуется меньше памяти, чем для хранения матрицы в обычном виде (включая все нулевые и ненулевые элементы)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Элементом какого массива является элемент к (2 ,2) = {' </w:t>
      </w:r>
      <w:proofErr w:type="spellStart"/>
      <w:r w:rsidRPr="007262F3">
        <w:rPr>
          <w:b/>
          <w:bCs/>
          <w:color w:val="212529"/>
        </w:rPr>
        <w:t>magic</w:t>
      </w:r>
      <w:proofErr w:type="spellEnd"/>
      <w:r w:rsidRPr="007262F3">
        <w:rPr>
          <w:b/>
          <w:bCs/>
          <w:color w:val="212529"/>
        </w:rPr>
        <w:t>'}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массива ячеек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массива структур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массива символов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Какая функция позволяет создать шаблон массива ячеек (массив заданного размера с пустыми ячейками)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функция </w:t>
      </w:r>
      <w:proofErr w:type="spellStart"/>
      <w:r w:rsidRPr="007262F3">
        <w:rPr>
          <w:color w:val="212529"/>
        </w:rPr>
        <w:t>celldisp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функция </w:t>
      </w:r>
      <w:proofErr w:type="spellStart"/>
      <w:r w:rsidRPr="007262F3">
        <w:rPr>
          <w:color w:val="212529"/>
        </w:rPr>
        <w:t>cell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struct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Если информацию можно представить в виде таблицы с полями, содержащими дан</w:t>
      </w:r>
      <w:r w:rsidRPr="007262F3">
        <w:rPr>
          <w:b/>
          <w:bCs/>
          <w:color w:val="212529"/>
        </w:rPr>
        <w:softHyphen/>
        <w:t>ные одинакового типа, то для хранения такой информации используют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массивы ячеек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массивы структур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числовые массивы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удаления ненужного поля в массиве структур используется функция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fieldnames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getfield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rmf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ield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Какой из перечисленных способов задания символьной переменной является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 ошибочным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задание числового кода символа в качестве аргумента функции </w:t>
      </w:r>
      <w:proofErr w:type="spellStart"/>
      <w:r w:rsidRPr="007262F3">
        <w:rPr>
          <w:color w:val="212529"/>
        </w:rPr>
        <w:t>char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ввод нужный символа в апострофах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ввод требуемого символа в фигурных скобках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Какая функция позволяет выполнить команду, сформированную в виде строки символов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eval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feval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b/>
          <w:bCs/>
          <w:color w:val="212529"/>
        </w:rPr>
        <w:t>Какци</w:t>
      </w:r>
      <w:proofErr w:type="spellEnd"/>
      <w:r w:rsidRPr="007262F3">
        <w:rPr>
          <w:b/>
          <w:bCs/>
          <w:color w:val="212529"/>
        </w:rPr>
        <w:t xml:space="preserve"> встроенные языки программирования используются в СКМ?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Интерпретируемые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Компелируемые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Низкого уровня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Каким образом СКМ решают задачи?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Приближенно (численно)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Точно (аналитически)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Приближенно и точно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Где находятся функции и процедуры, предоставляемые СКМ?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ядре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ядре и библиотеках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библиотеках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За счет чего обеспечивается кардинальное расширение возможностей </w:t>
      </w:r>
      <w:proofErr w:type="gramStart"/>
      <w:r w:rsidRPr="007262F3">
        <w:rPr>
          <w:b/>
          <w:bCs/>
          <w:color w:val="212529"/>
        </w:rPr>
        <w:t>СКМ</w:t>
      </w:r>
      <w:proofErr w:type="gramEnd"/>
      <w:r w:rsidRPr="007262F3">
        <w:rPr>
          <w:b/>
          <w:bCs/>
          <w:color w:val="212529"/>
        </w:rPr>
        <w:t xml:space="preserve"> и их адаптация к решаемым конкретным пользователем задачам?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Библиотеки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Пакетов расширения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Справочной системы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Чем ограничено наращивание возможностей СКМ?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Объемом ядра системы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Другими ресурсами СКМ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Ничем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Какая СКМ лучше всего подходит для символьных вычислений?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Mathcad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Maple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Derive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В какой СКМ удобнее всего работать с массивами?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Mathcad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Maple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Derive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В какой СКМ имеется дескрипторная графика?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Mathcad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Maple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MatLab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Модули какого языка </w:t>
      </w:r>
      <w:proofErr w:type="spellStart"/>
      <w:r w:rsidRPr="007262F3">
        <w:rPr>
          <w:b/>
          <w:bCs/>
          <w:color w:val="212529"/>
        </w:rPr>
        <w:t>прогрммирования</w:t>
      </w:r>
      <w:proofErr w:type="spellEnd"/>
      <w:r w:rsidRPr="007262F3">
        <w:rPr>
          <w:b/>
          <w:bCs/>
          <w:color w:val="212529"/>
        </w:rPr>
        <w:t xml:space="preserve"> позволяет подключать библиотека программного интерфейса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?</w:t>
      </w:r>
    </w:p>
    <w:p w:rsidR="007262F3" w:rsidRPr="004709F6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  <w:lang w:val="en-US"/>
        </w:rPr>
      </w:pPr>
      <w:r w:rsidRPr="004709F6">
        <w:rPr>
          <w:color w:val="212529"/>
          <w:lang w:val="en-US"/>
        </w:rPr>
        <w:t xml:space="preserve">Pascal </w:t>
      </w:r>
      <w:r w:rsidRPr="007262F3">
        <w:rPr>
          <w:color w:val="212529"/>
        </w:rPr>
        <w:t>и</w:t>
      </w:r>
      <w:r w:rsidRPr="004709F6">
        <w:rPr>
          <w:color w:val="212529"/>
          <w:lang w:val="en-US"/>
        </w:rPr>
        <w:t xml:space="preserve"> C</w:t>
      </w:r>
    </w:p>
    <w:p w:rsidR="007262F3" w:rsidRPr="004709F6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  <w:lang w:val="en-US"/>
        </w:rPr>
      </w:pPr>
      <w:proofErr w:type="gramStart"/>
      <w:r w:rsidRPr="004709F6">
        <w:rPr>
          <w:color w:val="212529"/>
          <w:lang w:val="en-US"/>
        </w:rPr>
        <w:t>Fortran</w:t>
      </w:r>
      <w:proofErr w:type="gramEnd"/>
    </w:p>
    <w:p w:rsidR="007262F3" w:rsidRPr="004709F6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  <w:lang w:val="en-US"/>
        </w:rPr>
      </w:pPr>
      <w:r w:rsidRPr="004709F6">
        <w:rPr>
          <w:color w:val="212529"/>
          <w:lang w:val="en-US"/>
        </w:rPr>
        <w:t>C</w:t>
      </w:r>
    </w:p>
    <w:p w:rsidR="007262F3" w:rsidRPr="009D6668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4709F6">
        <w:rPr>
          <w:color w:val="212529"/>
          <w:lang w:val="en-US"/>
        </w:rPr>
        <w:t>C</w:t>
      </w:r>
      <w:r w:rsidRPr="009D6668">
        <w:rPr>
          <w:color w:val="212529"/>
        </w:rPr>
        <w:t xml:space="preserve"> </w:t>
      </w:r>
      <w:r w:rsidRPr="007262F3">
        <w:rPr>
          <w:color w:val="212529"/>
        </w:rPr>
        <w:t>и</w:t>
      </w:r>
      <w:r w:rsidRPr="009D6668">
        <w:rPr>
          <w:color w:val="212529"/>
        </w:rPr>
        <w:t xml:space="preserve"> </w:t>
      </w:r>
      <w:proofErr w:type="gramStart"/>
      <w:r w:rsidRPr="004709F6">
        <w:rPr>
          <w:color w:val="212529"/>
          <w:lang w:val="en-US"/>
        </w:rPr>
        <w:t>Fortran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Результаты выполнения каких команд не отображаются в командном     окне, даже если после них не стоит ';</w:t>
      </w:r>
      <w:proofErr w:type="gramStart"/>
      <w:r w:rsidRPr="007262F3">
        <w:rPr>
          <w:b/>
          <w:bCs/>
          <w:color w:val="212529"/>
        </w:rPr>
        <w:t>' ?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Команд на построение графиков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Команды </w:t>
      </w:r>
      <w:proofErr w:type="spellStart"/>
      <w:r w:rsidRPr="007262F3">
        <w:rPr>
          <w:color w:val="212529"/>
        </w:rPr>
        <w:t>help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Если не ставить ';', то результат выполнения ни одной команды не     отображается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В какой части главного окна выдаются сообщения об ошибках?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В </w:t>
      </w:r>
      <w:proofErr w:type="spellStart"/>
      <w:r w:rsidRPr="007262F3">
        <w:rPr>
          <w:color w:val="212529"/>
        </w:rPr>
        <w:t>стороке</w:t>
      </w:r>
      <w:proofErr w:type="spellEnd"/>
      <w:r w:rsidRPr="007262F3">
        <w:rPr>
          <w:color w:val="212529"/>
        </w:rPr>
        <w:t xml:space="preserve"> состояния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 xml:space="preserve">В окне </w:t>
      </w:r>
      <w:proofErr w:type="spellStart"/>
      <w:r w:rsidRPr="007262F3">
        <w:rPr>
          <w:color w:val="212529"/>
        </w:rPr>
        <w:t>Command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History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командном окне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 сохраняется при выполнении </w:t>
      </w:r>
      <w:proofErr w:type="gramStart"/>
      <w:r w:rsidRPr="007262F3">
        <w:rPr>
          <w:b/>
          <w:bCs/>
          <w:color w:val="212529"/>
        </w:rPr>
        <w:t>команды &gt;&gt;</w:t>
      </w:r>
      <w:proofErr w:type="spellStart"/>
      <w:r w:rsidRPr="007262F3">
        <w:rPr>
          <w:b/>
          <w:bCs/>
          <w:color w:val="212529"/>
        </w:rPr>
        <w:t>save</w:t>
      </w:r>
      <w:proofErr w:type="spellEnd"/>
      <w:proofErr w:type="gramEnd"/>
      <w:r w:rsidRPr="007262F3">
        <w:rPr>
          <w:b/>
          <w:bCs/>
          <w:color w:val="212529"/>
        </w:rPr>
        <w:t xml:space="preserve"> &lt;название рабочей     области&gt;?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Все команды, введенные в данном сеансе работы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Значения всех переменных данного сеанса работы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Все команды и результаты их выполнения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В каком виде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 xml:space="preserve"> представляет все данные?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виде чисел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графическом виде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виде текста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виде массивов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Что является главной отличительной особенностью командного окна     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>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палитры математических знаков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неозможность</w:t>
      </w:r>
      <w:proofErr w:type="spellEnd"/>
      <w:r w:rsidRPr="007262F3">
        <w:rPr>
          <w:color w:val="212529"/>
        </w:rPr>
        <w:t xml:space="preserve"> изменить введенную команду, вернувшись на    предыдущую строку, после нажатия </w:t>
      </w:r>
      <w:proofErr w:type="spellStart"/>
      <w:r w:rsidRPr="007262F3">
        <w:rPr>
          <w:color w:val="212529"/>
        </w:rPr>
        <w:t>enter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Невозможность задать несколько команд в одной строке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Какое расширение имеют файлы, созданные командой </w:t>
      </w:r>
      <w:proofErr w:type="spellStart"/>
      <w:r w:rsidRPr="007262F3">
        <w:rPr>
          <w:b/>
          <w:bCs/>
          <w:color w:val="212529"/>
        </w:rPr>
        <w:t>save</w:t>
      </w:r>
      <w:proofErr w:type="spellEnd"/>
      <w:r w:rsidRPr="007262F3">
        <w:rPr>
          <w:b/>
          <w:bCs/>
          <w:color w:val="212529"/>
        </w:rPr>
        <w:t>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.</w:t>
      </w:r>
      <w:proofErr w:type="spellStart"/>
      <w:r w:rsidRPr="007262F3">
        <w:rPr>
          <w:color w:val="212529"/>
        </w:rPr>
        <w:t>mat</w:t>
      </w:r>
      <w:proofErr w:type="spellEnd"/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.</w:t>
      </w:r>
      <w:proofErr w:type="spellStart"/>
      <w:r w:rsidRPr="007262F3">
        <w:rPr>
          <w:color w:val="212529"/>
        </w:rPr>
        <w:t>txt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color w:val="212529"/>
        </w:rPr>
        <w:t>.m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.</w:t>
      </w:r>
      <w:proofErr w:type="spellStart"/>
      <w:r w:rsidRPr="007262F3">
        <w:rPr>
          <w:color w:val="212529"/>
        </w:rPr>
        <w:t>exe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Какая команда используется для освобождения из памяти     переменных?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Delete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Close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Clear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чего используется окно </w:t>
      </w:r>
      <w:proofErr w:type="spellStart"/>
      <w:r w:rsidRPr="007262F3">
        <w:rPr>
          <w:b/>
          <w:bCs/>
          <w:color w:val="212529"/>
        </w:rPr>
        <w:t>Command</w:t>
      </w:r>
      <w:proofErr w:type="spellEnd"/>
      <w:r w:rsidRPr="007262F3">
        <w:rPr>
          <w:b/>
          <w:bCs/>
          <w:color w:val="212529"/>
        </w:rPr>
        <w:t xml:space="preserve"> </w:t>
      </w:r>
      <w:proofErr w:type="spellStart"/>
      <w:r w:rsidRPr="007262F3">
        <w:rPr>
          <w:b/>
          <w:bCs/>
          <w:color w:val="212529"/>
        </w:rPr>
        <w:t>Hisory</w:t>
      </w:r>
      <w:proofErr w:type="spellEnd"/>
      <w:r w:rsidRPr="007262F3">
        <w:rPr>
          <w:b/>
          <w:bCs/>
          <w:color w:val="212529"/>
        </w:rPr>
        <w:t>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нем сохраняются все команды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нем сохраняются только безошибочные команды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нем отмечаются время и дата начала и конца каждого сеанса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 будут отображаться результаты, если выбрать формат </w:t>
      </w:r>
      <w:proofErr w:type="spellStart"/>
      <w:r w:rsidRPr="007262F3">
        <w:rPr>
          <w:b/>
          <w:bCs/>
          <w:color w:val="212529"/>
        </w:rPr>
        <w:t>long</w:t>
      </w:r>
      <w:proofErr w:type="spellEnd"/>
      <w:r w:rsidRPr="007262F3">
        <w:rPr>
          <w:b/>
          <w:bCs/>
          <w:color w:val="212529"/>
        </w:rPr>
        <w:t>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 12 цифрами после запятой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 4 цифрами после запятой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экспоненциальной форме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 происходит после команды </w:t>
      </w:r>
      <w:proofErr w:type="spellStart"/>
      <w:r w:rsidRPr="007262F3">
        <w:rPr>
          <w:b/>
          <w:bCs/>
          <w:color w:val="212529"/>
        </w:rPr>
        <w:t>diary</w:t>
      </w:r>
      <w:proofErr w:type="spellEnd"/>
      <w:r w:rsidRPr="007262F3">
        <w:rPr>
          <w:b/>
          <w:bCs/>
          <w:color w:val="212529"/>
        </w:rPr>
        <w:t>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Все команды и их результаты записываются в текстовый файл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Все команды и их результаты сохраняются в окне </w:t>
      </w:r>
      <w:proofErr w:type="spellStart"/>
      <w:r w:rsidRPr="007262F3">
        <w:rPr>
          <w:color w:val="212529"/>
        </w:rPr>
        <w:t>Command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History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Все переменные сохраняются в двоичном виде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 происходит с вычислениями если     появляется деление на </w:t>
      </w:r>
      <w:proofErr w:type="gramStart"/>
      <w:r w:rsidRPr="007262F3">
        <w:rPr>
          <w:b/>
          <w:bCs/>
          <w:color w:val="212529"/>
        </w:rPr>
        <w:t>ноль ?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Выражения с такой операцией игнорируются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lastRenderedPageBreak/>
        <w:t>Это приводит к ошибке и выходу из программы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Данной </w:t>
      </w:r>
      <w:proofErr w:type="spellStart"/>
      <w:r w:rsidRPr="007262F3">
        <w:rPr>
          <w:color w:val="212529"/>
        </w:rPr>
        <w:t>переменноя</w:t>
      </w:r>
      <w:proofErr w:type="spellEnd"/>
      <w:r w:rsidRPr="007262F3">
        <w:rPr>
          <w:color w:val="212529"/>
        </w:rPr>
        <w:t xml:space="preserve"> присваивается значение </w:t>
      </w:r>
      <w:proofErr w:type="spellStart"/>
      <w:r w:rsidRPr="007262F3">
        <w:rPr>
          <w:color w:val="212529"/>
        </w:rPr>
        <w:t>inf</w:t>
      </w:r>
      <w:proofErr w:type="spellEnd"/>
      <w:r w:rsidRPr="007262F3">
        <w:rPr>
          <w:color w:val="212529"/>
        </w:rPr>
        <w:t>     и выдается предупреждение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В зависимости от ситуации программа может вести себя </w:t>
      </w:r>
      <w:proofErr w:type="gramStart"/>
      <w:r w:rsidRPr="007262F3">
        <w:rPr>
          <w:color w:val="212529"/>
        </w:rPr>
        <w:t>по разному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Какой встроенной функцией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 xml:space="preserve"> вычисляется десятичный логарифм?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Lg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log10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log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logarifm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gramStart"/>
      <w:r w:rsidRPr="007262F3">
        <w:rPr>
          <w:b/>
          <w:bCs/>
          <w:color w:val="212529"/>
        </w:rPr>
        <w:t>Что называется</w:t>
      </w:r>
      <w:proofErr w:type="gramEnd"/>
      <w:r w:rsidRPr="007262F3">
        <w:rPr>
          <w:b/>
          <w:bCs/>
          <w:color w:val="212529"/>
        </w:rPr>
        <w:t xml:space="preserve"> размером массива?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Число элементов в массиве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Число измерений массива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Число элементов вдоль одного измерения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Число элементов вдоль каждого из измерений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 </w:t>
      </w:r>
      <w:proofErr w:type="spellStart"/>
      <w:r w:rsidRPr="007262F3">
        <w:rPr>
          <w:b/>
          <w:bCs/>
          <w:color w:val="212529"/>
        </w:rPr>
        <w:t>приосходит</w:t>
      </w:r>
      <w:proofErr w:type="spellEnd"/>
      <w:r w:rsidRPr="007262F3">
        <w:rPr>
          <w:b/>
          <w:bCs/>
          <w:color w:val="212529"/>
        </w:rPr>
        <w:t xml:space="preserve"> с матрицей после команды с</w:t>
      </w:r>
      <w:proofErr w:type="gramStart"/>
      <w:r w:rsidRPr="007262F3">
        <w:rPr>
          <w:b/>
          <w:bCs/>
          <w:color w:val="212529"/>
        </w:rPr>
        <w:t>(:,</w:t>
      </w:r>
      <w:proofErr w:type="gramEnd"/>
      <w:r w:rsidRPr="007262F3">
        <w:rPr>
          <w:b/>
          <w:bCs/>
          <w:color w:val="212529"/>
        </w:rPr>
        <w:t>3)=[] 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Удаляется третий столбец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Удаляется по три элемента из всех строк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Удаляется третья строка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Обнуляется третья строка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Какая функция используется для создания массива при помощи     считывания их из текстового файла?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fread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dlmread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read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 </w:t>
      </w:r>
      <w:proofErr w:type="spellStart"/>
      <w:r w:rsidRPr="007262F3">
        <w:rPr>
          <w:b/>
          <w:bCs/>
          <w:color w:val="212529"/>
        </w:rPr>
        <w:t>приосходит</w:t>
      </w:r>
      <w:proofErr w:type="spellEnd"/>
      <w:r w:rsidRPr="007262F3">
        <w:rPr>
          <w:b/>
          <w:bCs/>
          <w:color w:val="212529"/>
        </w:rPr>
        <w:t xml:space="preserve"> при выполнении команды А'?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Транспонирование 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Сопряжение 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Нахождение матрицы, обратной к 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Для чего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 xml:space="preserve"> используется знак </w:t>
      </w:r>
      <w:proofErr w:type="gramStart"/>
      <w:r w:rsidRPr="007262F3">
        <w:rPr>
          <w:b/>
          <w:bCs/>
          <w:color w:val="212529"/>
        </w:rPr>
        <w:t>\ ?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деления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вычитания множеств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ля решения систем линейных уравнений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Что делает функция </w:t>
      </w:r>
      <w:proofErr w:type="spellStart"/>
      <w:r w:rsidRPr="007262F3">
        <w:rPr>
          <w:b/>
          <w:bCs/>
          <w:color w:val="212529"/>
        </w:rPr>
        <w:t>max</w:t>
      </w:r>
      <w:proofErr w:type="spellEnd"/>
      <w:r w:rsidRPr="007262F3">
        <w:rPr>
          <w:b/>
          <w:bCs/>
          <w:color w:val="212529"/>
        </w:rPr>
        <w:t>(</w:t>
      </w:r>
      <w:proofErr w:type="gramStart"/>
      <w:r w:rsidRPr="007262F3">
        <w:rPr>
          <w:b/>
          <w:bCs/>
          <w:color w:val="212529"/>
        </w:rPr>
        <w:t>M,[</w:t>
      </w:r>
      <w:proofErr w:type="gramEnd"/>
      <w:r w:rsidRPr="007262F3">
        <w:rPr>
          <w:b/>
          <w:bCs/>
          <w:color w:val="212529"/>
        </w:rPr>
        <w:t>],1)?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Находит максимумы по столбцам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Находит максимумы по строкам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Находит максимальный элемент матрицы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Отличаются ли </w:t>
      </w:r>
      <w:proofErr w:type="gramStart"/>
      <w:r w:rsidRPr="007262F3">
        <w:rPr>
          <w:b/>
          <w:bCs/>
          <w:color w:val="212529"/>
        </w:rPr>
        <w:t>операции .</w:t>
      </w:r>
      <w:proofErr w:type="gramEnd"/>
      <w:r w:rsidRPr="007262F3">
        <w:rPr>
          <w:b/>
          <w:bCs/>
          <w:color w:val="212529"/>
        </w:rPr>
        <w:t>+ и + 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Нет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 зависимости от операндов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E6178B" w:rsidRDefault="00E6178B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b/>
          <w:bCs/>
          <w:color w:val="212529"/>
        </w:rPr>
      </w:pPr>
    </w:p>
    <w:p w:rsidR="00E6178B" w:rsidRDefault="00E6178B" w:rsidP="00E6178B">
      <w:pPr>
        <w:pStyle w:val="aff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bCs/>
          <w:color w:val="212529"/>
        </w:rPr>
      </w:pPr>
      <w:r>
        <w:rPr>
          <w:b/>
          <w:bCs/>
          <w:color w:val="212529"/>
        </w:rPr>
        <w:lastRenderedPageBreak/>
        <w:t>Тестирование за пройденный год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Какое выражение определит скалярное произведение </w:t>
      </w:r>
      <w:proofErr w:type="gramStart"/>
      <w:r w:rsidRPr="007262F3">
        <w:rPr>
          <w:b/>
          <w:bCs/>
          <w:color w:val="212529"/>
        </w:rPr>
        <w:t>вектор-строк</w:t>
      </w:r>
      <w:proofErr w:type="gramEnd"/>
      <w:r w:rsidRPr="007262F3">
        <w:rPr>
          <w:b/>
          <w:bCs/>
          <w:color w:val="212529"/>
        </w:rPr>
        <w:t xml:space="preserve"> а и b?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a*b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a.*b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a.*b'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Для чего нужна среды GUIDE?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удобства работы с готовыми приложениями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написания приложений с графическим интерфейсом пользователя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Для запуска приложений </w:t>
      </w:r>
      <w:proofErr w:type="spellStart"/>
      <w:r w:rsidRPr="007262F3">
        <w:rPr>
          <w:color w:val="212529"/>
        </w:rPr>
        <w:t>ToolBox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 в </w:t>
      </w:r>
      <w:proofErr w:type="spellStart"/>
      <w:r w:rsidRPr="007262F3">
        <w:rPr>
          <w:b/>
          <w:bCs/>
          <w:color w:val="212529"/>
        </w:rPr>
        <w:t>MatLab</w:t>
      </w:r>
      <w:proofErr w:type="spellEnd"/>
      <w:r w:rsidRPr="007262F3">
        <w:rPr>
          <w:b/>
          <w:bCs/>
          <w:color w:val="212529"/>
        </w:rPr>
        <w:t xml:space="preserve"> хранятся приложения с GUI?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В файле с </w:t>
      </w:r>
      <w:proofErr w:type="gramStart"/>
      <w:r w:rsidRPr="007262F3">
        <w:rPr>
          <w:color w:val="212529"/>
        </w:rPr>
        <w:t>расширением .m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В файле с </w:t>
      </w:r>
      <w:proofErr w:type="gramStart"/>
      <w:r w:rsidRPr="007262F3">
        <w:rPr>
          <w:color w:val="212529"/>
        </w:rPr>
        <w:t>расширением .</w:t>
      </w:r>
      <w:proofErr w:type="spellStart"/>
      <w:r w:rsidRPr="007262F3">
        <w:rPr>
          <w:color w:val="212529"/>
        </w:rPr>
        <w:t>mat</w:t>
      </w:r>
      <w:proofErr w:type="spellEnd"/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В файлах с </w:t>
      </w:r>
      <w:proofErr w:type="gramStart"/>
      <w:r w:rsidRPr="007262F3">
        <w:rPr>
          <w:color w:val="212529"/>
        </w:rPr>
        <w:t>расширениями .m</w:t>
      </w:r>
      <w:proofErr w:type="gramEnd"/>
      <w:r w:rsidRPr="007262F3">
        <w:rPr>
          <w:color w:val="212529"/>
        </w:rPr>
        <w:t xml:space="preserve"> и .</w:t>
      </w:r>
      <w:proofErr w:type="spellStart"/>
      <w:r w:rsidRPr="007262F3">
        <w:rPr>
          <w:color w:val="212529"/>
        </w:rPr>
        <w:t>fig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 чему приводит добавление элемента </w:t>
      </w:r>
      <w:proofErr w:type="spellStart"/>
      <w:r w:rsidRPr="007262F3">
        <w:rPr>
          <w:b/>
          <w:bCs/>
          <w:color w:val="212529"/>
        </w:rPr>
        <w:t>интрефейса</w:t>
      </w:r>
      <w:proofErr w:type="spellEnd"/>
      <w:r w:rsidRPr="007262F3">
        <w:rPr>
          <w:b/>
          <w:bCs/>
          <w:color w:val="212529"/>
        </w:rPr>
        <w:t xml:space="preserve"> из редактора приложения?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 созданию нового М-файла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К созданию нового файла с </w:t>
      </w:r>
      <w:proofErr w:type="gramStart"/>
      <w:r w:rsidRPr="007262F3">
        <w:rPr>
          <w:color w:val="212529"/>
        </w:rPr>
        <w:t>расширением .</w:t>
      </w:r>
      <w:proofErr w:type="spellStart"/>
      <w:r w:rsidRPr="007262F3">
        <w:rPr>
          <w:color w:val="212529"/>
        </w:rPr>
        <w:t>fig</w:t>
      </w:r>
      <w:proofErr w:type="spellEnd"/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К созданию соответствующей подфункции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Как ускорить решение задачи линейной алгебры, если матрица оказалась разреженной?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Все алгоритмы ускоряются автоматически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Определить матрицу как разреженную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Решение задачи нельзя ускорить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>Объектами какого класса являются символьные переменные?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double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array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symbolic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sym</w:t>
      </w:r>
      <w:proofErr w:type="spellEnd"/>
      <w:r w:rsidRPr="007262F3">
        <w:rPr>
          <w:color w:val="212529"/>
        </w:rPr>
        <w:t xml:space="preserve"> </w:t>
      </w:r>
      <w:proofErr w:type="spellStart"/>
      <w:r w:rsidRPr="007262F3">
        <w:rPr>
          <w:color w:val="212529"/>
        </w:rPr>
        <w:t>object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Чем отличаются функции и операции для работы с символьными </w:t>
      </w:r>
      <w:proofErr w:type="gramStart"/>
      <w:r w:rsidRPr="007262F3">
        <w:rPr>
          <w:b/>
          <w:bCs/>
          <w:color w:val="212529"/>
        </w:rPr>
        <w:t>переменными ?</w:t>
      </w:r>
      <w:proofErr w:type="gram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 xml:space="preserve">Перед всеми функциями и операторами ставится </w:t>
      </w:r>
      <w:proofErr w:type="spellStart"/>
      <w:r w:rsidRPr="007262F3">
        <w:rPr>
          <w:color w:val="212529"/>
        </w:rPr>
        <w:t>sym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Для них существует свой набор функций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Ничем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b/>
          <w:bCs/>
          <w:color w:val="212529"/>
        </w:rPr>
        <w:t xml:space="preserve">Какой </w:t>
      </w:r>
      <w:proofErr w:type="spellStart"/>
      <w:r w:rsidRPr="007262F3">
        <w:rPr>
          <w:b/>
          <w:bCs/>
          <w:color w:val="212529"/>
        </w:rPr>
        <w:t>ToolBox</w:t>
      </w:r>
      <w:proofErr w:type="spellEnd"/>
      <w:r w:rsidRPr="007262F3">
        <w:rPr>
          <w:b/>
          <w:bCs/>
          <w:color w:val="212529"/>
        </w:rPr>
        <w:t xml:space="preserve"> не имеет приложений с графическим интерфейсом?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proofErr w:type="spellStart"/>
      <w:r w:rsidRPr="007262F3">
        <w:rPr>
          <w:color w:val="212529"/>
        </w:rPr>
        <w:t>Optimization</w:t>
      </w:r>
      <w:proofErr w:type="spellEnd"/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PDE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Все имеют</w:t>
      </w:r>
    </w:p>
    <w:p w:rsidR="007262F3" w:rsidRPr="007262F3" w:rsidRDefault="007262F3" w:rsidP="00D877E4">
      <w:pPr>
        <w:pStyle w:val="aff"/>
        <w:shd w:val="clear" w:color="auto" w:fill="FFFFFF"/>
        <w:spacing w:beforeAutospacing="0" w:after="0" w:afterAutospacing="0" w:line="276" w:lineRule="auto"/>
        <w:ind w:left="360"/>
        <w:jc w:val="both"/>
        <w:rPr>
          <w:color w:val="212529"/>
        </w:rPr>
      </w:pPr>
      <w:r w:rsidRPr="007262F3">
        <w:rPr>
          <w:color w:val="212529"/>
        </w:rPr>
        <w:t>Здесь нет правильного ответа</w:t>
      </w:r>
    </w:p>
    <w:p w:rsidR="00EB65F4" w:rsidRPr="007262F3" w:rsidRDefault="00EB65F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5F4" w:rsidRDefault="00EB65F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5F4" w:rsidRDefault="00860FAD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br w:type="page"/>
      </w:r>
    </w:p>
    <w:p w:rsidR="00EB65F4" w:rsidRDefault="00860FAD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E6178B" w:rsidRPr="003A50D9" w:rsidRDefault="00E6178B" w:rsidP="00E617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50D9">
        <w:rPr>
          <w:rFonts w:ascii="Times New Roman" w:hAnsi="Times New Roman" w:cs="Times New Roman"/>
          <w:b/>
          <w:sz w:val="28"/>
          <w:szCs w:val="24"/>
        </w:rPr>
        <w:t>МОНИТОРИНГ</w:t>
      </w:r>
      <w:r w:rsidRPr="003A50D9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="00632045">
        <w:rPr>
          <w:rFonts w:ascii="Times New Roman" w:hAnsi="Times New Roman" w:cs="Times New Roman"/>
          <w:b/>
          <w:spacing w:val="-8"/>
          <w:sz w:val="28"/>
          <w:szCs w:val="24"/>
        </w:rPr>
        <w:t>РЕЗУЛЬТАТОВ ОБУЧЕНИЯ</w:t>
      </w:r>
    </w:p>
    <w:p w:rsidR="00E6178B" w:rsidRPr="003A50D9" w:rsidRDefault="00E6178B" w:rsidP="00E617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3A50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EB65F4" w:rsidRPr="00E6178B" w:rsidRDefault="00E6178B" w:rsidP="00E61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178B">
        <w:rPr>
          <w:rFonts w:ascii="Times New Roman" w:hAnsi="Times New Roman" w:cs="Times New Roman"/>
          <w:b/>
          <w:sz w:val="28"/>
          <w:szCs w:val="28"/>
        </w:rPr>
        <w:t>Проекториум</w:t>
      </w:r>
      <w:proofErr w:type="spellEnd"/>
      <w:r w:rsidRPr="00E617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178B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proofErr w:type="spellStart"/>
      <w:r w:rsidRPr="00E6178B">
        <w:rPr>
          <w:rFonts w:ascii="Times New Roman" w:hAnsi="Times New Roman" w:cs="Times New Roman"/>
          <w:b/>
          <w:sz w:val="28"/>
          <w:szCs w:val="28"/>
        </w:rPr>
        <w:t>екты</w:t>
      </w:r>
      <w:proofErr w:type="spellEnd"/>
      <w:r w:rsidRPr="00E6178B">
        <w:rPr>
          <w:rFonts w:ascii="Times New Roman" w:hAnsi="Times New Roman" w:cs="Times New Roman"/>
          <w:b/>
          <w:sz w:val="28"/>
          <w:szCs w:val="28"/>
        </w:rPr>
        <w:t xml:space="preserve"> с нуля. </w:t>
      </w:r>
      <w:proofErr w:type="spellStart"/>
      <w:r w:rsidRPr="00E6178B">
        <w:rPr>
          <w:rFonts w:ascii="Times New Roman" w:hAnsi="Times New Roman" w:cs="Times New Roman"/>
          <w:b/>
          <w:sz w:val="28"/>
          <w:szCs w:val="28"/>
        </w:rPr>
        <w:t>Нейротехнологии</w:t>
      </w:r>
      <w:proofErr w:type="spellEnd"/>
      <w:r w:rsidRPr="00E6178B">
        <w:rPr>
          <w:rFonts w:ascii="Times New Roman" w:hAnsi="Times New Roman" w:cs="Times New Roman"/>
          <w:b/>
          <w:sz w:val="28"/>
          <w:szCs w:val="28"/>
        </w:rPr>
        <w:t>»,</w:t>
      </w:r>
      <w:r w:rsidRPr="00E6178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6178B">
        <w:rPr>
          <w:rFonts w:ascii="Times New Roman" w:hAnsi="Times New Roman" w:cs="Times New Roman"/>
          <w:b/>
          <w:sz w:val="28"/>
          <w:szCs w:val="28"/>
        </w:rPr>
        <w:t>2024-2025</w:t>
      </w:r>
      <w:r w:rsidRPr="00E6178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6178B">
        <w:rPr>
          <w:rFonts w:ascii="Times New Roman" w:hAnsi="Times New Roman" w:cs="Times New Roman"/>
          <w:b/>
          <w:sz w:val="28"/>
          <w:szCs w:val="28"/>
        </w:rPr>
        <w:t>уч.</w:t>
      </w:r>
      <w:r w:rsidRPr="00E6178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32045">
        <w:rPr>
          <w:rFonts w:ascii="Times New Roman" w:hAnsi="Times New Roman" w:cs="Times New Roman"/>
          <w:b/>
          <w:sz w:val="28"/>
          <w:szCs w:val="28"/>
        </w:rPr>
        <w:t>г.</w:t>
      </w:r>
    </w:p>
    <w:p w:rsidR="00E6178B" w:rsidRPr="00E6178B" w:rsidRDefault="00E6178B" w:rsidP="00E6178B"/>
    <w:p w:rsidR="00EB65F4" w:rsidRDefault="00860FAD" w:rsidP="00E6178B">
      <w:pPr>
        <w:spacing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E61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аблица 6</w:t>
      </w:r>
    </w:p>
    <w:tbl>
      <w:tblPr>
        <w:tblStyle w:val="TableGrid21"/>
        <w:tblW w:w="10398" w:type="dxa"/>
        <w:tblInd w:w="0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20"/>
        <w:gridCol w:w="1753"/>
        <w:gridCol w:w="4488"/>
        <w:gridCol w:w="760"/>
        <w:gridCol w:w="1477"/>
      </w:tblGrid>
      <w:tr w:rsidR="00EB65F4">
        <w:trPr>
          <w:trHeight w:val="4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24"/>
              <w:jc w:val="center"/>
              <w:rPr>
                <w:b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Показатели</w:t>
            </w:r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295" w:hanging="115"/>
              <w:rPr>
                <w:b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(оцениваемые параметры)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19"/>
              <w:jc w:val="center"/>
              <w:rPr>
                <w:b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97" w:right="13"/>
              <w:jc w:val="center"/>
              <w:rPr>
                <w:b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Степень выраженности оцениваемого показателя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17"/>
              <w:jc w:val="both"/>
              <w:rPr>
                <w:b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-24"/>
              <w:rPr>
                <w:b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 отслеживания </w:t>
            </w:r>
            <w:proofErr w:type="gramStart"/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Способы  результатов</w:t>
            </w:r>
            <w:proofErr w:type="gramEnd"/>
          </w:p>
        </w:tc>
      </w:tr>
      <w:tr w:rsidR="00EB65F4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4"/>
              <w:jc w:val="center"/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1. Теоретическая подготовка</w:t>
            </w:r>
          </w:p>
        </w:tc>
      </w:tr>
      <w:tr w:rsidR="00EB65F4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1.1.Теоретически е знания (по основным разделам учебного плана программы)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Низкий уровень (учащийся овладел менее чем ½ объема знаний, предусмотренных программой в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Тестирование, контрольный опрос</w:t>
            </w:r>
          </w:p>
          <w:p w:rsidR="00EB65F4" w:rsidRDefault="00EB65F4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B65F4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Средний уровень (объём усвоенных учащимся знаний составляет более 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Высокий уровень (учащийся освоил весь объём знаний, предусмотренных программой в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29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1.2. Владение специальной терминологией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-20" w:firstLine="7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Низкий уровень (учащийся часто избегает употреблять специальные термины)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Собеседование, тестирование</w:t>
            </w:r>
          </w:p>
        </w:tc>
      </w:tr>
      <w:tr w:rsidR="00EB65F4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Средний уровень (учащийся сочетает специальную терминологию с бытовой)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Высокий уровень (учащийся употребляет специальные термины осознанно, в полном соответствии с их содержанием)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80"/>
              <w:jc w:val="center"/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2. Практическая подготовка</w:t>
            </w:r>
          </w:p>
        </w:tc>
      </w:tr>
      <w:tr w:rsidR="00EB65F4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eastAsia="Calibri" w:hAnsi="Times New Roman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2.1. Практические умения и навыки (по основным разделам учебного плана программы)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Низкий уровень (учащийся овладел программными умениями и навыками менее чем</w:t>
            </w:r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Контрольное задание, практическая работа</w:t>
            </w:r>
          </w:p>
        </w:tc>
      </w:tr>
      <w:tr w:rsidR="00EB65F4">
        <w:trPr>
          <w:trHeight w:val="296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Средний уровень (объём освоенных учащимся умений и навыков составляет более 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Высокий уровень (учащийся овладел всеми программными умениями и навыками за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2.2. Владение специальным оборудованием и оснащением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Низкий уровень (учащийся испытывает значительные затруднения при работе с оборудованием)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  <w:jc w:val="both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Контрольное</w:t>
            </w:r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задание, практическая работа</w:t>
            </w:r>
          </w:p>
        </w:tc>
      </w:tr>
      <w:tr w:rsidR="00EB65F4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Средний уровень (учащийся работает с оборудованием с помощью педагога)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1" w:hanging="74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Высокий уровень (учащийся работает с оборудованием самостоятельно, без затруднений)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2.3. Творческие навыки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Низкий (элементарный) уровень (учащийся может выполнять лишь простейшие практические задания педагога)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Учебный</w:t>
            </w:r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проект,</w:t>
            </w:r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выставка</w:t>
            </w:r>
          </w:p>
        </w:tc>
      </w:tr>
      <w:tr w:rsidR="00EB65F4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Средний (репродуктивный) уровень (учащийся в основном выполняет задания на основе образца)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Высокий (творческий) уровень (учащийся выполняет практические задания с элементами творчества)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7"/>
              <w:jc w:val="center"/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B65F4" w:rsidRDefault="00EB65F4">
      <w:pPr>
        <w:suppressAutoHyphens w:val="0"/>
        <w:spacing w:after="0" w:line="240" w:lineRule="auto"/>
      </w:pPr>
    </w:p>
    <w:p w:rsidR="00EB65F4" w:rsidRDefault="00860FAD">
      <w:pPr>
        <w:suppressAutoHyphens w:val="0"/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Критерии оценки результатов обучения учащихся: </w:t>
      </w:r>
    </w:p>
    <w:p w:rsidR="00EB65F4" w:rsidRDefault="00860FAD">
      <w:pPr>
        <w:suppressAutoHyphens w:val="0"/>
        <w:spacing w:after="0" w:line="240" w:lineRule="auto"/>
        <w:ind w:left="10" w:right="3803" w:hanging="10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(Н) низкий уровень – 1 балл за каждый показатель; </w:t>
      </w:r>
    </w:p>
    <w:p w:rsidR="00EB65F4" w:rsidRDefault="00860FAD">
      <w:pPr>
        <w:suppressAutoHyphens w:val="0"/>
        <w:spacing w:after="0" w:line="240" w:lineRule="auto"/>
        <w:ind w:left="10" w:right="3803" w:hanging="10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(С) средний уровень – 2 балла за каждый показатель; </w:t>
      </w:r>
    </w:p>
    <w:p w:rsidR="00EB65F4" w:rsidRDefault="00860FAD">
      <w:pPr>
        <w:suppressAutoHyphens w:val="0"/>
        <w:spacing w:after="0" w:line="240" w:lineRule="auto"/>
        <w:ind w:left="10" w:right="3803" w:hanging="10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(В) высокий уровень – 3 балла за каждый показатель. </w:t>
      </w:r>
    </w:p>
    <w:p w:rsidR="00EB65F4" w:rsidRDefault="00EB65F4">
      <w:pPr>
        <w:suppressAutoHyphens w:val="0"/>
        <w:spacing w:after="0" w:line="240" w:lineRule="auto"/>
      </w:pPr>
    </w:p>
    <w:p w:rsidR="00EB65F4" w:rsidRDefault="00EB65F4">
      <w:pPr>
        <w:suppressAutoHyphens w:val="0"/>
        <w:spacing w:after="0" w:line="240" w:lineRule="auto"/>
      </w:pPr>
    </w:p>
    <w:p w:rsidR="00EB65F4" w:rsidRDefault="00860FAD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br w:type="page"/>
      </w:r>
    </w:p>
    <w:p w:rsidR="00EB65F4" w:rsidRDefault="00860FAD">
      <w:pPr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4</w:t>
      </w:r>
    </w:p>
    <w:p w:rsidR="00E6178B" w:rsidRPr="003A50D9" w:rsidRDefault="00E6178B" w:rsidP="00E6178B">
      <w:pPr>
        <w:spacing w:after="0"/>
        <w:jc w:val="center"/>
        <w:rPr>
          <w:rFonts w:ascii="Times New Roman" w:hAnsi="Times New Roman" w:cs="Times New Roman"/>
          <w:b/>
          <w:spacing w:val="-47"/>
          <w:sz w:val="28"/>
          <w:szCs w:val="28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3A50D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УРОВНЯ</w:t>
      </w:r>
      <w:r w:rsidRPr="003A50D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3A50D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3A50D9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E6178B" w:rsidRPr="003A50D9" w:rsidRDefault="00E6178B" w:rsidP="00E6178B">
      <w:pPr>
        <w:spacing w:after="0"/>
        <w:jc w:val="center"/>
        <w:rPr>
          <w:rFonts w:ascii="Times New Roman" w:hAnsi="Times New Roman" w:cs="Times New Roman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3A50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E6178B" w:rsidRPr="00E6178B" w:rsidRDefault="00E6178B" w:rsidP="00E6178B">
      <w:pPr>
        <w:spacing w:after="0"/>
        <w:jc w:val="center"/>
        <w:rPr>
          <w:rFonts w:ascii="Times New Roman" w:hAnsi="Times New Roman" w:cs="Times New Roman"/>
          <w:b/>
        </w:rPr>
      </w:pPr>
      <w:r w:rsidRPr="00E617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178B">
        <w:rPr>
          <w:rFonts w:ascii="Times New Roman" w:hAnsi="Times New Roman" w:cs="Times New Roman"/>
          <w:b/>
          <w:sz w:val="28"/>
          <w:szCs w:val="28"/>
        </w:rPr>
        <w:t>Проекториум</w:t>
      </w:r>
      <w:proofErr w:type="spellEnd"/>
      <w:r w:rsidRPr="00E617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178B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proofErr w:type="spellStart"/>
      <w:r w:rsidRPr="00E6178B">
        <w:rPr>
          <w:rFonts w:ascii="Times New Roman" w:hAnsi="Times New Roman" w:cs="Times New Roman"/>
          <w:b/>
          <w:sz w:val="28"/>
          <w:szCs w:val="28"/>
        </w:rPr>
        <w:t>екты</w:t>
      </w:r>
      <w:proofErr w:type="spellEnd"/>
      <w:r w:rsidRPr="00E6178B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E6178B">
        <w:rPr>
          <w:rFonts w:ascii="Times New Roman" w:hAnsi="Times New Roman" w:cs="Times New Roman"/>
          <w:b/>
          <w:sz w:val="28"/>
          <w:szCs w:val="28"/>
        </w:rPr>
        <w:t>нуля</w:t>
      </w:r>
      <w:r w:rsidRPr="00E6178B">
        <w:rPr>
          <w:rFonts w:ascii="Times New Roman" w:hAnsi="Times New Roman" w:cs="Times New Roman"/>
          <w:b/>
        </w:rPr>
        <w:t>.</w:t>
      </w:r>
      <w:r w:rsidRPr="00E617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61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78B">
        <w:rPr>
          <w:rFonts w:ascii="Times New Roman" w:hAnsi="Times New Roman" w:cs="Times New Roman"/>
          <w:b/>
          <w:sz w:val="28"/>
          <w:szCs w:val="28"/>
        </w:rPr>
        <w:t>Нейротехнологии</w:t>
      </w:r>
      <w:proofErr w:type="spellEnd"/>
      <w:r w:rsidRPr="00E6178B">
        <w:rPr>
          <w:rFonts w:ascii="Times New Roman" w:hAnsi="Times New Roman" w:cs="Times New Roman"/>
          <w:b/>
          <w:sz w:val="28"/>
          <w:szCs w:val="28"/>
        </w:rPr>
        <w:t>» 2024-2025</w:t>
      </w:r>
      <w:r w:rsidRPr="00E6178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6178B">
        <w:rPr>
          <w:rFonts w:ascii="Times New Roman" w:hAnsi="Times New Roman" w:cs="Times New Roman"/>
          <w:b/>
          <w:sz w:val="28"/>
          <w:szCs w:val="28"/>
        </w:rPr>
        <w:t>уч.</w:t>
      </w:r>
      <w:r w:rsidRPr="00E6178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6178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6178B" w:rsidRDefault="00E6178B">
      <w:pPr>
        <w:suppressAutoHyphens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65F4" w:rsidRDefault="00E6178B">
      <w:pPr>
        <w:suppressAutoHyphens w:val="0"/>
        <w:spacing w:after="0" w:line="240" w:lineRule="auto"/>
        <w:ind w:right="1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7</w:t>
      </w:r>
    </w:p>
    <w:tbl>
      <w:tblPr>
        <w:tblStyle w:val="TableGrid21"/>
        <w:tblW w:w="9556" w:type="dxa"/>
        <w:tblInd w:w="566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50"/>
        <w:gridCol w:w="1889"/>
        <w:gridCol w:w="3959"/>
        <w:gridCol w:w="1858"/>
      </w:tblGrid>
      <w:tr w:rsidR="00EB65F4">
        <w:trPr>
          <w:trHeight w:val="46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31"/>
              <w:jc w:val="both"/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>Компетенции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right="22"/>
              <w:jc w:val="center"/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343" w:right="311"/>
              <w:jc w:val="center"/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>Уровень проявления оцениваемой компетенции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26"/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9"/>
                <w:lang w:eastAsia="ru-RU"/>
              </w:rPr>
              <w:t>Способы отслеживания результатов</w:t>
            </w:r>
          </w:p>
        </w:tc>
      </w:tr>
      <w:tr w:rsidR="00EB65F4">
        <w:trPr>
          <w:trHeight w:val="652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3.1. Учебно-познавательные компетенции</w:t>
            </w:r>
          </w:p>
          <w:p w:rsidR="00EB65F4" w:rsidRDefault="00EB65F4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Самостоятельная познавательная деятельность, умение ставить цель и планировать работу, анализировать, сопоставлять, делать выводы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Низкий уровень (учащийся затрудняется с целеполаганием, планированием, анализом, самооценкой, почти не проявляет познавательной активности)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EB65F4">
        <w:trPr>
          <w:trHeight w:val="81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97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683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3.2. Информационные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 w:right="19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</w:t>
            </w: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поиске, структурировании, применении</w:t>
            </w: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EB65F4">
        <w:trPr>
          <w:trHeight w:val="64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Средний уровень (учащийся с помощью педагога выбирает, структурирует и применяет информацию, в том числе для самообразования)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Высокий уровень (учащийся самостоятельно находит источники информации, выбирает новый материал для выполнения работы, для самообразования)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651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3.3. Коммуникативные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  <w:jc w:val="both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(речевые умения учащегося выражены слабо, поведение в коллективе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не-</w:t>
            </w:r>
            <w:proofErr w:type="spellEnd"/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-5"/>
              <w:rPr>
                <w:rFonts w:eastAsia="Calibri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уверенное или отстраненное, взаимодействие</w:t>
            </w:r>
          </w:p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малопродуктивное)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31"/>
              <w:jc w:val="both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Наблюдение</w:t>
            </w:r>
          </w:p>
        </w:tc>
      </w:tr>
      <w:tr w:rsidR="00EB65F4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65F4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F4" w:rsidRDefault="00860FAD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F4" w:rsidRDefault="00EB65F4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B65F4" w:rsidRDefault="00EB65F4">
      <w:pPr>
        <w:suppressAutoHyphens w:val="0"/>
        <w:spacing w:after="0" w:line="240" w:lineRule="auto"/>
      </w:pPr>
    </w:p>
    <w:p w:rsidR="00EB65F4" w:rsidRDefault="00860FAD" w:rsidP="00E6178B">
      <w:pPr>
        <w:spacing w:after="0"/>
        <w:ind w:firstLine="709"/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Условные обозначения:</w:t>
      </w:r>
    </w:p>
    <w:p w:rsidR="00EB65F4" w:rsidRDefault="00860FAD" w:rsidP="00E6178B">
      <w:pPr>
        <w:suppressAutoHyphens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 – низкий уровень </w:t>
      </w:r>
    </w:p>
    <w:p w:rsidR="00EB65F4" w:rsidRDefault="00860FAD" w:rsidP="00E6178B">
      <w:pPr>
        <w:suppressAutoHyphens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– средний уровень </w:t>
      </w:r>
    </w:p>
    <w:p w:rsidR="00EB65F4" w:rsidRDefault="00860FAD" w:rsidP="00E6178B">
      <w:pPr>
        <w:suppressAutoHyphens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– высокий уровень</w:t>
      </w:r>
    </w:p>
    <w:p w:rsidR="001E02D8" w:rsidRDefault="001E0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EB65F4" w:rsidRDefault="00EB6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B65F4" w:rsidRDefault="00860F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</w:t>
      </w:r>
      <w:r w:rsidR="00E617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ение 5</w:t>
      </w:r>
    </w:p>
    <w:p w:rsidR="00E6178B" w:rsidRPr="005037C5" w:rsidRDefault="00632045" w:rsidP="00E6178B">
      <w:pPr>
        <w:pStyle w:val="Standard"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СВОДНАЯ КАРТА ПЕДАГОГИЧЕСКОГО МОНИТОРИНГА НА 2024-2025 г.</w:t>
      </w:r>
    </w:p>
    <w:p w:rsidR="00E6178B" w:rsidRDefault="00E6178B" w:rsidP="00E6178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7C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242DE">
        <w:rPr>
          <w:rFonts w:ascii="Times New Roman" w:hAnsi="Times New Roman"/>
          <w:b/>
          <w:sz w:val="28"/>
          <w:szCs w:val="28"/>
        </w:rPr>
        <w:t>Проекториум</w:t>
      </w:r>
      <w:proofErr w:type="spellEnd"/>
      <w:r w:rsidRPr="00E242DE">
        <w:rPr>
          <w:rFonts w:ascii="Times New Roman" w:hAnsi="Times New Roman"/>
          <w:b/>
          <w:sz w:val="28"/>
          <w:szCs w:val="28"/>
        </w:rPr>
        <w:t xml:space="preserve">: </w:t>
      </w:r>
      <w:r w:rsidRPr="00E242DE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spellStart"/>
      <w:r w:rsidRPr="00E242DE">
        <w:rPr>
          <w:rFonts w:ascii="Times New Roman" w:hAnsi="Times New Roman"/>
          <w:b/>
          <w:sz w:val="28"/>
          <w:szCs w:val="28"/>
        </w:rPr>
        <w:t>екты</w:t>
      </w:r>
      <w:proofErr w:type="spellEnd"/>
      <w:r w:rsidRPr="00E242DE">
        <w:rPr>
          <w:rFonts w:ascii="Times New Roman" w:hAnsi="Times New Roman"/>
          <w:b/>
          <w:sz w:val="28"/>
          <w:szCs w:val="28"/>
        </w:rPr>
        <w:t xml:space="preserve"> с нуля</w:t>
      </w:r>
      <w:r w:rsidRPr="00E242DE">
        <w:t>.</w:t>
      </w:r>
      <w:r>
        <w:t xml:space="preserve"> </w:t>
      </w:r>
      <w:r w:rsidRPr="00CB6A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Нейротехнологии</w:t>
      </w:r>
      <w:proofErr w:type="spellEnd"/>
      <w:r w:rsidRPr="005037C5">
        <w:rPr>
          <w:rFonts w:ascii="Times New Roman" w:hAnsi="Times New Roman"/>
          <w:b/>
          <w:sz w:val="28"/>
          <w:szCs w:val="28"/>
        </w:rPr>
        <w:t>»</w:t>
      </w:r>
    </w:p>
    <w:p w:rsidR="00632045" w:rsidRPr="00632045" w:rsidRDefault="00632045" w:rsidP="00E6178B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045" w:rsidRPr="00632045" w:rsidRDefault="00632045" w:rsidP="00632045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32045">
        <w:rPr>
          <w:rFonts w:ascii="Times New Roman" w:hAnsi="Times New Roman"/>
          <w:sz w:val="28"/>
          <w:szCs w:val="28"/>
        </w:rPr>
        <w:t>Группа №</w:t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</w:p>
    <w:p w:rsidR="00632045" w:rsidRPr="00632045" w:rsidRDefault="00632045" w:rsidP="00632045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32045">
        <w:rPr>
          <w:rFonts w:ascii="Times New Roman" w:hAnsi="Times New Roman"/>
          <w:sz w:val="28"/>
          <w:szCs w:val="28"/>
        </w:rPr>
        <w:t>ФИО педагога дополнительного образования</w:t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  <w:r w:rsidRPr="00632045">
        <w:rPr>
          <w:rFonts w:ascii="Times New Roman" w:hAnsi="Times New Roman"/>
          <w:sz w:val="28"/>
          <w:szCs w:val="28"/>
          <w:u w:val="single"/>
        </w:rPr>
        <w:tab/>
      </w:r>
    </w:p>
    <w:p w:rsidR="00EB65F4" w:rsidRDefault="0063204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81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00"/>
        <w:gridCol w:w="3417"/>
        <w:gridCol w:w="644"/>
        <w:gridCol w:w="644"/>
        <w:gridCol w:w="645"/>
        <w:gridCol w:w="644"/>
        <w:gridCol w:w="645"/>
        <w:gridCol w:w="644"/>
        <w:gridCol w:w="645"/>
        <w:gridCol w:w="644"/>
        <w:gridCol w:w="645"/>
      </w:tblGrid>
      <w:tr w:rsidR="00EB65F4" w:rsidRPr="00632045" w:rsidTr="00632045">
        <w:trPr>
          <w:trHeight w:val="42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65F4" w:rsidRPr="00632045" w:rsidRDefault="00860FAD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EB65F4" w:rsidRPr="00632045" w:rsidRDefault="00860FAD">
            <w:pPr>
              <w:pStyle w:val="Standard"/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65F4" w:rsidRPr="00632045" w:rsidRDefault="00860FAD" w:rsidP="00632045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B65F4" w:rsidRPr="00632045" w:rsidRDefault="00860FA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B65F4" w:rsidRPr="00632045" w:rsidRDefault="00860FA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9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B65F4" w:rsidRPr="00632045" w:rsidRDefault="00860FA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32045" w:rsidRPr="00632045" w:rsidTr="00632045">
        <w:trPr>
          <w:trHeight w:val="301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20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632045" w:rsidRPr="00632045" w:rsidTr="0063204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045" w:rsidRPr="00632045" w:rsidRDefault="00632045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B65F4" w:rsidRDefault="00EB65F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65F4" w:rsidRPr="00632045" w:rsidRDefault="00860FA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6320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Входная диагностика</w:t>
      </w:r>
    </w:p>
    <w:p w:rsidR="00EB65F4" w:rsidRPr="00632045" w:rsidRDefault="00860FAD">
      <w:pPr>
        <w:widowControl w:val="0"/>
        <w:numPr>
          <w:ilvl w:val="0"/>
          <w:numId w:val="2"/>
        </w:numPr>
        <w:tabs>
          <w:tab w:val="left" w:pos="284"/>
          <w:tab w:val="left" w:pos="646"/>
        </w:tabs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</w:rPr>
      </w:pPr>
      <w:r w:rsidRPr="006320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Промежуточная диагностика (I полугодие)</w:t>
      </w:r>
    </w:p>
    <w:p w:rsidR="00EB65F4" w:rsidRPr="00632045" w:rsidRDefault="00860FAD">
      <w:pPr>
        <w:widowControl w:val="0"/>
        <w:numPr>
          <w:ilvl w:val="0"/>
          <w:numId w:val="2"/>
        </w:numPr>
        <w:tabs>
          <w:tab w:val="left" w:pos="284"/>
          <w:tab w:val="left" w:pos="646"/>
        </w:tabs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</w:rPr>
      </w:pPr>
      <w:r w:rsidRPr="006320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Промежуточная диагностика (II полугодие)</w:t>
      </w:r>
    </w:p>
    <w:p w:rsidR="00EB65F4" w:rsidRPr="00632045" w:rsidRDefault="00860FAD">
      <w:pPr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</w:rPr>
      </w:pPr>
      <w:r w:rsidRPr="00632045">
        <w:rPr>
          <w:noProof/>
          <w:sz w:val="24"/>
          <w:lang w:eastAsia="ru-RU"/>
        </w:rPr>
        <w:drawing>
          <wp:anchor distT="0" distB="1063625" distL="494030" distR="63500" simplePos="0" relativeHeight="4" behindDoc="0" locked="0" layoutInCell="0" allowOverlap="1" wp14:anchorId="1658089E" wp14:editId="4A4F4AF9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045">
        <w:rPr>
          <w:noProof/>
          <w:sz w:val="24"/>
          <w:lang w:eastAsia="ru-RU"/>
        </w:rPr>
        <w:drawing>
          <wp:anchor distT="548640" distB="518160" distL="496570" distR="63500" simplePos="0" relativeHeight="5" behindDoc="0" locked="0" layoutInCell="0" allowOverlap="1" wp14:anchorId="5EFC076D" wp14:editId="05B5B9B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045">
        <w:rPr>
          <w:noProof/>
          <w:sz w:val="24"/>
          <w:lang w:eastAsia="ru-RU"/>
        </w:rPr>
        <w:drawing>
          <wp:anchor distT="1072515" distB="0" distL="536575" distR="63500" simplePos="0" relativeHeight="6" behindDoc="0" locked="0" layoutInCell="0" allowOverlap="1" wp14:anchorId="27A16DA8" wp14:editId="76F87BE7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04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 w:rsidRPr="00632045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Недостаточно</w:t>
      </w:r>
      <w:proofErr w:type="gramEnd"/>
      <w:r w:rsidRPr="00632045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проявлены</w:t>
      </w:r>
    </w:p>
    <w:p w:rsidR="00EB65F4" w:rsidRPr="00632045" w:rsidRDefault="00EB65F4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EB65F4" w:rsidRPr="00632045" w:rsidRDefault="00860FAD">
      <w:pPr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</w:rPr>
      </w:pPr>
      <w:r w:rsidRPr="0063204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 w:rsidRPr="00632045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Достаточно</w:t>
      </w:r>
      <w:proofErr w:type="gramEnd"/>
      <w:r w:rsidRPr="00632045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проявлены</w:t>
      </w:r>
    </w:p>
    <w:p w:rsidR="00EB65F4" w:rsidRPr="00632045" w:rsidRDefault="00EB65F4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632045" w:rsidRDefault="00860FAD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63204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Высокий уровень </w:t>
      </w:r>
    </w:p>
    <w:p w:rsidR="00EB65F4" w:rsidRPr="00632045" w:rsidRDefault="00860FAD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632045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Уверенно проявлены</w:t>
      </w:r>
    </w:p>
    <w:p w:rsidR="00EB65F4" w:rsidRPr="00632045" w:rsidRDefault="00EB65F4">
      <w:pPr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B65F4" w:rsidRPr="00632045" w:rsidRDefault="00EB65F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EB65F4" w:rsidRDefault="00EB65F4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65F4">
      <w:headerReference w:type="default" r:id="rId16"/>
      <w:pgSz w:w="11906" w:h="16838"/>
      <w:pgMar w:top="1134" w:right="567" w:bottom="1134" w:left="1134" w:header="708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BB" w:rsidRDefault="00B66BBB">
      <w:pPr>
        <w:spacing w:after="0" w:line="240" w:lineRule="auto"/>
      </w:pPr>
      <w:r>
        <w:separator/>
      </w:r>
    </w:p>
  </w:endnote>
  <w:endnote w:type="continuationSeparator" w:id="0">
    <w:p w:rsidR="00B66BBB" w:rsidRDefault="00B6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Times New Roman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BB" w:rsidRDefault="00B66BBB">
      <w:pPr>
        <w:spacing w:after="0" w:line="240" w:lineRule="auto"/>
      </w:pPr>
      <w:r>
        <w:separator/>
      </w:r>
    </w:p>
  </w:footnote>
  <w:footnote w:type="continuationSeparator" w:id="0">
    <w:p w:rsidR="00B66BBB" w:rsidRDefault="00B6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805362"/>
      <w:docPartObj>
        <w:docPartGallery w:val="Page Numbers (Top of Page)"/>
        <w:docPartUnique/>
      </w:docPartObj>
    </w:sdtPr>
    <w:sdtEndPr/>
    <w:sdtContent>
      <w:p w:rsidR="009D6668" w:rsidRDefault="009D6668">
        <w:pPr>
          <w:pStyle w:val="ae"/>
          <w:jc w:val="center"/>
        </w:pPr>
      </w:p>
      <w:p w:rsidR="009D6668" w:rsidRDefault="00B66BBB">
        <w:pPr>
          <w:pStyle w:val="ae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533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D6668" w:rsidRPr="009D6668" w:rsidRDefault="009D6668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9D6668">
          <w:rPr>
            <w:rFonts w:ascii="Times New Roman" w:hAnsi="Times New Roman" w:cs="Times New Roman"/>
            <w:sz w:val="28"/>
          </w:rPr>
          <w:fldChar w:fldCharType="begin"/>
        </w:r>
        <w:r w:rsidRPr="009D6668">
          <w:rPr>
            <w:rFonts w:ascii="Times New Roman" w:hAnsi="Times New Roman" w:cs="Times New Roman"/>
            <w:sz w:val="28"/>
          </w:rPr>
          <w:instrText>PAGE   \* MERGEFORMAT</w:instrText>
        </w:r>
        <w:r w:rsidRPr="009D6668">
          <w:rPr>
            <w:rFonts w:ascii="Times New Roman" w:hAnsi="Times New Roman" w:cs="Times New Roman"/>
            <w:sz w:val="28"/>
          </w:rPr>
          <w:fldChar w:fldCharType="separate"/>
        </w:r>
        <w:r w:rsidR="00632045">
          <w:rPr>
            <w:rFonts w:ascii="Times New Roman" w:hAnsi="Times New Roman" w:cs="Times New Roman"/>
            <w:noProof/>
            <w:sz w:val="28"/>
          </w:rPr>
          <w:t>2</w:t>
        </w:r>
        <w:r w:rsidRPr="009D666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D6668" w:rsidRDefault="009D666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92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D6668" w:rsidRPr="009D6668" w:rsidRDefault="009D6668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9D6668">
          <w:rPr>
            <w:rFonts w:ascii="Times New Roman" w:hAnsi="Times New Roman" w:cs="Times New Roman"/>
            <w:sz w:val="28"/>
          </w:rPr>
          <w:fldChar w:fldCharType="begin"/>
        </w:r>
        <w:r w:rsidRPr="009D6668">
          <w:rPr>
            <w:rFonts w:ascii="Times New Roman" w:hAnsi="Times New Roman" w:cs="Times New Roman"/>
            <w:sz w:val="28"/>
          </w:rPr>
          <w:instrText xml:space="preserve"> PAGE </w:instrText>
        </w:r>
        <w:r w:rsidRPr="009D6668">
          <w:rPr>
            <w:rFonts w:ascii="Times New Roman" w:hAnsi="Times New Roman" w:cs="Times New Roman"/>
            <w:sz w:val="28"/>
          </w:rPr>
          <w:fldChar w:fldCharType="separate"/>
        </w:r>
        <w:r w:rsidR="00632045">
          <w:rPr>
            <w:rFonts w:ascii="Times New Roman" w:hAnsi="Times New Roman" w:cs="Times New Roman"/>
            <w:noProof/>
            <w:sz w:val="28"/>
          </w:rPr>
          <w:t>22</w:t>
        </w:r>
        <w:r w:rsidRPr="009D666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D6668" w:rsidRDefault="009D666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A29"/>
    <w:multiLevelType w:val="hybridMultilevel"/>
    <w:tmpl w:val="897E2120"/>
    <w:lvl w:ilvl="0" w:tplc="D7DA42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A02D6"/>
    <w:multiLevelType w:val="multilevel"/>
    <w:tmpl w:val="F7D6867A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">
    <w:nsid w:val="10EF4BFA"/>
    <w:multiLevelType w:val="hybridMultilevel"/>
    <w:tmpl w:val="836C43E0"/>
    <w:lvl w:ilvl="0" w:tplc="2AF4339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0AEF"/>
    <w:multiLevelType w:val="hybridMultilevel"/>
    <w:tmpl w:val="075CAD84"/>
    <w:lvl w:ilvl="0" w:tplc="90FC7BC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874F7F"/>
    <w:multiLevelType w:val="hybridMultilevel"/>
    <w:tmpl w:val="BA12BA3E"/>
    <w:lvl w:ilvl="0" w:tplc="96468CB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4528C"/>
    <w:multiLevelType w:val="hybridMultilevel"/>
    <w:tmpl w:val="5D5AD7C0"/>
    <w:lvl w:ilvl="0" w:tplc="BCA464E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5F3F"/>
    <w:multiLevelType w:val="multilevel"/>
    <w:tmpl w:val="9900109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966BF"/>
    <w:multiLevelType w:val="multilevel"/>
    <w:tmpl w:val="ED06958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94F5D8D"/>
    <w:multiLevelType w:val="hybridMultilevel"/>
    <w:tmpl w:val="4E708C32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9661B9"/>
    <w:multiLevelType w:val="hybridMultilevel"/>
    <w:tmpl w:val="50B2357A"/>
    <w:lvl w:ilvl="0" w:tplc="988E1E3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1610"/>
    <w:multiLevelType w:val="multilevel"/>
    <w:tmpl w:val="203AA0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D718BA"/>
    <w:multiLevelType w:val="hybridMultilevel"/>
    <w:tmpl w:val="00D4182C"/>
    <w:lvl w:ilvl="0" w:tplc="D060838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702"/>
    <w:multiLevelType w:val="multilevel"/>
    <w:tmpl w:val="B83EA67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3">
    <w:nsid w:val="4E9269AD"/>
    <w:multiLevelType w:val="multilevel"/>
    <w:tmpl w:val="B3182F86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4">
    <w:nsid w:val="52FF3D00"/>
    <w:multiLevelType w:val="multilevel"/>
    <w:tmpl w:val="E7428FD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5">
    <w:nsid w:val="53290D00"/>
    <w:multiLevelType w:val="hybridMultilevel"/>
    <w:tmpl w:val="E744AB9A"/>
    <w:lvl w:ilvl="0" w:tplc="0A0A7FC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03"/>
    <w:multiLevelType w:val="hybridMultilevel"/>
    <w:tmpl w:val="CF7A1424"/>
    <w:lvl w:ilvl="0" w:tplc="AD6822F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D2275"/>
    <w:multiLevelType w:val="multilevel"/>
    <w:tmpl w:val="2272E16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0A30A76"/>
    <w:multiLevelType w:val="multilevel"/>
    <w:tmpl w:val="FDAC3DB4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19">
    <w:nsid w:val="6964786D"/>
    <w:multiLevelType w:val="hybridMultilevel"/>
    <w:tmpl w:val="A20C4488"/>
    <w:lvl w:ilvl="0" w:tplc="713813D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03206"/>
    <w:multiLevelType w:val="hybridMultilevel"/>
    <w:tmpl w:val="ABF68F0A"/>
    <w:lvl w:ilvl="0" w:tplc="0A0A7FC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621BF"/>
    <w:multiLevelType w:val="hybridMultilevel"/>
    <w:tmpl w:val="C3201BD4"/>
    <w:lvl w:ilvl="0" w:tplc="FE5E2A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762B94"/>
    <w:multiLevelType w:val="hybridMultilevel"/>
    <w:tmpl w:val="5546B184"/>
    <w:lvl w:ilvl="0" w:tplc="0A0A7FC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D1CE8"/>
    <w:multiLevelType w:val="hybridMultilevel"/>
    <w:tmpl w:val="B404AE5A"/>
    <w:lvl w:ilvl="0" w:tplc="1FECFDE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72928"/>
    <w:multiLevelType w:val="hybridMultilevel"/>
    <w:tmpl w:val="5D34FF4C"/>
    <w:lvl w:ilvl="0" w:tplc="EB049B6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4"/>
  </w:num>
  <w:num w:numId="9">
    <w:abstractNumId w:val="0"/>
  </w:num>
  <w:num w:numId="10">
    <w:abstractNumId w:val="5"/>
  </w:num>
  <w:num w:numId="11">
    <w:abstractNumId w:val="21"/>
  </w:num>
  <w:num w:numId="12">
    <w:abstractNumId w:val="4"/>
  </w:num>
  <w:num w:numId="13">
    <w:abstractNumId w:val="16"/>
  </w:num>
  <w:num w:numId="14">
    <w:abstractNumId w:val="11"/>
  </w:num>
  <w:num w:numId="15">
    <w:abstractNumId w:val="9"/>
  </w:num>
  <w:num w:numId="16">
    <w:abstractNumId w:val="23"/>
  </w:num>
  <w:num w:numId="17">
    <w:abstractNumId w:val="2"/>
  </w:num>
  <w:num w:numId="18">
    <w:abstractNumId w:val="20"/>
  </w:num>
  <w:num w:numId="19">
    <w:abstractNumId w:val="22"/>
  </w:num>
  <w:num w:numId="20">
    <w:abstractNumId w:val="15"/>
  </w:num>
  <w:num w:numId="21">
    <w:abstractNumId w:val="18"/>
  </w:num>
  <w:num w:numId="22">
    <w:abstractNumId w:val="14"/>
  </w:num>
  <w:num w:numId="23">
    <w:abstractNumId w:val="13"/>
  </w:num>
  <w:num w:numId="24">
    <w:abstractNumId w:val="12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4"/>
    <w:rsid w:val="00004A54"/>
    <w:rsid w:val="00017BE9"/>
    <w:rsid w:val="000F53BD"/>
    <w:rsid w:val="001225C5"/>
    <w:rsid w:val="001304D0"/>
    <w:rsid w:val="001613C9"/>
    <w:rsid w:val="001D5FE0"/>
    <w:rsid w:val="001E02D8"/>
    <w:rsid w:val="00245007"/>
    <w:rsid w:val="004709F6"/>
    <w:rsid w:val="00475191"/>
    <w:rsid w:val="0056384B"/>
    <w:rsid w:val="005A168C"/>
    <w:rsid w:val="005E35F9"/>
    <w:rsid w:val="00616CBB"/>
    <w:rsid w:val="00632045"/>
    <w:rsid w:val="006E0390"/>
    <w:rsid w:val="007262F3"/>
    <w:rsid w:val="00727804"/>
    <w:rsid w:val="00741CEE"/>
    <w:rsid w:val="00855EC5"/>
    <w:rsid w:val="00860FAD"/>
    <w:rsid w:val="008648AD"/>
    <w:rsid w:val="008D67DE"/>
    <w:rsid w:val="0096038F"/>
    <w:rsid w:val="009925B6"/>
    <w:rsid w:val="009C3DB9"/>
    <w:rsid w:val="009D6668"/>
    <w:rsid w:val="00A323A8"/>
    <w:rsid w:val="00A97202"/>
    <w:rsid w:val="00B05A97"/>
    <w:rsid w:val="00B66BBB"/>
    <w:rsid w:val="00D357F0"/>
    <w:rsid w:val="00D70B01"/>
    <w:rsid w:val="00D877E4"/>
    <w:rsid w:val="00E33CB2"/>
    <w:rsid w:val="00E6178B"/>
    <w:rsid w:val="00E629EF"/>
    <w:rsid w:val="00E963E4"/>
    <w:rsid w:val="00EB65F4"/>
    <w:rsid w:val="00F34EBC"/>
    <w:rsid w:val="00FC3954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B2B5-F0EA-42B2-83E1-7E9AA328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C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6178B"/>
    <w:pPr>
      <w:widowControl w:val="0"/>
      <w:spacing w:before="240" w:after="0" w:line="240" w:lineRule="auto"/>
      <w:ind w:left="220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5842A9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173EF5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  <w:rsid w:val="00173EF5"/>
  </w:style>
  <w:style w:type="character" w:customStyle="1" w:styleId="ad">
    <w:name w:val="Верхний колонтитул Знак"/>
    <w:basedOn w:val="a0"/>
    <w:link w:val="ae"/>
    <w:uiPriority w:val="99"/>
    <w:qFormat/>
    <w:rsid w:val="00AD141C"/>
  </w:style>
  <w:style w:type="character" w:customStyle="1" w:styleId="af">
    <w:name w:val="Нижний колонтитул Знак"/>
    <w:basedOn w:val="a0"/>
    <w:link w:val="af0"/>
    <w:uiPriority w:val="99"/>
    <w:qFormat/>
    <w:rsid w:val="00AD141C"/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584C48"/>
    <w:rPr>
      <w:rFonts w:ascii="Tahoma" w:hAnsi="Tahoma" w:cs="Tahoma"/>
      <w:sz w:val="16"/>
      <w:szCs w:val="16"/>
    </w:rPr>
  </w:style>
  <w:style w:type="character" w:customStyle="1" w:styleId="af3">
    <w:name w:val="Посещённая гиперссылка"/>
    <w:rsid w:val="00160B62"/>
    <w:rPr>
      <w:color w:val="800000"/>
      <w:u w:val="single"/>
    </w:rPr>
  </w:style>
  <w:style w:type="character" w:styleId="af4">
    <w:name w:val="Emphasis"/>
    <w:qFormat/>
    <w:rsid w:val="00160B62"/>
    <w:rPr>
      <w:i/>
      <w:iCs/>
    </w:rPr>
  </w:style>
  <w:style w:type="character" w:styleId="af5">
    <w:name w:val="Strong"/>
    <w:basedOn w:val="a0"/>
    <w:uiPriority w:val="22"/>
    <w:qFormat/>
    <w:rsid w:val="00A30C8C"/>
    <w:rPr>
      <w:b/>
      <w:bCs/>
    </w:rPr>
  </w:style>
  <w:style w:type="character" w:customStyle="1" w:styleId="c3">
    <w:name w:val="c3"/>
    <w:basedOn w:val="a0"/>
    <w:qFormat/>
    <w:rsid w:val="007E0CF5"/>
  </w:style>
  <w:style w:type="character" w:customStyle="1" w:styleId="af6">
    <w:name w:val="Символ нумерации"/>
    <w:qFormat/>
    <w:rPr>
      <w:b w:val="0"/>
      <w:bCs w:val="0"/>
    </w:rPr>
  </w:style>
  <w:style w:type="paragraph" w:customStyle="1" w:styleId="af7">
    <w:name w:val="Заголовок"/>
    <w:basedOn w:val="a"/>
    <w:next w:val="ac"/>
    <w:qFormat/>
    <w:rsid w:val="00160B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173EF5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"/>
    <w:basedOn w:val="ac"/>
    <w:rsid w:val="00160B62"/>
    <w:rPr>
      <w:rFonts w:ascii="PT Astra Serif" w:hAnsi="PT Astra Serif" w:cs="Noto Sans Devanagari"/>
    </w:rPr>
  </w:style>
  <w:style w:type="paragraph" w:styleId="af9">
    <w:name w:val="caption"/>
    <w:basedOn w:val="a"/>
    <w:qFormat/>
    <w:rsid w:val="00160B6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rsid w:val="00160B62"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73EF5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173EF5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Default">
    <w:name w:val="Default"/>
    <w:qFormat/>
    <w:rsid w:val="00B5317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0B7A6A"/>
    <w:pPr>
      <w:ind w:left="720"/>
      <w:contextualSpacing/>
    </w:pPr>
  </w:style>
  <w:style w:type="paragraph" w:customStyle="1" w:styleId="afc">
    <w:name w:val="Колонтитул"/>
    <w:basedOn w:val="a"/>
    <w:qFormat/>
    <w:rsid w:val="00160B62"/>
  </w:style>
  <w:style w:type="paragraph" w:styleId="ae">
    <w:name w:val="header"/>
    <w:basedOn w:val="a"/>
    <w:link w:val="ad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584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rsid w:val="00160B62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160B62"/>
    <w:pPr>
      <w:jc w:val="center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7E0CF5"/>
    <w:pPr>
      <w:widowControl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0CF5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">
    <w:name w:val="Normal (Web)"/>
    <w:basedOn w:val="a"/>
    <w:uiPriority w:val="99"/>
    <w:unhideWhenUsed/>
    <w:qFormat/>
    <w:rsid w:val="007E0CF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39"/>
    <w:rsid w:val="000A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2B8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249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Верхний колонтитул Знак1"/>
    <w:basedOn w:val="a0"/>
    <w:uiPriority w:val="99"/>
    <w:rsid w:val="00616CBB"/>
  </w:style>
  <w:style w:type="paragraph" w:customStyle="1" w:styleId="Style2">
    <w:name w:val="Style2"/>
    <w:basedOn w:val="a"/>
    <w:link w:val="Style21"/>
    <w:rsid w:val="009D6668"/>
    <w:pPr>
      <w:widowControl w:val="0"/>
      <w:suppressAutoHyphens w:val="0"/>
      <w:spacing w:after="0" w:line="253" w:lineRule="exact"/>
      <w:ind w:firstLine="451"/>
      <w:jc w:val="both"/>
    </w:pPr>
    <w:rPr>
      <w:rFonts w:ascii="Arial" w:eastAsiaTheme="minorEastAsia" w:hAnsi="Arial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9D6668"/>
    <w:rPr>
      <w:rFonts w:ascii="Arial" w:eastAsiaTheme="minorEastAsia" w:hAnsi="Arial"/>
      <w:color w:val="000000"/>
      <w:sz w:val="24"/>
      <w:szCs w:val="20"/>
      <w:lang w:eastAsia="ru-RU"/>
    </w:rPr>
  </w:style>
  <w:style w:type="character" w:styleId="aff1">
    <w:name w:val="Hyperlink"/>
    <w:basedOn w:val="a0"/>
    <w:uiPriority w:val="99"/>
    <w:unhideWhenUsed/>
    <w:rsid w:val="005A168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6178B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17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2">
    <w:name w:val="TOC Heading"/>
    <w:basedOn w:val="1"/>
    <w:next w:val="a"/>
    <w:uiPriority w:val="39"/>
    <w:unhideWhenUsed/>
    <w:qFormat/>
    <w:rsid w:val="008D67DE"/>
    <w:pPr>
      <w:keepNext/>
      <w:keepLines/>
      <w:widowControl/>
      <w:suppressAutoHyphens w:val="0"/>
      <w:spacing w:line="259" w:lineRule="auto"/>
      <w:ind w:left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D67DE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8D67DE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D67D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udit-online.ru/filter.html?age=5-kla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nent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&#1088;46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97EA-D0ED-464F-99A8-882E9613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35</Pages>
  <Words>9419</Words>
  <Characters>53690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Учетная запись Майкрософт</cp:lastModifiedBy>
  <cp:revision>11</cp:revision>
  <cp:lastPrinted>2025-03-03T13:27:00Z</cp:lastPrinted>
  <dcterms:created xsi:type="dcterms:W3CDTF">2024-11-17T17:02:00Z</dcterms:created>
  <dcterms:modified xsi:type="dcterms:W3CDTF">2025-03-11T08:31:00Z</dcterms:modified>
  <dc:language>ru-RU</dc:language>
</cp:coreProperties>
</file>