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00" w:rsidRDefault="004D7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3B633C" w:rsidTr="003B633C">
        <w:trPr>
          <w:trHeight w:val="1918"/>
        </w:trPr>
        <w:tc>
          <w:tcPr>
            <w:tcW w:w="5277" w:type="dxa"/>
          </w:tcPr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:rsidR="003B633C" w:rsidRDefault="003B633C" w:rsidP="003B633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:rsidR="003B633C" w:rsidRDefault="003B633C" w:rsidP="003B633C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3B633C" w:rsidRDefault="003B633C" w:rsidP="003B633C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:rsidR="003B633C" w:rsidRDefault="003B633C" w:rsidP="003B633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:rsidR="003B633C" w:rsidRDefault="003B633C" w:rsidP="003B633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естественнонаучной направленности</w:t>
      </w: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DD6D03">
        <w:rPr>
          <w:rFonts w:ascii="Times New Roman" w:hAnsi="Times New Roman"/>
          <w:b/>
          <w:sz w:val="28"/>
          <w:szCs w:val="28"/>
        </w:rPr>
        <w:t>Занимательная физика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7E52" w:rsidRDefault="00E47E52" w:rsidP="003B633C">
      <w:pPr>
        <w:pStyle w:val="Standard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стартовый </w:t>
      </w:r>
      <w:r w:rsidR="00545F5C">
        <w:rPr>
          <w:rFonts w:ascii="Times New Roman" w:hAnsi="Times New Roman"/>
          <w:color w:val="000000" w:themeColor="text1"/>
          <w:sz w:val="28"/>
          <w:szCs w:val="28"/>
        </w:rPr>
        <w:t>уровень</w:t>
      </w:r>
    </w:p>
    <w:p w:rsidR="003B633C" w:rsidRP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3B633C">
        <w:rPr>
          <w:rFonts w:ascii="Times New Roman" w:hAnsi="Times New Roman"/>
          <w:color w:val="000000" w:themeColor="text1"/>
          <w:sz w:val="28"/>
          <w:szCs w:val="28"/>
        </w:rPr>
        <w:t>(вводный модуль)</w:t>
      </w: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12-13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E52" w:rsidRDefault="003B633C" w:rsidP="00E47E52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E47E52" w:rsidRDefault="00E47E52" w:rsidP="00E47E52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Юрков Александр Вадимович</w:t>
      </w:r>
    </w:p>
    <w:p w:rsidR="003B633C" w:rsidRPr="00E47E52" w:rsidRDefault="003B633C" w:rsidP="00E47E52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</w:t>
      </w:r>
      <w:r w:rsidR="00E4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3B633C" w:rsidRDefault="003B633C" w:rsidP="003B633C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B633C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B633C" w:rsidRPr="00DD6D03" w:rsidRDefault="003B633C" w:rsidP="003B633C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3B633C" w:rsidRPr="00DD6D03" w:rsidSect="005A1A4E">
          <w:headerReference w:type="default" r:id="rId8"/>
          <w:headerReference w:type="first" r:id="rId9"/>
          <w:pgSz w:w="11906" w:h="16838"/>
          <w:pgMar w:top="1134" w:right="567" w:bottom="1134" w:left="1417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0E4455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</w:p>
    <w:p w:rsidR="00606708" w:rsidRDefault="00606708" w:rsidP="00606708">
      <w:pPr>
        <w:pStyle w:val="aff0"/>
        <w:jc w:val="center"/>
        <w:rPr>
          <w:rFonts w:ascii="Times New Roman" w:hAnsi="Times New Roman" w:cs="Times New Roman"/>
          <w:b/>
          <w:color w:val="auto"/>
        </w:rPr>
      </w:pPr>
      <w:r w:rsidRPr="000E4455">
        <w:rPr>
          <w:rFonts w:ascii="Times New Roman" w:hAnsi="Times New Roman" w:cs="Times New Roman"/>
          <w:b/>
          <w:color w:val="auto"/>
        </w:rPr>
        <w:lastRenderedPageBreak/>
        <w:t>Оглавление</w:t>
      </w:r>
    </w:p>
    <w:p w:rsidR="00606708" w:rsidRDefault="00606708" w:rsidP="00606708">
      <w:pPr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2.4.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2.5.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Задачи Программы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3.5.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Методическое обеспечение 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606708" w:rsidRPr="00606708" w:rsidTr="00584D3A">
        <w:trPr>
          <w:trHeight w:val="932"/>
        </w:trPr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5.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6.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КАЛЕНДАРНЫЙ ПЛАН ВОСПИТАТЕЛЬНОЙ РАБОТЫ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СПИСОК ЛИТЕРАТУРЫ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tabs>
                <w:tab w:val="left" w:pos="9923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 «</w:t>
            </w: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6708" w:rsidRPr="00606708" w:rsidTr="00584D3A">
        <w:trPr>
          <w:trHeight w:val="600"/>
        </w:trPr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tabs>
                <w:tab w:val="left" w:pos="993"/>
                <w:tab w:val="left" w:pos="4111"/>
                <w:tab w:val="left" w:pos="9923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</w:rPr>
            </w:pP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 «</w:t>
            </w:r>
            <w:r w:rsidRPr="006067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606708" w:rsidRPr="00606708" w:rsidRDefault="00606708" w:rsidP="000A2802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 «МОНИТОРИНГ</w:t>
            </w:r>
            <w:r w:rsidRPr="0060670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A280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РЕЗУЛЬТАТОВ ОБУЧЕНИЯ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6067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0A2802" w:rsidRDefault="000A2802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6708" w:rsidRPr="00606708" w:rsidTr="00584D3A"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8" w:type="dxa"/>
          </w:tcPr>
          <w:p w:rsidR="00606708" w:rsidRPr="00606708" w:rsidRDefault="00606708" w:rsidP="00606708">
            <w:pPr>
              <w:widowControl w:val="0"/>
              <w:tabs>
                <w:tab w:val="left" w:pos="9923"/>
              </w:tabs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 «МОНИТОРИНГ</w:t>
            </w:r>
            <w:r w:rsidRPr="0060670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60670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</w:t>
            </w:r>
            <w:r w:rsidRPr="0060670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КОМПЕТЕНЦИЙ</w:t>
            </w:r>
            <w:r w:rsidRPr="00606708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ДОПОЛНИТЕЛЬНОЙ ОБЩЕРАЗВИВАЮЩЕЙ</w:t>
            </w:r>
            <w:r w:rsidRPr="006067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ПРОГРАММЕ»</w:t>
            </w:r>
            <w:r w:rsidRPr="0060670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0A2802" w:rsidRDefault="000A2802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606708" w:rsidRPr="00606708" w:rsidTr="00584D3A">
        <w:trPr>
          <w:trHeight w:val="684"/>
        </w:trPr>
        <w:tc>
          <w:tcPr>
            <w:tcW w:w="959" w:type="dxa"/>
          </w:tcPr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28" w:type="dxa"/>
          </w:tcPr>
          <w:p w:rsidR="00606708" w:rsidRPr="00606708" w:rsidRDefault="00606708" w:rsidP="00606708">
            <w:pPr>
              <w:tabs>
                <w:tab w:val="left" w:pos="9923"/>
              </w:tabs>
              <w:spacing w:after="0" w:line="240" w:lineRule="auto"/>
              <w:ind w:right="199"/>
              <w:textAlignment w:val="baseline"/>
              <w:rPr>
                <w:rFonts w:ascii="Calibri" w:eastAsia="Calibri" w:hAnsi="Calibri" w:cs="Times New Roman"/>
                <w:kern w:val="2"/>
              </w:rPr>
            </w:pPr>
            <w:r w:rsidRPr="006067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 «</w:t>
            </w:r>
            <w:r w:rsidR="000A2802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СВОДНАЯ КАРТА ПЕДАГОГИЧЕСКОГО МОНИТОРИНГА НА 2024-2025 г.</w:t>
            </w:r>
            <w:r w:rsidRPr="006067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0A2802" w:rsidRDefault="000A2802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06708" w:rsidRPr="00606708" w:rsidRDefault="00606708" w:rsidP="00606708">
            <w:pPr>
              <w:widowControl w:val="0"/>
              <w:spacing w:after="0" w:line="240" w:lineRule="auto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</w:tbl>
    <w:p w:rsidR="00606708" w:rsidRPr="00606708" w:rsidRDefault="00606708" w:rsidP="00606708">
      <w:pPr>
        <w:rPr>
          <w:lang w:eastAsia="ru-RU"/>
        </w:rPr>
      </w:pPr>
    </w:p>
    <w:p w:rsidR="000E4455" w:rsidRPr="00606708" w:rsidRDefault="000E4455" w:rsidP="00606708"/>
    <w:p w:rsidR="0075689C" w:rsidRDefault="007568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89C" w:rsidRDefault="0075689C">
      <w:pPr>
        <w:widowControl w:val="0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5A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75689C" w:rsidRDefault="00E819D2" w:rsidP="00DD6D03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0" w:name="_Toc190682783"/>
      <w:bookmarkStart w:id="1" w:name="_Toc190941303"/>
      <w:r w:rsidRPr="00E819D2">
        <w:rPr>
          <w:rFonts w:cs="Times New Roman"/>
          <w:b/>
          <w:szCs w:val="28"/>
        </w:rPr>
        <w:lastRenderedPageBreak/>
        <w:t>2</w:t>
      </w:r>
      <w:r w:rsidR="005A6281">
        <w:rPr>
          <w:rFonts w:cs="Times New Roman"/>
          <w:b/>
          <w:szCs w:val="28"/>
        </w:rPr>
        <w:t>. КОМПЛЕКС ОСНОВНЫХ ХАРАКТЕРИСТИК ПРОГРАММЫ</w:t>
      </w:r>
      <w:bookmarkEnd w:id="0"/>
      <w:bookmarkEnd w:id="1"/>
    </w:p>
    <w:p w:rsidR="0075689C" w:rsidRDefault="00E819D2" w:rsidP="00DD6D0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" w:name="_Toc190682784"/>
      <w:bookmarkStart w:id="3" w:name="_Toc190941304"/>
      <w:r w:rsidRPr="00A0765F">
        <w:rPr>
          <w:rFonts w:cs="Times New Roman"/>
          <w:b/>
          <w:szCs w:val="28"/>
        </w:rPr>
        <w:t>2</w:t>
      </w:r>
      <w:r w:rsidR="00DD6D03">
        <w:rPr>
          <w:rFonts w:cs="Times New Roman"/>
          <w:b/>
          <w:szCs w:val="28"/>
        </w:rPr>
        <w:t>.1 Пояснительная записка</w:t>
      </w:r>
      <w:bookmarkEnd w:id="2"/>
      <w:bookmarkEnd w:id="3"/>
    </w:p>
    <w:p w:rsidR="00E47E52" w:rsidRDefault="00E47E52" w:rsidP="00E47E5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E47E52" w:rsidRDefault="00E47E52" w:rsidP="00E47E52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E47E52" w:rsidRDefault="00E47E52" w:rsidP="00E47E5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E47E52" w:rsidRDefault="00E47E52" w:rsidP="00E47E5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75689C" w:rsidRDefault="005A6281" w:rsidP="00545F5C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19068278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 w:rsidR="00E47E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E47E52">
        <w:rPr>
          <w:rFonts w:ascii="Times New Roman" w:hAnsi="Times New Roman" w:cs="Times New Roman"/>
          <w:b/>
          <w:sz w:val="28"/>
          <w:szCs w:val="28"/>
        </w:rPr>
        <w:t>«Занимательная физика»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 направленности.</w:t>
      </w:r>
      <w:bookmarkEnd w:id="4"/>
    </w:p>
    <w:p w:rsidR="0075689C" w:rsidRDefault="005A6281" w:rsidP="00545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8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5A6281">
        <w:rPr>
          <w:rFonts w:ascii="Times New Roman" w:hAnsi="Times New Roman" w:cs="Times New Roman"/>
          <w:sz w:val="28"/>
          <w:szCs w:val="28"/>
        </w:rPr>
        <w:t xml:space="preserve"> Программа актуальна по нескольким причинам. Во-первых, она стимулирует интерес к науке у детей. Во-вторых, изучение физики на дополнительных занятиях может помочь ученикам лучше усвоить основные концепции, что в последствии облегчит им изучение физики в школе. В-третьих, изучение физики способствует развитию умения анализировать явления в природе, формулировать гипотезы и проверять их. В-четвёртых, основы физики могут быть полезны для понимания различных областей науки и техники, что может стимулировать интерес учеников к будущей карьере в научной сфере или технических областях.</w:t>
      </w:r>
    </w:p>
    <w:p w:rsidR="003B633C" w:rsidRDefault="003B633C" w:rsidP="005A62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0493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следующими факторам: </w:t>
      </w:r>
      <w:r w:rsidR="00A20493">
        <w:rPr>
          <w:rFonts w:ascii="Times New Roman" w:hAnsi="Times New Roman" w:cs="Times New Roman"/>
          <w:sz w:val="28"/>
          <w:szCs w:val="28"/>
        </w:rPr>
        <w:t>комбинация теоретических знаний</w:t>
      </w:r>
      <w:r w:rsidRPr="003B633C">
        <w:rPr>
          <w:rFonts w:ascii="Times New Roman" w:hAnsi="Times New Roman" w:cs="Times New Roman"/>
          <w:sz w:val="28"/>
          <w:szCs w:val="28"/>
        </w:rPr>
        <w:t xml:space="preserve"> с практическими экспериментами и игровыми элементами, </w:t>
      </w:r>
      <w:r w:rsidR="00A20493">
        <w:rPr>
          <w:rFonts w:ascii="Times New Roman" w:hAnsi="Times New Roman" w:cs="Times New Roman"/>
          <w:sz w:val="28"/>
          <w:szCs w:val="28"/>
        </w:rPr>
        <w:t>применение интерактивных методов</w:t>
      </w:r>
      <w:r w:rsidRPr="003B633C">
        <w:rPr>
          <w:rFonts w:ascii="Times New Roman" w:hAnsi="Times New Roman" w:cs="Times New Roman"/>
          <w:sz w:val="28"/>
          <w:szCs w:val="28"/>
        </w:rPr>
        <w:t xml:space="preserve"> обучения, использование современных технологий и мультимедийных ресурсов,</w:t>
      </w:r>
      <w:r w:rsidR="00A20493">
        <w:rPr>
          <w:rFonts w:ascii="Times New Roman" w:hAnsi="Times New Roman" w:cs="Times New Roman"/>
          <w:sz w:val="28"/>
          <w:szCs w:val="28"/>
        </w:rPr>
        <w:t xml:space="preserve"> участие в разнообразных проектных конкурсах и лабораторные работ</w:t>
      </w:r>
      <w:r w:rsidRPr="003B633C">
        <w:rPr>
          <w:rFonts w:ascii="Times New Roman" w:hAnsi="Times New Roman" w:cs="Times New Roman"/>
          <w:sz w:val="28"/>
          <w:szCs w:val="28"/>
        </w:rPr>
        <w:t>, сти</w:t>
      </w:r>
      <w:r w:rsidR="00A20493">
        <w:rPr>
          <w:rFonts w:ascii="Times New Roman" w:hAnsi="Times New Roman" w:cs="Times New Roman"/>
          <w:sz w:val="28"/>
          <w:szCs w:val="28"/>
        </w:rPr>
        <w:t>мулирующих</w:t>
      </w:r>
      <w:r w:rsidRPr="003B633C">
        <w:rPr>
          <w:rFonts w:ascii="Times New Roman" w:hAnsi="Times New Roman" w:cs="Times New Roman"/>
          <w:sz w:val="28"/>
          <w:szCs w:val="28"/>
        </w:rPr>
        <w:t xml:space="preserve"> интерес к науке и помогаю</w:t>
      </w:r>
      <w:r w:rsidR="00A20493">
        <w:rPr>
          <w:rFonts w:ascii="Times New Roman" w:hAnsi="Times New Roman" w:cs="Times New Roman"/>
          <w:sz w:val="28"/>
          <w:szCs w:val="28"/>
        </w:rPr>
        <w:t>щих</w:t>
      </w:r>
      <w:r w:rsidRPr="003B633C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реальной жизни.</w:t>
      </w:r>
    </w:p>
    <w:p w:rsidR="00E47E52" w:rsidRPr="005A6281" w:rsidRDefault="00E47E52" w:rsidP="00E47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5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52">
        <w:rPr>
          <w:rFonts w:ascii="Times New Roman" w:hAnsi="Times New Roman" w:cs="Times New Roman"/>
          <w:sz w:val="28"/>
          <w:szCs w:val="28"/>
        </w:rPr>
        <w:t>Программа "Занимательная физика" для 7 классов отличается интерактивным и практическим подходом к изучению физических явлений, что позволяет учащимся легко усваивать теоретические концепции через увлекательные эксперименты и проекты. В ней акцентируется внимание на связи физики с повседневной жизнью, что помогает развивать критическое мышление и творческий подход к решению задач. Программа включает в себя использование современных технологий, таких как мультимедийные ресурсы и симуляции, что делает обучение более наглядным и интересным. Кроме того, она направлена на развитие навыков работы в команде и самостоятельного исследования, что способствует формированию у студентов научного мировоззрения и интереса к дальнейшему изучению физики.</w:t>
      </w:r>
    </w:p>
    <w:p w:rsidR="0075689C" w:rsidRDefault="005A6281">
      <w:pPr>
        <w:pStyle w:val="ac"/>
        <w:ind w:left="0" w:right="3" w:firstLine="709"/>
        <w:jc w:val="both"/>
      </w:pPr>
      <w:r>
        <w:rPr>
          <w:b/>
        </w:rPr>
        <w:t xml:space="preserve">Уровень программы. </w:t>
      </w:r>
      <w:r>
        <w:t>Программа</w:t>
      </w:r>
      <w:r>
        <w:rPr>
          <w:b/>
        </w:rPr>
        <w:t xml:space="preserve"> </w:t>
      </w:r>
      <w:r>
        <w:t>«Занимательная физика» –</w:t>
      </w:r>
      <w:r w:rsidR="003B633C">
        <w:t xml:space="preserve"> </w:t>
      </w:r>
      <w:r w:rsidR="00E47E52">
        <w:t>стартовый уровень</w:t>
      </w:r>
      <w:r>
        <w:t>.</w:t>
      </w:r>
    </w:p>
    <w:p w:rsidR="0075689C" w:rsidRDefault="005A6281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4E9A">
        <w:rPr>
          <w:rFonts w:ascii="Times New Roman" w:eastAsia="Times New Roman" w:hAnsi="Times New Roman" w:cs="Times New Roman"/>
          <w:color w:val="000000"/>
          <w:sz w:val="28"/>
          <w:szCs w:val="28"/>
        </w:rPr>
        <w:t>12-13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75689C" w:rsidRDefault="00E47E52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Обучающиеся среднего школьного возраста (12</w:t>
      </w:r>
      <w:r w:rsidR="005A6281" w:rsidRPr="00E47E52">
        <w:rPr>
          <w:rFonts w:ascii="Times New Roman" w:hAnsi="Times New Roman" w:cs="Times New Roman"/>
          <w:i/>
          <w:sz w:val="28"/>
          <w:szCs w:val="28"/>
        </w:rPr>
        <w:t>-15 лет</w:t>
      </w:r>
      <w:r w:rsidR="005A6281"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Признаком возраста 12</w:t>
      </w:r>
      <w:r w:rsidR="005A6281">
        <w:rPr>
          <w:rFonts w:ascii="Times New Roman" w:hAnsi="Times New Roman" w:cs="Times New Roman"/>
          <w:sz w:val="28"/>
          <w:szCs w:val="28"/>
        </w:rPr>
        <w:t>-15 лет является переход от детства к взрослости. Кризисным моментом возраста является чувство «взрослости», восприятие себя и самооценка. Происходит становление человека как субъекта собственного развития. Возраст характеризуется теоретическим рефлексивным мышлением, интеллектуализацией восприятия и памяти, личностной рефлексией и гипертрофированной потребностью в общении со сверстниками.</w:t>
      </w:r>
    </w:p>
    <w:p w:rsidR="0075689C" w:rsidRDefault="005A6281">
      <w:pPr>
        <w:pStyle w:val="ac"/>
        <w:ind w:left="0" w:right="3" w:firstLine="709"/>
        <w:jc w:val="both"/>
        <w:rPr>
          <w:lang w:eastAsia="ru-RU"/>
        </w:rPr>
      </w:pPr>
      <w:r>
        <w:t xml:space="preserve">Количество обучающихся в группе - 8 человек. </w:t>
      </w:r>
    </w:p>
    <w:p w:rsidR="0075689C" w:rsidRDefault="00A20493">
      <w:pPr>
        <w:pStyle w:val="ac"/>
        <w:ind w:left="0" w:right="3" w:firstLine="709"/>
        <w:jc w:val="both"/>
      </w:pPr>
      <w:r>
        <w:rPr>
          <w:b/>
        </w:rPr>
        <w:t>С</w:t>
      </w:r>
      <w:r w:rsidR="005A6281">
        <w:rPr>
          <w:b/>
        </w:rPr>
        <w:t>рок</w:t>
      </w:r>
      <w:r w:rsidR="00E47E52">
        <w:rPr>
          <w:b/>
        </w:rPr>
        <w:t xml:space="preserve"> освоения и объем</w:t>
      </w:r>
      <w:r w:rsidR="005A6281">
        <w:rPr>
          <w:b/>
        </w:rPr>
        <w:t xml:space="preserve"> программы.</w:t>
      </w:r>
      <w:r w:rsidR="005A6281">
        <w:t xml:space="preserve"> Программа «Занимательная физика» рассчитана на 1 год обучения. </w:t>
      </w:r>
    </w:p>
    <w:p w:rsidR="00A20493" w:rsidRDefault="00A20493">
      <w:pPr>
        <w:pStyle w:val="ac"/>
        <w:ind w:left="0" w:right="3" w:firstLine="709"/>
        <w:jc w:val="both"/>
        <w:rPr>
          <w:b/>
          <w:lang w:eastAsia="ru-RU"/>
        </w:rPr>
      </w:pPr>
    </w:p>
    <w:p w:rsidR="00A20493" w:rsidRDefault="00A20493" w:rsidP="00DD6D03">
      <w:pPr>
        <w:pStyle w:val="ac"/>
        <w:ind w:left="0" w:right="3"/>
        <w:jc w:val="center"/>
        <w:outlineLvl w:val="0"/>
        <w:rPr>
          <w:b/>
          <w:lang w:eastAsia="ru-RU"/>
        </w:rPr>
      </w:pPr>
      <w:bookmarkStart w:id="5" w:name="_Toc190682786"/>
      <w:bookmarkStart w:id="6" w:name="_Toc190941305"/>
      <w:r>
        <w:rPr>
          <w:b/>
          <w:lang w:eastAsia="ru-RU"/>
        </w:rPr>
        <w:t>2.2 Объём программы</w:t>
      </w:r>
      <w:bookmarkEnd w:id="5"/>
      <w:bookmarkEnd w:id="6"/>
    </w:p>
    <w:p w:rsidR="0075689C" w:rsidRDefault="005A6281">
      <w:pPr>
        <w:pStyle w:val="ac"/>
        <w:ind w:left="0" w:right="3" w:firstLine="709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×2=72 часа.</w:t>
      </w:r>
    </w:p>
    <w:p w:rsidR="0075689C" w:rsidRDefault="005A6281">
      <w:pPr>
        <w:pStyle w:val="ac"/>
        <w:ind w:left="0" w:right="3" w:firstLine="709"/>
        <w:jc w:val="both"/>
      </w:pPr>
      <w:r>
        <w:rPr>
          <w:b/>
        </w:rPr>
        <w:t>Режим занятий.</w:t>
      </w:r>
      <w:r>
        <w:t xml:space="preserve"> Занятия проводятся 2 раза в неделю по 1 часу. Продолжительность академического часа – 45 минут. Перерыв между часами одного занятия – 10 минут. </w:t>
      </w:r>
    </w:p>
    <w:p w:rsidR="0075689C" w:rsidRDefault="005A6281">
      <w:pPr>
        <w:pStyle w:val="ac"/>
        <w:ind w:left="0" w:right="3" w:firstLine="709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A20493" w:rsidRDefault="00A20493">
      <w:pPr>
        <w:pStyle w:val="ac"/>
        <w:ind w:left="0" w:right="3" w:firstLine="709"/>
        <w:jc w:val="both"/>
      </w:pPr>
      <w:r w:rsidRPr="00A20493">
        <w:rPr>
          <w:b/>
        </w:rPr>
        <w:t>Язык обучения</w:t>
      </w:r>
      <w:r>
        <w:t xml:space="preserve"> – русский.</w:t>
      </w:r>
    </w:p>
    <w:p w:rsidR="0075689C" w:rsidRDefault="005A6281">
      <w:pPr>
        <w:pStyle w:val="ac"/>
        <w:ind w:left="0" w:right="3" w:firstLine="709"/>
        <w:jc w:val="both"/>
      </w:pPr>
      <w:r>
        <w:rPr>
          <w:b/>
        </w:rPr>
        <w:lastRenderedPageBreak/>
        <w:t>Форма</w:t>
      </w:r>
      <w:r w:rsidR="00A20493">
        <w:rPr>
          <w:b/>
        </w:rPr>
        <w:t xml:space="preserve"> проведения занятий</w:t>
      </w:r>
      <w:r>
        <w:rPr>
          <w:b/>
        </w:rPr>
        <w:t xml:space="preserve"> </w:t>
      </w:r>
      <w:r>
        <w:t xml:space="preserve">– групповая, в одновозрастных группах. </w:t>
      </w:r>
    </w:p>
    <w:p w:rsidR="00E47E52" w:rsidRDefault="005A6281" w:rsidP="00A20493">
      <w:pPr>
        <w:pStyle w:val="ac"/>
        <w:ind w:left="0" w:right="3" w:firstLine="709"/>
        <w:jc w:val="both"/>
      </w:pPr>
      <w:r>
        <w:rPr>
          <w:b/>
        </w:rPr>
        <w:t xml:space="preserve">Особенности организации образовательного процесса </w:t>
      </w:r>
      <w:r w:rsidRPr="00A20493">
        <w:rPr>
          <w:b/>
        </w:rPr>
        <w:t>– формы реализации Программы:</w:t>
      </w:r>
      <w:r>
        <w:t xml:space="preserve"> традиционная – реализация в рамках учреждения. </w:t>
      </w:r>
      <w:bookmarkStart w:id="7" w:name="page9R_mcid1"/>
      <w:bookmarkEnd w:id="7"/>
    </w:p>
    <w:p w:rsidR="00A20493" w:rsidRDefault="005A6281" w:rsidP="00A20493">
      <w:pPr>
        <w:pStyle w:val="ac"/>
        <w:ind w:left="0" w:right="3" w:firstLine="709"/>
        <w:jc w:val="both"/>
      </w:pPr>
      <w: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>
        <w:t>ВКонтакте</w:t>
      </w:r>
      <w:proofErr w:type="spellEnd"/>
      <w:r>
        <w:t xml:space="preserve">; в мессенджерах </w:t>
      </w:r>
      <w:proofErr w:type="spellStart"/>
      <w:r>
        <w:t>Сферум</w:t>
      </w:r>
      <w:bookmarkStart w:id="8" w:name="page9R_mcid2"/>
      <w:bookmarkEnd w:id="8"/>
      <w:proofErr w:type="spellEnd"/>
      <w:r>
        <w:t xml:space="preserve"> VK</w:t>
      </w:r>
      <w:bookmarkStart w:id="9" w:name="page9R_mcid3"/>
      <w:bookmarkEnd w:id="9"/>
      <w:r>
        <w:t xml:space="preserve"> и Mail.RU.</w:t>
      </w:r>
    </w:p>
    <w:p w:rsidR="0075689C" w:rsidRDefault="005A6281" w:rsidP="00A20493">
      <w:pPr>
        <w:pStyle w:val="ac"/>
        <w:ind w:left="0" w:right="3" w:firstLine="709"/>
        <w:jc w:val="both"/>
      </w:pPr>
      <w: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10">
        <w:r>
          <w:rPr>
            <w:color w:val="000000"/>
          </w:rPr>
          <w:t>https://р46.навигатор.дети</w:t>
        </w:r>
      </w:hyperlink>
      <w:r>
        <w:rPr>
          <w:color w:val="000000"/>
        </w:rPr>
        <w:t>.</w:t>
      </w: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E819D2" w:rsidP="00DD6D03">
      <w:pPr>
        <w:pStyle w:val="aa"/>
        <w:spacing w:line="240" w:lineRule="auto"/>
        <w:jc w:val="center"/>
        <w:outlineLvl w:val="0"/>
        <w:rPr>
          <w:rFonts w:cs="Times New Roman"/>
          <w:b/>
          <w:szCs w:val="28"/>
        </w:rPr>
      </w:pPr>
      <w:bookmarkStart w:id="10" w:name="_Toc190682787"/>
      <w:bookmarkStart w:id="11" w:name="_Toc190941306"/>
      <w:r>
        <w:rPr>
          <w:rFonts w:cs="Times New Roman"/>
          <w:b/>
          <w:szCs w:val="28"/>
        </w:rPr>
        <w:t>2</w:t>
      </w:r>
      <w:r w:rsidR="00A20493">
        <w:rPr>
          <w:rFonts w:cs="Times New Roman"/>
          <w:b/>
          <w:szCs w:val="28"/>
        </w:rPr>
        <w:t>.3. Цель</w:t>
      </w:r>
      <w:r w:rsidR="005A6281">
        <w:rPr>
          <w:rFonts w:cs="Times New Roman"/>
          <w:b/>
          <w:szCs w:val="28"/>
        </w:rPr>
        <w:t xml:space="preserve"> программы</w:t>
      </w:r>
      <w:bookmarkEnd w:id="10"/>
      <w:bookmarkEnd w:id="11"/>
    </w:p>
    <w:p w:rsidR="00E9244F" w:rsidRDefault="005A6281" w:rsidP="00E924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244F">
        <w:rPr>
          <w:rFonts w:ascii="Times New Roman" w:hAnsi="Times New Roman" w:cs="Times New Roman"/>
          <w:b/>
          <w:sz w:val="28"/>
        </w:rPr>
        <w:t>Цель:</w:t>
      </w:r>
      <w:r w:rsidRPr="00E9244F">
        <w:rPr>
          <w:rFonts w:ascii="Times New Roman" w:hAnsi="Times New Roman" w:cs="Times New Roman"/>
          <w:sz w:val="28"/>
        </w:rPr>
        <w:t xml:space="preserve"> </w:t>
      </w:r>
      <w:r w:rsidR="00E9244F" w:rsidRPr="00E9244F">
        <w:rPr>
          <w:rFonts w:ascii="Times New Roman" w:hAnsi="Times New Roman" w:cs="Times New Roman"/>
          <w:sz w:val="28"/>
        </w:rPr>
        <w:t>Развитие интереса учащихся к физике, формирование базовых знаний и навыков в области физики, стимулирование творческого мышления и практического применения полученных знаний, а также подготовка учеников к дальнейшему изучению физики на более глубоком уровне.</w:t>
      </w:r>
    </w:p>
    <w:p w:rsidR="00A20493" w:rsidRDefault="00A20493" w:rsidP="00E924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20493" w:rsidRPr="00DD6D03" w:rsidRDefault="00E819D2" w:rsidP="00DD6D0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90682788"/>
      <w:bookmarkStart w:id="13" w:name="_Toc190941307"/>
      <w:r>
        <w:rPr>
          <w:rFonts w:ascii="Times New Roman" w:hAnsi="Times New Roman" w:cs="Times New Roman"/>
          <w:b/>
          <w:color w:val="auto"/>
          <w:sz w:val="28"/>
        </w:rPr>
        <w:t>2</w:t>
      </w:r>
      <w:r w:rsidR="00A20493" w:rsidRPr="00DD6D03">
        <w:rPr>
          <w:rFonts w:ascii="Times New Roman" w:hAnsi="Times New Roman" w:cs="Times New Roman"/>
          <w:b/>
          <w:color w:val="auto"/>
          <w:sz w:val="28"/>
        </w:rPr>
        <w:t>.4. Задачи программы</w:t>
      </w:r>
      <w:bookmarkEnd w:id="12"/>
      <w:bookmarkEnd w:id="13"/>
    </w:p>
    <w:p w:rsidR="00E47E52" w:rsidRDefault="00E47E52" w:rsidP="00E92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9244F" w:rsidRPr="00E9244F" w:rsidRDefault="00E47E52" w:rsidP="00E92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Образовательно-предметные</w:t>
      </w:r>
      <w:r w:rsidR="00E9244F" w:rsidRPr="00E9244F">
        <w:rPr>
          <w:rFonts w:ascii="Times New Roman" w:hAnsi="Times New Roman" w:cs="Times New Roman"/>
          <w:b/>
          <w:sz w:val="28"/>
        </w:rPr>
        <w:t>:</w:t>
      </w:r>
    </w:p>
    <w:p w:rsidR="00E9244F" w:rsidRPr="00E9244F" w:rsidRDefault="00E9244F" w:rsidP="00262CC5">
      <w:pPr>
        <w:pStyle w:val="af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E9244F">
        <w:rPr>
          <w:rFonts w:ascii="Times New Roman" w:hAnsi="Times New Roman" w:cs="Times New Roman"/>
          <w:sz w:val="28"/>
        </w:rPr>
        <w:t>освоение основных законов и прин</w:t>
      </w:r>
      <w:r>
        <w:rPr>
          <w:rFonts w:ascii="Times New Roman" w:hAnsi="Times New Roman" w:cs="Times New Roman"/>
          <w:sz w:val="28"/>
        </w:rPr>
        <w:t>ципов физики на уровне 7 класса;</w:t>
      </w:r>
    </w:p>
    <w:p w:rsidR="00E9244F" w:rsidRPr="00E9244F" w:rsidRDefault="00E9244F" w:rsidP="00262CC5">
      <w:pPr>
        <w:pStyle w:val="af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E9244F">
        <w:rPr>
          <w:rFonts w:ascii="Times New Roman" w:hAnsi="Times New Roman" w:cs="Times New Roman"/>
          <w:sz w:val="28"/>
        </w:rPr>
        <w:t>понимание базовых поня</w:t>
      </w:r>
      <w:r>
        <w:rPr>
          <w:rFonts w:ascii="Times New Roman" w:hAnsi="Times New Roman" w:cs="Times New Roman"/>
          <w:sz w:val="28"/>
        </w:rPr>
        <w:t>тий и терминов в области физики;</w:t>
      </w:r>
    </w:p>
    <w:p w:rsidR="00E9244F" w:rsidRPr="00E9244F" w:rsidRDefault="00E9244F" w:rsidP="00262CC5">
      <w:pPr>
        <w:pStyle w:val="af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sz w:val="28"/>
        </w:rPr>
      </w:pPr>
      <w:r w:rsidRPr="00E9244F">
        <w:rPr>
          <w:rFonts w:ascii="Times New Roman" w:hAnsi="Times New Roman" w:cs="Times New Roman"/>
          <w:sz w:val="28"/>
        </w:rPr>
        <w:t>развитие навыков решен</w:t>
      </w:r>
      <w:r>
        <w:rPr>
          <w:rFonts w:ascii="Times New Roman" w:hAnsi="Times New Roman" w:cs="Times New Roman"/>
          <w:sz w:val="28"/>
        </w:rPr>
        <w:t>ия простых физических задач;</w:t>
      </w:r>
    </w:p>
    <w:p w:rsidR="0075689C" w:rsidRPr="00E9244F" w:rsidRDefault="005A6281" w:rsidP="00E9244F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E9244F">
        <w:rPr>
          <w:rFonts w:ascii="Times New Roman" w:hAnsi="Times New Roman" w:cs="Times New Roman"/>
          <w:b/>
          <w:sz w:val="28"/>
        </w:rPr>
        <w:t>Развивающие:</w:t>
      </w:r>
    </w:p>
    <w:p w:rsidR="00E9244F" w:rsidRPr="00B75ECE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с</w:t>
      </w:r>
      <w:r w:rsidR="00E9244F" w:rsidRPr="00B75ECE">
        <w:rPr>
          <w:rFonts w:ascii="Times New Roman" w:hAnsi="Times New Roman" w:cs="Times New Roman"/>
          <w:sz w:val="28"/>
        </w:rPr>
        <w:t>пособствовать развитию логического мышления и аналитических спос</w:t>
      </w:r>
      <w:r>
        <w:rPr>
          <w:rFonts w:ascii="Times New Roman" w:hAnsi="Times New Roman" w:cs="Times New Roman"/>
          <w:sz w:val="28"/>
        </w:rPr>
        <w:t>обностей учащихся;</w:t>
      </w:r>
    </w:p>
    <w:p w:rsidR="00E9244F" w:rsidRPr="00B75ECE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п</w:t>
      </w:r>
      <w:r w:rsidR="00E9244F" w:rsidRPr="00B75ECE">
        <w:rPr>
          <w:rFonts w:ascii="Times New Roman" w:hAnsi="Times New Roman" w:cs="Times New Roman"/>
          <w:sz w:val="28"/>
        </w:rPr>
        <w:t>оддерживать интерес к природным наукам и физике через интер</w:t>
      </w:r>
      <w:r>
        <w:rPr>
          <w:rFonts w:ascii="Times New Roman" w:hAnsi="Times New Roman" w:cs="Times New Roman"/>
          <w:sz w:val="28"/>
        </w:rPr>
        <w:t>активные и практические занятия;</w:t>
      </w:r>
    </w:p>
    <w:p w:rsidR="00E9244F" w:rsidRPr="00B75ECE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с</w:t>
      </w:r>
      <w:r w:rsidR="00E9244F" w:rsidRPr="00B75ECE">
        <w:rPr>
          <w:rFonts w:ascii="Times New Roman" w:hAnsi="Times New Roman" w:cs="Times New Roman"/>
          <w:sz w:val="28"/>
        </w:rPr>
        <w:t>тимулировать творческое мышление через проведение экс</w:t>
      </w:r>
      <w:r>
        <w:rPr>
          <w:rFonts w:ascii="Times New Roman" w:hAnsi="Times New Roman" w:cs="Times New Roman"/>
          <w:sz w:val="28"/>
        </w:rPr>
        <w:t>периментов и лабораторных работ;</w:t>
      </w:r>
    </w:p>
    <w:p w:rsidR="0075689C" w:rsidRPr="00E47E52" w:rsidRDefault="005A6281" w:rsidP="00E924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47E52">
        <w:rPr>
          <w:rFonts w:ascii="Times New Roman" w:hAnsi="Times New Roman" w:cs="Times New Roman"/>
          <w:b/>
          <w:sz w:val="28"/>
        </w:rPr>
        <w:t>Воспитательные:</w:t>
      </w:r>
    </w:p>
    <w:p w:rsidR="00B75ECE" w:rsidRPr="00B75ECE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формирование у учащихся уважения к научным знаниям и их прикладному значению;</w:t>
      </w:r>
    </w:p>
    <w:p w:rsidR="00B75ECE" w:rsidRPr="00B75ECE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развитие навыков командной работы и взаимодействия в процессе решения физических задач;</w:t>
      </w:r>
    </w:p>
    <w:p w:rsidR="0075689C" w:rsidRDefault="00B75ECE" w:rsidP="00262CC5">
      <w:pPr>
        <w:pStyle w:val="afc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воспитание ответственного отношения к проведению опытов и безопасности во время работы с оборудованием;</w:t>
      </w:r>
    </w:p>
    <w:p w:rsidR="00A20493" w:rsidRDefault="00A20493" w:rsidP="00A204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20493" w:rsidRDefault="00E819D2" w:rsidP="00DD6D0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4" w:name="_Toc190682789"/>
      <w:bookmarkStart w:id="15" w:name="_Toc190941308"/>
      <w:r>
        <w:rPr>
          <w:rFonts w:cs="Times New Roman"/>
          <w:b/>
          <w:szCs w:val="28"/>
        </w:rPr>
        <w:t>2</w:t>
      </w:r>
      <w:r w:rsidR="00A20493">
        <w:rPr>
          <w:rFonts w:cs="Times New Roman"/>
          <w:b/>
          <w:szCs w:val="28"/>
        </w:rPr>
        <w:t>.5 Содержание Программы</w:t>
      </w:r>
      <w:bookmarkEnd w:id="14"/>
      <w:bookmarkEnd w:id="15"/>
    </w:p>
    <w:p w:rsidR="00A20493" w:rsidRDefault="00A20493" w:rsidP="00A20493">
      <w:pPr>
        <w:pStyle w:val="aa"/>
        <w:spacing w:line="240" w:lineRule="auto"/>
        <w:rPr>
          <w:b/>
          <w:bCs/>
          <w:szCs w:val="28"/>
        </w:rPr>
      </w:pPr>
      <w:r>
        <w:rPr>
          <w:rFonts w:cs="Times New Roman"/>
          <w:b/>
          <w:szCs w:val="28"/>
        </w:rPr>
        <w:t xml:space="preserve">1. </w:t>
      </w:r>
      <w:r w:rsidR="00E47E52">
        <w:rPr>
          <w:rFonts w:cs="Times New Roman"/>
          <w:b/>
          <w:szCs w:val="28"/>
        </w:rPr>
        <w:t>Знакомство с физикой</w:t>
      </w:r>
      <w:r>
        <w:rPr>
          <w:rFonts w:cs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(4 ч.)</w:t>
      </w:r>
    </w:p>
    <w:p w:rsidR="00E47E52" w:rsidRPr="00E47E52" w:rsidRDefault="00E47E52" w:rsidP="00E47E52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Провести вводное занятие, на котором познакомить школьников с рабочим классом, используемым оборудованием и техникой безопасности. Познакомить школьников с предметом физика, её назначением и применением в </w:t>
      </w:r>
      <w:r>
        <w:rPr>
          <w:rFonts w:cs="Times New Roman"/>
          <w:szCs w:val="28"/>
        </w:rPr>
        <w:lastRenderedPageBreak/>
        <w:t xml:space="preserve">современном мире, с методами изучения природы, с понятием физической величины и её измерения.  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Знакомство с рабочим классом, используемым оборудованием и техникой безопасности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Физика – наука о природе. 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Методы изучения природы.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Понятие физической величины и её измерение.</w:t>
      </w:r>
    </w:p>
    <w:p w:rsidR="007D40E0" w:rsidRPr="007D40E0" w:rsidRDefault="007D40E0" w:rsidP="007D40E0">
      <w:pPr>
        <w:pStyle w:val="aa"/>
        <w:spacing w:line="240" w:lineRule="auto"/>
        <w:rPr>
          <w:rFonts w:cs="Times New Roman"/>
          <w:szCs w:val="28"/>
        </w:rPr>
      </w:pPr>
      <w:r w:rsidRPr="007D40E0">
        <w:rPr>
          <w:rFonts w:cs="Times New Roman"/>
          <w:b/>
          <w:i/>
          <w:szCs w:val="28"/>
        </w:rPr>
        <w:t>Оборудование</w:t>
      </w:r>
      <w:r w:rsidRPr="007D40E0">
        <w:rPr>
          <w:rFonts w:cs="Times New Roman"/>
          <w:b/>
          <w:szCs w:val="28"/>
        </w:rPr>
        <w:t>:</w:t>
      </w:r>
      <w:r w:rsidRPr="007D40E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Интерактивная доска.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bCs/>
          <w:i/>
          <w:iCs/>
          <w:szCs w:val="28"/>
        </w:rPr>
      </w:pPr>
    </w:p>
    <w:p w:rsidR="00A20493" w:rsidRDefault="00A20493" w:rsidP="00A20493">
      <w:pPr>
        <w:pStyle w:val="aa"/>
        <w:spacing w:line="240" w:lineRule="auto"/>
        <w:rPr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2. </w:t>
      </w:r>
      <w:r w:rsidR="006B2037">
        <w:rPr>
          <w:rFonts w:cs="Times New Roman"/>
          <w:b/>
          <w:bCs/>
          <w:szCs w:val="28"/>
        </w:rPr>
        <w:t xml:space="preserve">Строение вещества </w:t>
      </w:r>
      <w:r>
        <w:rPr>
          <w:b/>
          <w:bCs/>
          <w:szCs w:val="28"/>
        </w:rPr>
        <w:t>(4 ч.)</w:t>
      </w:r>
    </w:p>
    <w:p w:rsidR="006B2037" w:rsidRPr="00E47E52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Познакомить школьников со строением вещества.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Мега-, Макро- и микромир.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Атомы и молекулы.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Диффузия и Броуновское движение.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Взаимодействие молекул.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Агрегатные состояния вещества.</w:t>
      </w:r>
    </w:p>
    <w:p w:rsidR="007D40E0" w:rsidRPr="007D40E0" w:rsidRDefault="007D40E0" w:rsidP="007D40E0">
      <w:pPr>
        <w:pStyle w:val="aa"/>
        <w:spacing w:line="240" w:lineRule="auto"/>
        <w:rPr>
          <w:rFonts w:cs="Times New Roman"/>
          <w:szCs w:val="28"/>
        </w:rPr>
      </w:pPr>
      <w:r w:rsidRPr="007D40E0">
        <w:rPr>
          <w:rFonts w:cs="Times New Roman"/>
          <w:b/>
          <w:i/>
          <w:szCs w:val="28"/>
        </w:rPr>
        <w:t>Оборудование</w:t>
      </w:r>
      <w:r>
        <w:rPr>
          <w:rFonts w:cs="Times New Roman"/>
          <w:b/>
          <w:i/>
          <w:szCs w:val="28"/>
        </w:rPr>
        <w:t xml:space="preserve">: </w:t>
      </w:r>
      <w:r>
        <w:rPr>
          <w:rFonts w:cs="Times New Roman"/>
          <w:szCs w:val="28"/>
        </w:rPr>
        <w:t>Интерактивная доска.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</w:p>
    <w:p w:rsidR="00A20493" w:rsidRDefault="00A20493" w:rsidP="00A20493">
      <w:pPr>
        <w:pStyle w:val="aa"/>
        <w:spacing w:line="240" w:lineRule="auto"/>
        <w:rPr>
          <w:b/>
          <w:bCs/>
          <w:szCs w:val="28"/>
        </w:rPr>
      </w:pPr>
      <w:r>
        <w:rPr>
          <w:rFonts w:cs="Times New Roman"/>
          <w:b/>
          <w:szCs w:val="28"/>
        </w:rPr>
        <w:t xml:space="preserve">3. </w:t>
      </w:r>
      <w:r w:rsidR="006B2037">
        <w:rPr>
          <w:rFonts w:cs="Times New Roman"/>
          <w:b/>
          <w:szCs w:val="28"/>
        </w:rPr>
        <w:t xml:space="preserve">Механическое движение </w:t>
      </w:r>
      <w:r>
        <w:rPr>
          <w:b/>
          <w:bCs/>
          <w:szCs w:val="28"/>
        </w:rPr>
        <w:t>(20 ч.)</w:t>
      </w:r>
    </w:p>
    <w:p w:rsidR="006B2037" w:rsidRPr="00E47E52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основным понятиям и величинам, при помощи которых исследуются механические движения. Познакомить их с теоретическими и практическими методами исследования механических движений.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1. Механическое движение. Траектория. Скорость. Средняя скорость. Вычисление пути и времени движения.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 xml:space="preserve">2. Координаты тела. График движения. График скорости. 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3. Инерция. Взаимодействие тел. Инертность.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4. Масса – мера инертности тел.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Плотность. Вычисление массы и объёма тела по его плотности.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 xml:space="preserve">6. Лабораторная работа по теме: «Определение плотности различных веществ». 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7. Понятие силы. Единицы измерения силы. Изображение сил.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8. Сила тяжести.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9. Сила упругости. Закон Гука.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10. Вес тела.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11. Лабораторная работа по теме: «Определение жёсткости пружины».</w:t>
      </w: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szCs w:val="28"/>
        </w:rPr>
        <w:t>12. Сложение сил, направленных по одной прямой. Равнодействующая сила.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13. Силы трения.</w:t>
      </w:r>
    </w:p>
    <w:p w:rsidR="00A20493" w:rsidRDefault="00A20493" w:rsidP="00A20493">
      <w:pPr>
        <w:pStyle w:val="aa"/>
        <w:spacing w:line="240" w:lineRule="auto"/>
      </w:pPr>
      <w:r>
        <w:rPr>
          <w:b/>
          <w:i/>
        </w:rPr>
        <w:t>Оборудование:</w:t>
      </w:r>
      <w:r>
        <w:t xml:space="preserve"> Комплект оборудования «ГИА-лаборатория» (комплекты №1, №2)</w:t>
      </w:r>
      <w:r w:rsidR="007D40E0">
        <w:t>, и</w:t>
      </w:r>
      <w:r w:rsidR="007D40E0">
        <w:rPr>
          <w:rFonts w:cs="Times New Roman"/>
          <w:szCs w:val="28"/>
        </w:rPr>
        <w:t>нтерактивная доска.</w:t>
      </w:r>
    </w:p>
    <w:p w:rsidR="00E819D2" w:rsidRDefault="00E819D2" w:rsidP="00A20493">
      <w:pPr>
        <w:pStyle w:val="aa"/>
        <w:spacing w:line="240" w:lineRule="auto"/>
        <w:rPr>
          <w:rFonts w:cs="Times New Roman"/>
          <w:b/>
          <w:szCs w:val="28"/>
        </w:rPr>
      </w:pPr>
    </w:p>
    <w:p w:rsidR="00A20493" w:rsidRDefault="00A20493" w:rsidP="00A20493">
      <w:pPr>
        <w:pStyle w:val="aa"/>
        <w:spacing w:line="240" w:lineRule="auto"/>
        <w:rPr>
          <w:b/>
          <w:bCs/>
          <w:szCs w:val="28"/>
        </w:rPr>
      </w:pPr>
      <w:r>
        <w:rPr>
          <w:rFonts w:cs="Times New Roman"/>
          <w:b/>
          <w:szCs w:val="28"/>
        </w:rPr>
        <w:lastRenderedPageBreak/>
        <w:t xml:space="preserve">4. </w:t>
      </w:r>
      <w:r w:rsidR="006B2037">
        <w:rPr>
          <w:rFonts w:cs="Times New Roman"/>
          <w:b/>
          <w:szCs w:val="28"/>
        </w:rPr>
        <w:t>Давление твёрдых тел, жидкостей и газов</w:t>
      </w:r>
      <w:r>
        <w:rPr>
          <w:rFonts w:cs="Times New Roman"/>
          <w:b/>
          <w:bCs/>
          <w:szCs w:val="28"/>
        </w:rPr>
        <w:t xml:space="preserve"> </w:t>
      </w:r>
      <w:r>
        <w:rPr>
          <w:b/>
          <w:bCs/>
          <w:szCs w:val="28"/>
        </w:rPr>
        <w:t>(20 ч.)</w:t>
      </w:r>
    </w:p>
    <w:p w:rsidR="006B2037" w:rsidRPr="00E47E52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Научить школьников основным понятиям и величинам при помощи которых описываются механические явления, связанные с давлением твёрдых тел, жидкостей и газов.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Понятие давления. Единицы давления.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Методы увеличения и уменьшения давления. 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eastAsia="Calibri" w:cs="Times New Roman"/>
        </w:rPr>
        <w:t>Лабораторная робота по теме: «Определение давления твёрдых тел»</w:t>
      </w:r>
      <w:r>
        <w:rPr>
          <w:rFonts w:cs="Times New Roman"/>
          <w:szCs w:val="28"/>
        </w:rPr>
        <w:t>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 Давление газа.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Передача давления жидкостями и газами. Закон Паскаля.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Расчёт давления жидкости на дно и на стенки сосуда.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Сообщающиеся сосуды. 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8. Атмосферное давление. Проявление атмосферного давления. Задачи на вычисление атмосферного давления.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9. Жидкостный поршневой насос. Гидравлический пресс.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10. Закон Архимеда. Плавание тел. Плавание сосудов. Задачи на плавание тел.</w:t>
      </w:r>
    </w:p>
    <w:p w:rsidR="00A20493" w:rsidRDefault="00A20493" w:rsidP="00A20493">
      <w:pPr>
        <w:pStyle w:val="aa"/>
        <w:spacing w:line="240" w:lineRule="auto"/>
        <w:rPr>
          <w:rFonts w:eastAsia="Calibri" w:cs="Times New Roman"/>
        </w:rPr>
      </w:pPr>
      <w:r>
        <w:rPr>
          <w:rFonts w:cs="Times New Roman"/>
          <w:szCs w:val="28"/>
        </w:rPr>
        <w:t xml:space="preserve">11. </w:t>
      </w:r>
      <w:r>
        <w:rPr>
          <w:rFonts w:eastAsia="Calibri" w:cs="Times New Roman"/>
        </w:rPr>
        <w:t>Лабораторная работа по теме: «Определение силы Архимеда»</w:t>
      </w:r>
    </w:p>
    <w:p w:rsidR="00A20493" w:rsidRDefault="00A20493" w:rsidP="00A20493">
      <w:pPr>
        <w:pStyle w:val="aa"/>
        <w:spacing w:line="240" w:lineRule="auto"/>
      </w:pPr>
      <w:r>
        <w:rPr>
          <w:b/>
          <w:i/>
        </w:rPr>
        <w:t>Оборудование:</w:t>
      </w:r>
      <w:r>
        <w:t xml:space="preserve"> Комплект оборудования «ГИА-лаборатория» (комплекты №1)</w:t>
      </w:r>
      <w:r w:rsidR="007D40E0">
        <w:t>, и</w:t>
      </w:r>
      <w:r w:rsidR="007D40E0">
        <w:rPr>
          <w:rFonts w:cs="Times New Roman"/>
          <w:szCs w:val="28"/>
        </w:rPr>
        <w:t>нтерактивная доска.</w:t>
      </w:r>
    </w:p>
    <w:p w:rsidR="00A20493" w:rsidRDefault="00A20493" w:rsidP="00A20493">
      <w:pPr>
        <w:pStyle w:val="aa"/>
        <w:spacing w:line="240" w:lineRule="auto"/>
      </w:pPr>
    </w:p>
    <w:p w:rsidR="00A20493" w:rsidRDefault="00A20493" w:rsidP="00A20493">
      <w:pPr>
        <w:pStyle w:val="aa"/>
        <w:spacing w:line="240" w:lineRule="auto"/>
        <w:rPr>
          <w:b/>
          <w:bCs/>
          <w:szCs w:val="28"/>
        </w:rPr>
      </w:pPr>
      <w:r>
        <w:rPr>
          <w:rFonts w:cs="Times New Roman"/>
          <w:b/>
          <w:szCs w:val="28"/>
        </w:rPr>
        <w:t xml:space="preserve">5. </w:t>
      </w:r>
      <w:r w:rsidR="006B2037">
        <w:rPr>
          <w:rFonts w:cs="Times New Roman"/>
          <w:b/>
          <w:szCs w:val="28"/>
        </w:rPr>
        <w:t xml:space="preserve">Работа, мощность, энергия </w:t>
      </w:r>
      <w:r>
        <w:rPr>
          <w:b/>
          <w:bCs/>
          <w:szCs w:val="28"/>
        </w:rPr>
        <w:t>(20 ч.)</w:t>
      </w:r>
    </w:p>
    <w:p w:rsidR="006B2037" w:rsidRPr="006B2037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Познакомить школьников с понятиями работы, мощности и энергии, а также исследовать простейшие физические механизмы.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Механическая работа. Единицы измерения работы. Задачи на вычисления работы.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Мощность. Единицы мощности. Задачи на вычисление мощности.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Простые механизмы. Рычаг. Условие равновесия рычага. Задачи на условие равновесие рычага. 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Момент силы. Правило моментов. 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Блоки. Задачи на блоки. «Золотое правило механики».</w:t>
      </w:r>
    </w:p>
    <w:p w:rsidR="00A20493" w:rsidRDefault="00A20493" w:rsidP="00A20493">
      <w:pPr>
        <w:pStyle w:val="aa"/>
        <w:tabs>
          <w:tab w:val="left" w:pos="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>
        <w:rPr>
          <w:rFonts w:eastAsia="Calibri" w:cs="Times New Roman"/>
        </w:rPr>
        <w:t>Лабораторная работа по теме: «Определение условий равновесия рычага»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7. Коэффициент полезного действия.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8. Энергия. Превращение энергии.</w:t>
      </w:r>
    </w:p>
    <w:p w:rsidR="00A20493" w:rsidRDefault="00A20493" w:rsidP="00A20493">
      <w:pPr>
        <w:pStyle w:val="aa"/>
        <w:spacing w:line="240" w:lineRule="auto"/>
        <w:rPr>
          <w:rFonts w:eastAsia="Calibri" w:cs="Times New Roman"/>
        </w:rPr>
      </w:pPr>
      <w:r>
        <w:rPr>
          <w:rFonts w:cs="Times New Roman"/>
          <w:szCs w:val="28"/>
        </w:rPr>
        <w:t xml:space="preserve">9. </w:t>
      </w:r>
      <w:r>
        <w:rPr>
          <w:rFonts w:eastAsia="Calibri" w:cs="Times New Roman"/>
        </w:rPr>
        <w:t>Лабораторная работа по теме: «Определение КПД наклонной плоскости»</w:t>
      </w:r>
    </w:p>
    <w:p w:rsidR="00A20493" w:rsidRDefault="00A20493" w:rsidP="00A20493">
      <w:pPr>
        <w:pStyle w:val="aa"/>
        <w:spacing w:line="240" w:lineRule="auto"/>
      </w:pPr>
      <w:r>
        <w:rPr>
          <w:b/>
          <w:i/>
        </w:rPr>
        <w:t>Оборудование:</w:t>
      </w:r>
      <w:r>
        <w:t xml:space="preserve"> Комплект оборудования «ГИА-лаборатория» (комплекты №5, №6)</w:t>
      </w:r>
      <w:r w:rsidR="007D40E0">
        <w:t>,</w:t>
      </w:r>
      <w:r w:rsidR="007D40E0" w:rsidRPr="007D40E0">
        <w:rPr>
          <w:rFonts w:cs="Times New Roman"/>
          <w:szCs w:val="28"/>
        </w:rPr>
        <w:t xml:space="preserve"> </w:t>
      </w:r>
      <w:r w:rsidR="007D40E0">
        <w:rPr>
          <w:rFonts w:cs="Times New Roman"/>
          <w:szCs w:val="28"/>
        </w:rPr>
        <w:t>интерактивная доска.</w:t>
      </w:r>
    </w:p>
    <w:p w:rsidR="00A20493" w:rsidRDefault="00A20493" w:rsidP="00A20493">
      <w:pPr>
        <w:pStyle w:val="aa"/>
        <w:spacing w:line="240" w:lineRule="auto"/>
      </w:pP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6. </w:t>
      </w:r>
      <w:r w:rsidR="006B2037" w:rsidRPr="006B2037">
        <w:rPr>
          <w:rFonts w:cs="Times New Roman"/>
          <w:b/>
          <w:szCs w:val="28"/>
        </w:rPr>
        <w:t xml:space="preserve">Олимпиадные </w:t>
      </w:r>
      <w:r w:rsidR="006B2037" w:rsidRPr="006B2037">
        <w:rPr>
          <w:b/>
        </w:rPr>
        <w:t>задачи</w:t>
      </w:r>
      <w:r w:rsidRPr="006B2037">
        <w:rPr>
          <w:b/>
        </w:rPr>
        <w:t xml:space="preserve"> (3 ч.)</w:t>
      </w:r>
    </w:p>
    <w:p w:rsidR="006B2037" w:rsidRPr="00E47E52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Познакомить школьников с особенностями олимпиадных задач. Сформировать у них навыки решения подобных задач.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lastRenderedPageBreak/>
        <w:t>Практика: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Повторение пройденных тем.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Решение задач повышенной трудности по пройденным темам.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Разбор и решение олимпиадных задач по физике.</w:t>
      </w:r>
    </w:p>
    <w:p w:rsidR="007D40E0" w:rsidRPr="007D40E0" w:rsidRDefault="007D40E0" w:rsidP="00A20493">
      <w:pPr>
        <w:pStyle w:val="aa"/>
        <w:spacing w:line="240" w:lineRule="auto"/>
        <w:rPr>
          <w:rFonts w:cs="Times New Roman"/>
          <w:szCs w:val="28"/>
        </w:rPr>
      </w:pPr>
      <w:r w:rsidRPr="007D40E0">
        <w:rPr>
          <w:rFonts w:cs="Times New Roman"/>
          <w:b/>
          <w:i/>
          <w:szCs w:val="28"/>
        </w:rPr>
        <w:t>Оборудование</w:t>
      </w:r>
      <w:r>
        <w:rPr>
          <w:rFonts w:cs="Times New Roman"/>
          <w:b/>
          <w:i/>
          <w:szCs w:val="28"/>
        </w:rPr>
        <w:t xml:space="preserve">: </w:t>
      </w:r>
      <w:r>
        <w:rPr>
          <w:rFonts w:cs="Times New Roman"/>
          <w:szCs w:val="28"/>
        </w:rPr>
        <w:t>Интерактивная доска.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</w:p>
    <w:p w:rsidR="00A20493" w:rsidRDefault="00A20493" w:rsidP="00A20493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7. </w:t>
      </w:r>
      <w:r w:rsidR="006B2037">
        <w:rPr>
          <w:rFonts w:cs="Times New Roman"/>
          <w:b/>
          <w:szCs w:val="28"/>
        </w:rPr>
        <w:t xml:space="preserve">Итоговый </w:t>
      </w:r>
      <w:r w:rsidR="006B2037" w:rsidRPr="002C037A">
        <w:rPr>
          <w:b/>
        </w:rPr>
        <w:t>контроль</w:t>
      </w:r>
      <w:r w:rsidRPr="002C037A">
        <w:t xml:space="preserve"> (3 ч.)</w:t>
      </w:r>
    </w:p>
    <w:p w:rsidR="006B2037" w:rsidRPr="00E47E52" w:rsidRDefault="006B2037" w:rsidP="006B2037">
      <w:pPr>
        <w:pStyle w:val="aa"/>
        <w:tabs>
          <w:tab w:val="left" w:pos="6867"/>
        </w:tabs>
        <w:spacing w:line="240" w:lineRule="auto"/>
        <w:rPr>
          <w:rFonts w:cs="Times New Roman"/>
          <w:szCs w:val="28"/>
        </w:rPr>
      </w:pPr>
      <w:r w:rsidRPr="00E47E52">
        <w:rPr>
          <w:b/>
          <w:bCs/>
          <w:i/>
          <w:szCs w:val="28"/>
        </w:rPr>
        <w:t>Формы занятия:</w:t>
      </w:r>
      <w:r>
        <w:rPr>
          <w:b/>
          <w:bCs/>
          <w:szCs w:val="28"/>
        </w:rPr>
        <w:t xml:space="preserve"> </w:t>
      </w:r>
      <w:r w:rsidRPr="00E47E52">
        <w:rPr>
          <w:bCs/>
          <w:szCs w:val="28"/>
        </w:rPr>
        <w:t>беседа, опрос, самостоятельная работа, практическая работа.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Подведение итогов. Повторение и закрепление изученных материалов. Разбор олимпиадных задач по физике. Подготовка и проведение итогового тестирования.</w:t>
      </w:r>
    </w:p>
    <w:p w:rsidR="00A20493" w:rsidRDefault="00A20493" w:rsidP="00A20493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 Повторение и закрепление изученных материалов.</w:t>
      </w:r>
    </w:p>
    <w:p w:rsidR="00A20493" w:rsidRDefault="00A20493" w:rsidP="00A2049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Подготовка и проведение итогового тестирования.</w:t>
      </w:r>
    </w:p>
    <w:p w:rsidR="007D40E0" w:rsidRDefault="007D40E0" w:rsidP="00A20493">
      <w:pPr>
        <w:pStyle w:val="aa"/>
        <w:spacing w:line="240" w:lineRule="auto"/>
        <w:rPr>
          <w:szCs w:val="28"/>
        </w:rPr>
      </w:pPr>
      <w:r w:rsidRPr="007D40E0">
        <w:rPr>
          <w:rFonts w:cs="Times New Roman"/>
          <w:b/>
          <w:i/>
          <w:szCs w:val="28"/>
        </w:rPr>
        <w:t>Оборудование:</w:t>
      </w:r>
      <w:r>
        <w:rPr>
          <w:rFonts w:cs="Times New Roman"/>
          <w:szCs w:val="28"/>
        </w:rPr>
        <w:t xml:space="preserve"> Интерактивная доска.</w:t>
      </w:r>
    </w:p>
    <w:p w:rsidR="00A20493" w:rsidRPr="00A20493" w:rsidRDefault="00A20493" w:rsidP="00A2049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5689C" w:rsidRDefault="00E819D2" w:rsidP="00DD6D03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6" w:name="_Toc190682790"/>
      <w:bookmarkStart w:id="17" w:name="_Toc190941309"/>
      <w:r>
        <w:rPr>
          <w:rFonts w:cs="Times New Roman"/>
          <w:b/>
          <w:szCs w:val="28"/>
        </w:rPr>
        <w:t>2</w:t>
      </w:r>
      <w:r w:rsidR="008B5BD1">
        <w:rPr>
          <w:rFonts w:cs="Times New Roman"/>
          <w:b/>
          <w:szCs w:val="28"/>
        </w:rPr>
        <w:t>.6</w:t>
      </w:r>
      <w:r w:rsidR="005A6281">
        <w:rPr>
          <w:rFonts w:cs="Times New Roman"/>
          <w:b/>
          <w:szCs w:val="28"/>
        </w:rPr>
        <w:t>. Планируемые результаты программы</w:t>
      </w:r>
      <w:bookmarkStart w:id="18" w:name="page21R_mcid0"/>
      <w:bookmarkEnd w:id="16"/>
      <w:bookmarkEnd w:id="17"/>
      <w:bookmarkEnd w:id="18"/>
    </w:p>
    <w:p w:rsidR="0075689C" w:rsidRPr="006B2037" w:rsidRDefault="00DD6D03" w:rsidP="00A2049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B2037">
        <w:rPr>
          <w:rFonts w:ascii="Times New Roman" w:hAnsi="Times New Roman" w:cs="Times New Roman"/>
          <w:b/>
          <w:i/>
          <w:sz w:val="28"/>
        </w:rPr>
        <w:t>В результате освоения программы</w:t>
      </w:r>
      <w:r w:rsidR="006B2037">
        <w:rPr>
          <w:rFonts w:ascii="Times New Roman" w:hAnsi="Times New Roman" w:cs="Times New Roman"/>
          <w:b/>
          <w:i/>
          <w:sz w:val="28"/>
        </w:rPr>
        <w:t>,</w:t>
      </w:r>
      <w:r w:rsidRPr="006B2037">
        <w:rPr>
          <w:rFonts w:ascii="Times New Roman" w:hAnsi="Times New Roman" w:cs="Times New Roman"/>
          <w:b/>
          <w:i/>
          <w:sz w:val="28"/>
        </w:rPr>
        <w:t xml:space="preserve"> обучающиеся</w:t>
      </w:r>
      <w:r w:rsidR="006B2037" w:rsidRPr="006B2037">
        <w:rPr>
          <w:rFonts w:ascii="Times New Roman" w:hAnsi="Times New Roman" w:cs="Times New Roman"/>
          <w:b/>
          <w:i/>
          <w:sz w:val="28"/>
        </w:rPr>
        <w:t xml:space="preserve"> должны</w:t>
      </w:r>
      <w:r w:rsidRPr="006B2037">
        <w:rPr>
          <w:rFonts w:ascii="Times New Roman" w:hAnsi="Times New Roman" w:cs="Times New Roman"/>
          <w:b/>
          <w:i/>
          <w:sz w:val="28"/>
        </w:rPr>
        <w:t xml:space="preserve"> знать</w:t>
      </w:r>
      <w:r w:rsidR="00B75ECE" w:rsidRPr="006B2037"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B75ECE" w:rsidRPr="00B75ECE" w:rsidRDefault="00B75ECE" w:rsidP="00262CC5">
      <w:pPr>
        <w:pStyle w:val="af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законы физики из курса 7 класса;</w:t>
      </w:r>
    </w:p>
    <w:p w:rsidR="00B75ECE" w:rsidRPr="00B75ECE" w:rsidRDefault="00B75ECE" w:rsidP="00262CC5">
      <w:pPr>
        <w:pStyle w:val="afc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п</w:t>
      </w:r>
      <w:r w:rsidR="00DD6D03">
        <w:rPr>
          <w:rFonts w:ascii="Times New Roman" w:hAnsi="Times New Roman" w:cs="Times New Roman"/>
          <w:sz w:val="28"/>
        </w:rPr>
        <w:t>ринципы работы различных явлений</w:t>
      </w:r>
      <w:r w:rsidRPr="00B75ECE">
        <w:rPr>
          <w:rFonts w:ascii="Times New Roman" w:hAnsi="Times New Roman" w:cs="Times New Roman"/>
          <w:sz w:val="28"/>
        </w:rPr>
        <w:t xml:space="preserve"> природы;</w:t>
      </w:r>
    </w:p>
    <w:p w:rsidR="00B75ECE" w:rsidRPr="006B2037" w:rsidRDefault="00EB2BD2" w:rsidP="00A2049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B2037">
        <w:rPr>
          <w:rFonts w:ascii="Times New Roman" w:hAnsi="Times New Roman" w:cs="Times New Roman"/>
          <w:b/>
          <w:i/>
          <w:sz w:val="28"/>
        </w:rPr>
        <w:t>В</w:t>
      </w:r>
      <w:r w:rsidR="00DD6D03" w:rsidRPr="006B2037">
        <w:rPr>
          <w:rFonts w:ascii="Times New Roman" w:hAnsi="Times New Roman" w:cs="Times New Roman"/>
          <w:b/>
          <w:i/>
          <w:sz w:val="28"/>
        </w:rPr>
        <w:t xml:space="preserve"> результате освоения программы</w:t>
      </w:r>
      <w:r w:rsidR="006B2037">
        <w:rPr>
          <w:rFonts w:ascii="Times New Roman" w:hAnsi="Times New Roman" w:cs="Times New Roman"/>
          <w:b/>
          <w:i/>
          <w:sz w:val="28"/>
        </w:rPr>
        <w:t>,</w:t>
      </w:r>
      <w:r w:rsidR="00DD6D03" w:rsidRPr="006B2037">
        <w:rPr>
          <w:rFonts w:ascii="Times New Roman" w:hAnsi="Times New Roman" w:cs="Times New Roman"/>
          <w:b/>
          <w:i/>
          <w:sz w:val="28"/>
        </w:rPr>
        <w:t xml:space="preserve"> обучающиеся</w:t>
      </w:r>
      <w:r w:rsidR="006B2037" w:rsidRPr="006B2037">
        <w:rPr>
          <w:rFonts w:ascii="Times New Roman" w:hAnsi="Times New Roman" w:cs="Times New Roman"/>
          <w:b/>
          <w:i/>
          <w:sz w:val="28"/>
        </w:rPr>
        <w:t xml:space="preserve"> должны</w:t>
      </w:r>
      <w:r w:rsidR="00DD6D03" w:rsidRPr="006B2037">
        <w:rPr>
          <w:rFonts w:ascii="Times New Roman" w:hAnsi="Times New Roman" w:cs="Times New Roman"/>
          <w:b/>
          <w:i/>
          <w:sz w:val="28"/>
        </w:rPr>
        <w:t xml:space="preserve"> уметь</w:t>
      </w:r>
      <w:r w:rsidR="000D5C7C" w:rsidRPr="006B2037">
        <w:rPr>
          <w:rFonts w:ascii="Times New Roman" w:hAnsi="Times New Roman" w:cs="Times New Roman"/>
          <w:b/>
          <w:i/>
          <w:sz w:val="28"/>
        </w:rPr>
        <w:t>:</w:t>
      </w:r>
    </w:p>
    <w:p w:rsidR="00B75ECE" w:rsidRPr="00B75ECE" w:rsidRDefault="00B75ECE" w:rsidP="00262CC5">
      <w:pPr>
        <w:pStyle w:val="af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решать простые физические задачи, используя полученные знания;</w:t>
      </w:r>
    </w:p>
    <w:p w:rsidR="00B75ECE" w:rsidRPr="00B75ECE" w:rsidRDefault="00B75ECE" w:rsidP="00262CC5">
      <w:pPr>
        <w:pStyle w:val="af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проводить простые физические эксперименты и анализировать полученные данные;</w:t>
      </w:r>
    </w:p>
    <w:p w:rsidR="00B75ECE" w:rsidRPr="00B75ECE" w:rsidRDefault="00B75ECE" w:rsidP="00262CC5">
      <w:pPr>
        <w:pStyle w:val="af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объяснять физические явления и процессы с использованием правильных терминов и концепций;</w:t>
      </w:r>
    </w:p>
    <w:p w:rsidR="00B75ECE" w:rsidRPr="00B75ECE" w:rsidRDefault="006B2037" w:rsidP="00A204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 результате освоения программы, обучающиеся должны </w:t>
      </w:r>
      <w:r w:rsidR="00B75ECE">
        <w:rPr>
          <w:rFonts w:ascii="Times New Roman" w:hAnsi="Times New Roman" w:cs="Times New Roman"/>
          <w:b/>
          <w:i/>
          <w:sz w:val="28"/>
        </w:rPr>
        <w:t>владеть:</w:t>
      </w:r>
    </w:p>
    <w:p w:rsidR="00B75ECE" w:rsidRPr="00B75ECE" w:rsidRDefault="00B75ECE" w:rsidP="00262CC5">
      <w:pPr>
        <w:pStyle w:val="afc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навыками критического мышления при анализе физических явлений;</w:t>
      </w:r>
    </w:p>
    <w:p w:rsidR="00B75ECE" w:rsidRPr="00B75ECE" w:rsidRDefault="00B75ECE" w:rsidP="00262CC5">
      <w:pPr>
        <w:pStyle w:val="afc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умением применять физические знания на практике для объяснения окружающего мира;</w:t>
      </w:r>
    </w:p>
    <w:p w:rsidR="00B75ECE" w:rsidRPr="00B75ECE" w:rsidRDefault="00B75ECE" w:rsidP="00262CC5">
      <w:pPr>
        <w:pStyle w:val="afc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75ECE">
        <w:rPr>
          <w:rFonts w:ascii="Times New Roman" w:hAnsi="Times New Roman" w:cs="Times New Roman"/>
          <w:sz w:val="28"/>
        </w:rPr>
        <w:t>навыками командной работы и сотрудничества при выполнении групповых заданий и проектов в области физики.</w:t>
      </w: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819D2" w:rsidRDefault="00E81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9" w:name="_Toc190682791"/>
      <w:r>
        <w:rPr>
          <w:rFonts w:cs="Times New Roman"/>
          <w:b/>
          <w:szCs w:val="28"/>
        </w:rPr>
        <w:br w:type="page"/>
      </w:r>
    </w:p>
    <w:p w:rsidR="0075689C" w:rsidRDefault="00E819D2" w:rsidP="000E4455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0" w:name="_Toc190941310"/>
      <w:r>
        <w:rPr>
          <w:rFonts w:cs="Times New Roman"/>
          <w:b/>
          <w:szCs w:val="28"/>
        </w:rPr>
        <w:lastRenderedPageBreak/>
        <w:t>3</w:t>
      </w:r>
      <w:r w:rsidR="005A6281">
        <w:rPr>
          <w:rFonts w:cs="Times New Roman"/>
          <w:b/>
          <w:szCs w:val="28"/>
        </w:rPr>
        <w:t>. КОМПЛЕКС ОРГАНИЗАЦИОННО-ПЕДАГОГИЧЕСКИХ УСЛОВИЙ</w:t>
      </w:r>
      <w:bookmarkEnd w:id="19"/>
      <w:bookmarkEnd w:id="20"/>
    </w:p>
    <w:p w:rsidR="0075689C" w:rsidRDefault="00E819D2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1" w:name="_Toc190682792"/>
      <w:bookmarkStart w:id="22" w:name="_Toc190941311"/>
      <w:r w:rsidRPr="00E819D2">
        <w:rPr>
          <w:rFonts w:cs="Times New Roman"/>
          <w:b/>
          <w:szCs w:val="28"/>
        </w:rPr>
        <w:t>3</w:t>
      </w:r>
      <w:r w:rsidR="005A6281">
        <w:rPr>
          <w:rFonts w:cs="Times New Roman"/>
          <w:b/>
          <w:szCs w:val="28"/>
        </w:rPr>
        <w:t>.1.Календарный учебный график</w:t>
      </w:r>
      <w:bookmarkEnd w:id="21"/>
      <w:bookmarkEnd w:id="22"/>
    </w:p>
    <w:p w:rsidR="0075689C" w:rsidRDefault="005A6281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</w:t>
      </w:r>
      <w:r w:rsidR="008B5BD1">
        <w:rPr>
          <w:rFonts w:cs="Times New Roman"/>
          <w:i/>
          <w:szCs w:val="28"/>
        </w:rPr>
        <w:t>аблица 1</w:t>
      </w:r>
    </w:p>
    <w:tbl>
      <w:tblPr>
        <w:tblStyle w:val="afe"/>
        <w:tblW w:w="10150" w:type="dxa"/>
        <w:tblLayout w:type="fixed"/>
        <w:tblLook w:val="04A0" w:firstRow="1" w:lastRow="0" w:firstColumn="1" w:lastColumn="0" w:noHBand="0" w:noVBand="1"/>
      </w:tblPr>
      <w:tblGrid>
        <w:gridCol w:w="424"/>
        <w:gridCol w:w="1672"/>
        <w:gridCol w:w="851"/>
        <w:gridCol w:w="850"/>
        <w:gridCol w:w="784"/>
        <w:gridCol w:w="630"/>
        <w:gridCol w:w="854"/>
        <w:gridCol w:w="1839"/>
        <w:gridCol w:w="1001"/>
        <w:gridCol w:w="1245"/>
      </w:tblGrid>
      <w:tr w:rsidR="0075689C">
        <w:trPr>
          <w:cantSplit/>
          <w:trHeight w:val="3095"/>
        </w:trPr>
        <w:tc>
          <w:tcPr>
            <w:tcW w:w="424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2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51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4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0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4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39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01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5" w:type="dxa"/>
            <w:textDirection w:val="btLr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75689C">
        <w:trPr>
          <w:cantSplit/>
          <w:trHeight w:val="1563"/>
        </w:trPr>
        <w:tc>
          <w:tcPr>
            <w:tcW w:w="424" w:type="dxa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75689C" w:rsidRDefault="005A6281" w:rsidP="006B203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 год обучения, </w:t>
            </w:r>
            <w:r w:rsidR="006B2037">
              <w:rPr>
                <w:rFonts w:eastAsia="Calibri" w:cs="Times New Roman"/>
                <w:sz w:val="24"/>
                <w:szCs w:val="24"/>
              </w:rPr>
              <w:t>стартовый уровень</w:t>
            </w:r>
            <w:r>
              <w:rPr>
                <w:rFonts w:eastAsia="Calibri" w:cs="Times New Roman"/>
                <w:sz w:val="24"/>
                <w:szCs w:val="24"/>
              </w:rPr>
              <w:t>, группа 7в</w:t>
            </w:r>
          </w:p>
        </w:tc>
        <w:tc>
          <w:tcPr>
            <w:tcW w:w="851" w:type="dxa"/>
            <w:vAlign w:val="center"/>
          </w:tcPr>
          <w:p w:rsidR="0075689C" w:rsidRDefault="005A6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02.09.2024</w:t>
            </w:r>
          </w:p>
        </w:tc>
        <w:tc>
          <w:tcPr>
            <w:tcW w:w="850" w:type="dxa"/>
            <w:vAlign w:val="center"/>
          </w:tcPr>
          <w:p w:rsidR="0075689C" w:rsidRPr="005A6281" w:rsidRDefault="006B2037" w:rsidP="005A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45F5C">
              <w:rPr>
                <w:rFonts w:ascii="Times New Roman" w:hAnsi="Times New Roman" w:cs="Times New Roman"/>
                <w:sz w:val="24"/>
              </w:rPr>
              <w:t>.05.2025</w:t>
            </w:r>
          </w:p>
        </w:tc>
        <w:tc>
          <w:tcPr>
            <w:tcW w:w="784" w:type="dxa"/>
            <w:vAlign w:val="center"/>
          </w:tcPr>
          <w:p w:rsidR="0075689C" w:rsidRDefault="005A6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630" w:type="dxa"/>
            <w:vAlign w:val="center"/>
          </w:tcPr>
          <w:p w:rsidR="0075689C" w:rsidRDefault="005A6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854" w:type="dxa"/>
            <w:vAlign w:val="center"/>
          </w:tcPr>
          <w:p w:rsidR="0075689C" w:rsidRDefault="005A6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72</w:t>
            </w:r>
          </w:p>
        </w:tc>
        <w:tc>
          <w:tcPr>
            <w:tcW w:w="1839" w:type="dxa"/>
            <w:vAlign w:val="center"/>
          </w:tcPr>
          <w:p w:rsidR="0075689C" w:rsidRDefault="008B5BD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раза в неделю по 1</w:t>
            </w:r>
            <w:r w:rsidR="005A6281">
              <w:rPr>
                <w:rFonts w:eastAsia="Calibri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001" w:type="dxa"/>
            <w:vAlign w:val="center"/>
          </w:tcPr>
          <w:p w:rsidR="00545F5C" w:rsidRPr="00525012" w:rsidRDefault="00545F5C" w:rsidP="0054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  <w:p w:rsidR="00545F5C" w:rsidRPr="00525012" w:rsidRDefault="00545F5C" w:rsidP="00545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30.12-08.01,</w:t>
            </w:r>
          </w:p>
          <w:p w:rsidR="00545F5C" w:rsidRPr="00525012" w:rsidRDefault="00545F5C" w:rsidP="00545F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01.05,</w:t>
            </w:r>
          </w:p>
          <w:p w:rsidR="00545F5C" w:rsidRPr="00525012" w:rsidRDefault="00545F5C" w:rsidP="00545F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02.05,</w:t>
            </w:r>
          </w:p>
          <w:p w:rsidR="00545F5C" w:rsidRPr="00525012" w:rsidRDefault="00545F5C" w:rsidP="00545F5C">
            <w:pPr>
              <w:tabs>
                <w:tab w:val="left" w:pos="709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5250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:rsidR="0075689C" w:rsidRDefault="00545F5C" w:rsidP="00545F5C">
            <w:pPr>
              <w:spacing w:after="0"/>
              <w:jc w:val="center"/>
              <w:rPr>
                <w:shd w:val="clear" w:color="auto" w:fill="FFFF00"/>
              </w:rPr>
            </w:pPr>
            <w:r w:rsidRPr="005250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5" w:type="dxa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Декабрь, май</w:t>
            </w:r>
          </w:p>
        </w:tc>
      </w:tr>
    </w:tbl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B5BD1" w:rsidRDefault="00E819D2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3" w:name="_Toc190682793"/>
      <w:bookmarkStart w:id="24" w:name="_Toc190941312"/>
      <w:r>
        <w:rPr>
          <w:rFonts w:cs="Times New Roman"/>
          <w:b/>
          <w:szCs w:val="28"/>
        </w:rPr>
        <w:t>3</w:t>
      </w:r>
      <w:r w:rsidR="008B5BD1">
        <w:rPr>
          <w:rFonts w:cs="Times New Roman"/>
          <w:b/>
          <w:szCs w:val="28"/>
        </w:rPr>
        <w:t>.2 Учебный план</w:t>
      </w:r>
      <w:bookmarkEnd w:id="23"/>
      <w:bookmarkEnd w:id="24"/>
    </w:p>
    <w:p w:rsidR="008B5BD1" w:rsidRDefault="008B5BD1" w:rsidP="008B5BD1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e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3538"/>
        <w:gridCol w:w="898"/>
        <w:gridCol w:w="1007"/>
        <w:gridCol w:w="1410"/>
        <w:gridCol w:w="2887"/>
      </w:tblGrid>
      <w:tr w:rsidR="008B5BD1" w:rsidRPr="008B5BD1" w:rsidTr="008B5BD1">
        <w:trPr>
          <w:trHeight w:val="414"/>
        </w:trPr>
        <w:tc>
          <w:tcPr>
            <w:tcW w:w="460" w:type="dxa"/>
            <w:vMerge w:val="restart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8" w:type="dxa"/>
            <w:vMerge w:val="restart"/>
            <w:vAlign w:val="center"/>
          </w:tcPr>
          <w:p w:rsidR="008B5BD1" w:rsidRPr="008B5BD1" w:rsidRDefault="008B5BD1" w:rsidP="008B5BD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315" w:type="dxa"/>
            <w:gridSpan w:val="3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87" w:type="dxa"/>
            <w:vMerge w:val="restart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Форма аттестации контроля</w:t>
            </w:r>
          </w:p>
        </w:tc>
      </w:tr>
      <w:tr w:rsidR="008B5BD1" w:rsidRPr="008B5BD1" w:rsidTr="008B5BD1">
        <w:trPr>
          <w:trHeight w:val="414"/>
        </w:trPr>
        <w:tc>
          <w:tcPr>
            <w:tcW w:w="460" w:type="dxa"/>
            <w:vMerge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87" w:type="dxa"/>
            <w:vMerge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Знакомство с физикой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B5BD1" w:rsidRPr="008B5BD1" w:rsidRDefault="008B5BD1" w:rsidP="00DD6D03">
            <w:pPr>
              <w:pStyle w:val="Default"/>
              <w:widowControl w:val="0"/>
              <w:jc w:val="center"/>
            </w:pPr>
            <w:r w:rsidRPr="008B5BD1">
              <w:t>Устный опрос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vAlign w:val="center"/>
          </w:tcPr>
          <w:p w:rsidR="008B5BD1" w:rsidRPr="008B5BD1" w:rsidRDefault="008B5BD1" w:rsidP="00DD6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887" w:type="dxa"/>
            <w:vAlign w:val="center"/>
          </w:tcPr>
          <w:p w:rsidR="008B5BD1" w:rsidRPr="008B5BD1" w:rsidRDefault="008B5BD1" w:rsidP="00DD6D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887" w:type="dxa"/>
            <w:vAlign w:val="center"/>
          </w:tcPr>
          <w:p w:rsidR="008B5BD1" w:rsidRPr="008B5BD1" w:rsidRDefault="008B5BD1" w:rsidP="00DD6D03">
            <w:pPr>
              <w:jc w:val="center"/>
              <w:rPr>
                <w:sz w:val="24"/>
                <w:szCs w:val="24"/>
              </w:rPr>
            </w:pPr>
            <w:r w:rsidRPr="008B5BD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Работа, мощность и энергия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B5BD1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887" w:type="dxa"/>
            <w:vAlign w:val="center"/>
          </w:tcPr>
          <w:p w:rsidR="008B5BD1" w:rsidRPr="008B5BD1" w:rsidRDefault="008B5BD1" w:rsidP="00DD6D03">
            <w:pPr>
              <w:jc w:val="center"/>
              <w:rPr>
                <w:sz w:val="24"/>
                <w:szCs w:val="24"/>
              </w:rPr>
            </w:pPr>
            <w:r w:rsidRPr="008B5BD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5BD1" w:rsidRPr="008B5BD1" w:rsidTr="008B5BD1">
        <w:tc>
          <w:tcPr>
            <w:tcW w:w="460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  <w:vAlign w:val="center"/>
          </w:tcPr>
          <w:p w:rsidR="008B5BD1" w:rsidRPr="008B5BD1" w:rsidRDefault="008B5BD1" w:rsidP="00DD6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B5BD1" w:rsidRPr="008B5BD1" w:rsidRDefault="008B5BD1" w:rsidP="00DD6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D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B5BD1" w:rsidRPr="008B5BD1" w:rsidTr="008B5BD1">
        <w:tc>
          <w:tcPr>
            <w:tcW w:w="3998" w:type="dxa"/>
            <w:gridSpan w:val="2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Итого часов</w:t>
            </w:r>
            <w:r w:rsidR="00545F5C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98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07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dxa"/>
            <w:vAlign w:val="center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BD1">
              <w:rPr>
                <w:rFonts w:eastAsia="Calibri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887" w:type="dxa"/>
          </w:tcPr>
          <w:p w:rsidR="008B5BD1" w:rsidRPr="008B5BD1" w:rsidRDefault="008B5BD1" w:rsidP="00DD6D03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8B5BD1" w:rsidRDefault="008B5BD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B5BD1" w:rsidRDefault="008B5BD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E819D2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5" w:name="_Toc190682794"/>
      <w:bookmarkStart w:id="26" w:name="_Toc190941313"/>
      <w:r>
        <w:rPr>
          <w:rFonts w:cs="Times New Roman"/>
          <w:b/>
          <w:szCs w:val="28"/>
          <w:lang w:val="en-US"/>
        </w:rPr>
        <w:t>3</w:t>
      </w:r>
      <w:r w:rsidR="008B5BD1">
        <w:rPr>
          <w:rFonts w:cs="Times New Roman"/>
          <w:b/>
          <w:szCs w:val="28"/>
        </w:rPr>
        <w:t>.3</w:t>
      </w:r>
      <w:r w:rsidR="005A6281">
        <w:rPr>
          <w:rFonts w:cs="Times New Roman"/>
          <w:b/>
          <w:szCs w:val="28"/>
        </w:rPr>
        <w:t>. Оценочные материалы</w:t>
      </w:r>
      <w:bookmarkEnd w:id="25"/>
      <w:bookmarkEnd w:id="26"/>
    </w:p>
    <w:p w:rsidR="0075689C" w:rsidRDefault="005A62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27" w:name="page32R_mcid5"/>
      <w:bookmarkEnd w:id="27"/>
      <w:r>
        <w:rPr>
          <w:rFonts w:ascii="Times New Roman" w:hAnsi="Times New Roman" w:cs="Times New Roman"/>
          <w:sz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</w:t>
      </w:r>
      <w:r w:rsidR="00545F5C">
        <w:rPr>
          <w:rFonts w:ascii="Times New Roman" w:hAnsi="Times New Roman" w:cs="Times New Roman"/>
          <w:sz w:val="28"/>
        </w:rPr>
        <w:t>,3,4</w:t>
      </w:r>
      <w:r>
        <w:rPr>
          <w:rFonts w:ascii="Times New Roman" w:hAnsi="Times New Roman" w:cs="Times New Roman"/>
          <w:sz w:val="28"/>
        </w:rPr>
        <w:t>).</w:t>
      </w:r>
    </w:p>
    <w:p w:rsidR="0075689C" w:rsidRDefault="007568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5689C" w:rsidRDefault="00E819D2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8" w:name="_Toc190682795"/>
      <w:bookmarkStart w:id="29" w:name="_Toc190941314"/>
      <w:r>
        <w:rPr>
          <w:rFonts w:cs="Times New Roman"/>
          <w:b/>
          <w:szCs w:val="28"/>
        </w:rPr>
        <w:lastRenderedPageBreak/>
        <w:t>3</w:t>
      </w:r>
      <w:r w:rsidR="008B5BD1">
        <w:rPr>
          <w:rFonts w:cs="Times New Roman"/>
          <w:b/>
          <w:szCs w:val="28"/>
        </w:rPr>
        <w:t>.4</w:t>
      </w:r>
      <w:r w:rsidR="005A6281">
        <w:rPr>
          <w:rFonts w:cs="Times New Roman"/>
          <w:b/>
          <w:szCs w:val="28"/>
        </w:rPr>
        <w:t>. Формы аттестации</w:t>
      </w:r>
      <w:bookmarkEnd w:id="28"/>
      <w:bookmarkEnd w:id="29"/>
    </w:p>
    <w:p w:rsidR="0075689C" w:rsidRPr="005A6281" w:rsidRDefault="005A6281" w:rsidP="005A62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ge15R_mcid148"/>
      <w:bookmarkEnd w:id="30"/>
      <w:r w:rsidRPr="005A6281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75689C" w:rsidRPr="008B5BD1" w:rsidRDefault="005A6281" w:rsidP="00262CC5">
      <w:pPr>
        <w:pStyle w:val="afc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ge15R_mcid153"/>
      <w:bookmarkStart w:id="32" w:name="page15R_mcid152"/>
      <w:bookmarkEnd w:id="31"/>
      <w:bookmarkEnd w:id="32"/>
      <w:r w:rsidRPr="008B5BD1">
        <w:rPr>
          <w:rFonts w:ascii="Times New Roman" w:hAnsi="Times New Roman" w:cs="Times New Roman"/>
          <w:sz w:val="28"/>
          <w:szCs w:val="28"/>
        </w:rPr>
        <w:t>входной контроль: на первом занятии проводится тестирование, позволяет выявить уровень подготовки обучающихся;</w:t>
      </w:r>
    </w:p>
    <w:p w:rsidR="0075689C" w:rsidRPr="008B5BD1" w:rsidRDefault="005A6281" w:rsidP="00262CC5">
      <w:pPr>
        <w:pStyle w:val="afc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D1">
        <w:rPr>
          <w:rFonts w:ascii="Times New Roman" w:hAnsi="Times New Roman" w:cs="Times New Roman"/>
          <w:sz w:val="28"/>
          <w:szCs w:val="28"/>
        </w:rPr>
        <w:t>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75689C" w:rsidRDefault="005A6281" w:rsidP="00262CC5">
      <w:pPr>
        <w:pStyle w:val="afc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ge16R_mcid0"/>
      <w:bookmarkStart w:id="34" w:name="page16R_mcid1"/>
      <w:bookmarkEnd w:id="33"/>
      <w:bookmarkEnd w:id="34"/>
      <w:r w:rsidRPr="008B5BD1">
        <w:rPr>
          <w:rFonts w:ascii="Times New Roman" w:hAnsi="Times New Roman" w:cs="Times New Roman"/>
          <w:sz w:val="28"/>
          <w:szCs w:val="28"/>
        </w:rPr>
        <w:t>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6B2037" w:rsidRPr="008B5BD1" w:rsidRDefault="006B2037" w:rsidP="00262CC5">
      <w:pPr>
        <w:pStyle w:val="afc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D0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0B37D0">
        <w:rPr>
          <w:rFonts w:ascii="Times New Roman" w:hAnsi="Times New Roman" w:cs="Times New Roman"/>
          <w:sz w:val="28"/>
          <w:szCs w:val="28"/>
        </w:rPr>
        <w:t>.</w:t>
      </w:r>
    </w:p>
    <w:p w:rsidR="0075689C" w:rsidRDefault="005A6281">
      <w:pPr>
        <w:pStyle w:val="aa"/>
        <w:spacing w:line="240" w:lineRule="auto"/>
        <w:rPr>
          <w:szCs w:val="28"/>
        </w:rPr>
      </w:pPr>
      <w:r>
        <w:rPr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6B2037" w:rsidRPr="000B37D0" w:rsidRDefault="006B2037" w:rsidP="006B203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6B2037" w:rsidRPr="000B37D0" w:rsidRDefault="006B2037" w:rsidP="006B2037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6B2037" w:rsidRPr="000B37D0" w:rsidRDefault="006B2037" w:rsidP="006B2037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 xml:space="preserve">Журнал учета работы педагога, опрос, </w:t>
      </w:r>
      <w:r w:rsidRPr="000B37D0">
        <w:rPr>
          <w:lang w:eastAsia="ru-RU"/>
        </w:rPr>
        <w:t xml:space="preserve">тестирование, </w:t>
      </w:r>
      <w:r w:rsidRPr="000B37D0">
        <w:rPr>
          <w:lang w:eastAsia="ja-JP"/>
        </w:rPr>
        <w:t>самостоятельная работа учащихся, конкурсы.</w:t>
      </w:r>
    </w:p>
    <w:p w:rsidR="006B2037" w:rsidRPr="000B37D0" w:rsidRDefault="006B2037" w:rsidP="006B203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6B2037" w:rsidRPr="00C24F47" w:rsidRDefault="006B2037" w:rsidP="006B2037">
      <w:pPr>
        <w:pStyle w:val="ac"/>
        <w:ind w:left="0" w:firstLine="709"/>
        <w:jc w:val="both"/>
      </w:pPr>
      <w:r>
        <w:t>Конкурсы, олимпиады, проекты.</w:t>
      </w:r>
    </w:p>
    <w:p w:rsidR="0075689C" w:rsidRDefault="006B2037" w:rsidP="006B2037">
      <w:pPr>
        <w:pStyle w:val="aa"/>
        <w:tabs>
          <w:tab w:val="left" w:pos="1360"/>
        </w:tabs>
        <w:spacing w:line="240" w:lineRule="auto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</w:p>
    <w:p w:rsidR="0075689C" w:rsidRDefault="006B2037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5" w:name="_Toc190682796"/>
      <w:bookmarkStart w:id="36" w:name="_Toc190941315"/>
      <w:r>
        <w:rPr>
          <w:rFonts w:cs="Times New Roman"/>
          <w:b/>
          <w:szCs w:val="28"/>
        </w:rPr>
        <w:t>3</w:t>
      </w:r>
      <w:r w:rsidR="008B5BD1">
        <w:rPr>
          <w:rFonts w:cs="Times New Roman"/>
          <w:b/>
          <w:szCs w:val="28"/>
        </w:rPr>
        <w:t>.5</w:t>
      </w:r>
      <w:r>
        <w:rPr>
          <w:rFonts w:cs="Times New Roman"/>
          <w:b/>
          <w:szCs w:val="28"/>
        </w:rPr>
        <w:t>. Методическое</w:t>
      </w:r>
      <w:bookmarkEnd w:id="35"/>
      <w:r>
        <w:rPr>
          <w:rFonts w:cs="Times New Roman"/>
          <w:b/>
          <w:szCs w:val="28"/>
        </w:rPr>
        <w:t xml:space="preserve"> обеспечение</w:t>
      </w:r>
      <w:bookmarkEnd w:id="36"/>
    </w:p>
    <w:p w:rsidR="0075689C" w:rsidRDefault="005A6281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rFonts w:cs="Times New Roman"/>
          <w:szCs w:val="28"/>
        </w:rPr>
        <w:t>разноуровнего</w:t>
      </w:r>
      <w:proofErr w:type="spellEnd"/>
      <w:r>
        <w:rPr>
          <w:rFonts w:cs="Times New Roman"/>
          <w:szCs w:val="28"/>
        </w:rPr>
        <w:t xml:space="preserve"> обучения, проектная, </w:t>
      </w:r>
      <w:proofErr w:type="spellStart"/>
      <w:r>
        <w:rPr>
          <w:rFonts w:cs="Times New Roman"/>
          <w:szCs w:val="28"/>
        </w:rPr>
        <w:t>практикоориентированная</w:t>
      </w:r>
      <w:proofErr w:type="spellEnd"/>
      <w:r>
        <w:rPr>
          <w:rFonts w:cs="Times New Roman"/>
          <w:szCs w:val="28"/>
        </w:rPr>
        <w:t xml:space="preserve">, игровая, </w:t>
      </w:r>
      <w:proofErr w:type="spellStart"/>
      <w:r>
        <w:rPr>
          <w:rFonts w:cs="Times New Roman"/>
          <w:szCs w:val="28"/>
        </w:rPr>
        <w:t>здоровьесберегающая</w:t>
      </w:r>
      <w:proofErr w:type="spellEnd"/>
      <w:r>
        <w:rPr>
          <w:rFonts w:cs="Times New Roman"/>
          <w:szCs w:val="28"/>
        </w:rPr>
        <w:t>, сотрудничества, создания ситуации успеха.</w:t>
      </w:r>
    </w:p>
    <w:p w:rsidR="0075689C" w:rsidRDefault="005A6281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 реализации программы используются следующие методы: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словесный метод (беседа, объяснение);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наглядно-зрительный метод (личный показ педагога, просмотр видеоматериалов);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практический метод (совместная работа в учебной деятельности);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репродуктивный метод (объяснение </w:t>
      </w:r>
      <w:proofErr w:type="gramStart"/>
      <w:r>
        <w:rPr>
          <w:rFonts w:cs="Times New Roman"/>
          <w:szCs w:val="28"/>
        </w:rPr>
        <w:t>нового материала</w:t>
      </w:r>
      <w:proofErr w:type="gramEnd"/>
      <w:r>
        <w:rPr>
          <w:rFonts w:cs="Times New Roman"/>
          <w:szCs w:val="28"/>
        </w:rPr>
        <w:t xml:space="preserve"> на основе пройденного);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 формирования интереса к учению (создание ситуаций успеха, приёмы занимательности); 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самоконтроля, формирования ответственности в обучении (самостоятельная работа учащихся, самоанализ работ);</w:t>
      </w:r>
    </w:p>
    <w:p w:rsidR="0075689C" w:rsidRDefault="005A6281" w:rsidP="00262CC5">
      <w:pPr>
        <w:pStyle w:val="aa"/>
        <w:numPr>
          <w:ilvl w:val="0"/>
          <w:numId w:val="30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контроля (наблюдение, опрос, творческие задания).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групповая форма обучения.</w:t>
      </w:r>
    </w:p>
    <w:p w:rsidR="0075689C" w:rsidRDefault="008B5BD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Типы учебного занятия</w:t>
      </w:r>
      <w:r w:rsidR="005A6281">
        <w:rPr>
          <w:rFonts w:cs="Times New Roman"/>
          <w:b/>
          <w:szCs w:val="28"/>
        </w:rPr>
        <w:t xml:space="preserve"> по дидактической цели: </w:t>
      </w:r>
      <w:r w:rsidR="005A6281">
        <w:rPr>
          <w:rFonts w:cs="Times New Roman"/>
          <w:szCs w:val="28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:rsidR="006B2037" w:rsidRDefault="005A6281" w:rsidP="006B2037">
      <w:pPr>
        <w:pStyle w:val="aa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</w:t>
      </w:r>
      <w:r>
        <w:t>лекции, беседы, самостоятельная работа, практическая работа.</w:t>
      </w:r>
    </w:p>
    <w:p w:rsidR="0075689C" w:rsidRPr="006B2037" w:rsidRDefault="005A6281" w:rsidP="006B2037">
      <w:pPr>
        <w:pStyle w:val="aa"/>
        <w:spacing w:line="240" w:lineRule="auto"/>
      </w:pPr>
      <w:r>
        <w:rPr>
          <w:rFonts w:cs="Times New Roman"/>
          <w:b/>
          <w:szCs w:val="28"/>
        </w:rPr>
        <w:t>Алгоритм учебного занятия:</w:t>
      </w:r>
    </w:p>
    <w:p w:rsidR="0075689C" w:rsidRDefault="005A6281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I. Организационный этап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Подготовка учебного места к занятию.</w:t>
      </w:r>
    </w:p>
    <w:p w:rsidR="0075689C" w:rsidRDefault="005A6281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II. Основной этап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Повторение учебного материала предыдущих занятий. 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75689C" w:rsidRDefault="005A6281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III. Завершающий этап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Рефлексия, самоанализ результатов.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Общее подведение итогов занятия.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Мотивация учащихся на последующие занятия. </w:t>
      </w:r>
    </w:p>
    <w:p w:rsidR="005A6281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Pr="008B5BD1" w:rsidRDefault="005A6281" w:rsidP="00DD6D03">
      <w:pPr>
        <w:pStyle w:val="aa"/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Дидактические материалы</w:t>
      </w:r>
      <w:r w:rsidR="008B5BD1">
        <w:rPr>
          <w:rFonts w:cs="Times New Roman"/>
          <w:b/>
          <w:szCs w:val="28"/>
        </w:rPr>
        <w:t xml:space="preserve">. </w:t>
      </w:r>
      <w:r w:rsidR="008B5BD1">
        <w:rPr>
          <w:rFonts w:cs="Times New Roman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75689C" w:rsidRDefault="005A6281">
      <w:pPr>
        <w:pStyle w:val="aa"/>
        <w:spacing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3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058"/>
      </w:tblGrid>
      <w:tr w:rsidR="0075689C" w:rsidTr="00E819D2">
        <w:tc>
          <w:tcPr>
            <w:tcW w:w="562" w:type="dxa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058" w:type="dxa"/>
            <w:vAlign w:val="center"/>
          </w:tcPr>
          <w:p w:rsidR="0075689C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Знакомство с физикой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B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Механическое движение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Давление твёрдых тел, жидкостей и газов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Работа, мощность и энергия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Майоров А.Н. Физика для любознательных, </w:t>
            </w:r>
            <w:proofErr w:type="gram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 чем не узнаешь на уроке. Ярославль: Академия развития, 1999.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Олимпиадные задачи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Асламазов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А.Г., Варламов А.А. Удивительная физика. М.-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Добросвет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2002. </w:t>
            </w:r>
            <w:proofErr w:type="spellStart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6B20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Л. Забавная физика. - М.: Детская литература, 1994. </w:t>
            </w:r>
          </w:p>
        </w:tc>
      </w:tr>
      <w:tr w:rsidR="0075689C" w:rsidTr="00E819D2">
        <w:tc>
          <w:tcPr>
            <w:tcW w:w="562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03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75689C" w:rsidRPr="006B2037" w:rsidRDefault="005A6281">
            <w:pPr>
              <w:pStyle w:val="aa"/>
              <w:widowControl w:val="0"/>
              <w:spacing w:line="240" w:lineRule="auto"/>
              <w:ind w:firstLine="0"/>
              <w:jc w:val="center"/>
              <w:rPr>
                <w:bCs/>
              </w:rPr>
            </w:pPr>
            <w:r w:rsidRPr="006B2037">
              <w:rPr>
                <w:rFonts w:eastAsia="Calibri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7058" w:type="dxa"/>
            <w:vAlign w:val="center"/>
          </w:tcPr>
          <w:p w:rsidR="0075689C" w:rsidRPr="006B2037" w:rsidRDefault="005A628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Майоров А.Н. Физика для любознательных, </w:t>
            </w:r>
            <w:proofErr w:type="gramStart"/>
            <w:r w:rsidRPr="006B2037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gramEnd"/>
            <w:r w:rsidRPr="006B2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не узнаешь на уроке. Ярославль: Академия развития, 1999.</w:t>
            </w:r>
          </w:p>
        </w:tc>
      </w:tr>
    </w:tbl>
    <w:p w:rsidR="001B0799" w:rsidRDefault="001B0799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7" w:name="_Toc190682797"/>
    </w:p>
    <w:p w:rsidR="0075689C" w:rsidRDefault="00E819D2" w:rsidP="000E4455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38" w:name="_Toc190941316"/>
      <w:r>
        <w:rPr>
          <w:rFonts w:cs="Times New Roman"/>
          <w:b/>
          <w:szCs w:val="28"/>
        </w:rPr>
        <w:t>3</w:t>
      </w:r>
      <w:r w:rsidR="008B5BD1">
        <w:rPr>
          <w:rFonts w:cs="Times New Roman"/>
          <w:b/>
          <w:szCs w:val="28"/>
        </w:rPr>
        <w:t>.6</w:t>
      </w:r>
      <w:r w:rsidR="005A6281">
        <w:rPr>
          <w:rFonts w:cs="Times New Roman"/>
          <w:b/>
          <w:szCs w:val="28"/>
        </w:rPr>
        <w:t xml:space="preserve">. Условия реализации </w:t>
      </w:r>
      <w:bookmarkEnd w:id="37"/>
      <w:bookmarkEnd w:id="38"/>
    </w:p>
    <w:p w:rsidR="0075689C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75689C" w:rsidRDefault="005A6281">
      <w:pPr>
        <w:pStyle w:val="aa"/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комплект оборудования «ГИА-лаборатория» (комплекты №3, №4, №5).</w:t>
      </w:r>
    </w:p>
    <w:p w:rsidR="00545F5C" w:rsidRPr="00545F5C" w:rsidRDefault="00545F5C" w:rsidP="00545F5C">
      <w:pPr>
        <w:pStyle w:val="aa"/>
        <w:spacing w:line="276" w:lineRule="auto"/>
        <w:rPr>
          <w:rFonts w:cs="Times New Roman"/>
          <w:szCs w:val="28"/>
        </w:rPr>
      </w:pPr>
      <w:r w:rsidRPr="00545F5C">
        <w:rPr>
          <w:rFonts w:cs="Times New Roman"/>
          <w:b/>
          <w:szCs w:val="28"/>
        </w:rPr>
        <w:t>Инструменты и материалы.</w:t>
      </w:r>
      <w:r>
        <w:rPr>
          <w:rFonts w:cs="Times New Roman"/>
          <w:b/>
          <w:szCs w:val="28"/>
        </w:rPr>
        <w:t xml:space="preserve"> </w:t>
      </w:r>
      <w:r w:rsidRPr="00545F5C">
        <w:rPr>
          <w:rFonts w:cs="Times New Roman"/>
          <w:szCs w:val="28"/>
        </w:rPr>
        <w:t>Тетради, ручки, карандаши.</w:t>
      </w:r>
      <w:r>
        <w:rPr>
          <w:rFonts w:cs="Times New Roman"/>
          <w:b/>
          <w:szCs w:val="28"/>
        </w:rPr>
        <w:tab/>
      </w:r>
    </w:p>
    <w:p w:rsidR="00545F5C" w:rsidRDefault="00545F5C">
      <w:pPr>
        <w:pStyle w:val="aa"/>
        <w:spacing w:line="276" w:lineRule="auto"/>
        <w:rPr>
          <w:rFonts w:cs="Times New Roman"/>
          <w:b/>
          <w:szCs w:val="28"/>
        </w:rPr>
      </w:pPr>
      <w:r w:rsidRPr="00545F5C">
        <w:rPr>
          <w:rFonts w:cs="Times New Roman"/>
          <w:b/>
          <w:szCs w:val="28"/>
        </w:rPr>
        <w:t>И</w:t>
      </w:r>
      <w:r>
        <w:rPr>
          <w:rFonts w:cs="Times New Roman"/>
          <w:b/>
          <w:szCs w:val="28"/>
        </w:rPr>
        <w:t>нформационное обеспечение:</w:t>
      </w:r>
    </w:p>
    <w:p w:rsidR="00545F5C" w:rsidRDefault="00A4149D" w:rsidP="00545F5C">
      <w:pPr>
        <w:pStyle w:val="aa"/>
        <w:numPr>
          <w:ilvl w:val="0"/>
          <w:numId w:val="42"/>
        </w:numPr>
        <w:spacing w:line="276" w:lineRule="auto"/>
        <w:rPr>
          <w:rFonts w:cs="Times New Roman"/>
          <w:b/>
          <w:szCs w:val="28"/>
        </w:rPr>
      </w:pPr>
      <w:hyperlink r:id="rId11" w:history="1">
        <w:r w:rsidR="00545F5C" w:rsidRPr="006F3141">
          <w:rPr>
            <w:rStyle w:val="aff1"/>
            <w:rFonts w:cs="Times New Roman"/>
            <w:b/>
            <w:szCs w:val="28"/>
          </w:rPr>
          <w:t>https://a-yda.ru/olimpiady-dlya-shkolnikov/dlya-shkolnikov-po-fizike/olimpiada-po-fizike-7-klass/?ysclid=m7d1ijv129689405258</w:t>
        </w:r>
      </w:hyperlink>
    </w:p>
    <w:p w:rsidR="00545F5C" w:rsidRDefault="00A4149D" w:rsidP="00545F5C">
      <w:pPr>
        <w:pStyle w:val="aa"/>
        <w:numPr>
          <w:ilvl w:val="0"/>
          <w:numId w:val="42"/>
        </w:numPr>
        <w:spacing w:line="276" w:lineRule="auto"/>
        <w:rPr>
          <w:rFonts w:cs="Times New Roman"/>
          <w:b/>
          <w:szCs w:val="28"/>
        </w:rPr>
      </w:pPr>
      <w:hyperlink r:id="rId12" w:history="1">
        <w:r w:rsidR="00545F5C" w:rsidRPr="006F3141">
          <w:rPr>
            <w:rStyle w:val="aff1"/>
            <w:rFonts w:cs="Times New Roman"/>
            <w:b/>
            <w:szCs w:val="28"/>
          </w:rPr>
          <w:t>https://edu-time.ru/olimpiads-school/fizika-7klass.html?ysclid=m7d1itty7k555008678</w:t>
        </w:r>
      </w:hyperlink>
    </w:p>
    <w:p w:rsidR="00545F5C" w:rsidRPr="00545F5C" w:rsidRDefault="00545F5C" w:rsidP="00545F5C">
      <w:pPr>
        <w:pStyle w:val="aa"/>
        <w:spacing w:line="276" w:lineRule="auto"/>
        <w:ind w:left="1429" w:firstLine="0"/>
        <w:rPr>
          <w:rFonts w:cs="Times New Roman"/>
          <w:b/>
          <w:szCs w:val="28"/>
        </w:rPr>
      </w:pPr>
    </w:p>
    <w:p w:rsidR="0075689C" w:rsidRDefault="005A628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75689C" w:rsidRDefault="0075689C">
      <w:pPr>
        <w:pStyle w:val="aa"/>
        <w:spacing w:line="240" w:lineRule="auto"/>
        <w:rPr>
          <w:rFonts w:cs="Times New Roman"/>
          <w:szCs w:val="28"/>
        </w:rPr>
      </w:pPr>
    </w:p>
    <w:p w:rsidR="0075689C" w:rsidRDefault="00E819D2" w:rsidP="000E4455">
      <w:pPr>
        <w:pStyle w:val="aa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  <w:bookmarkStart w:id="39" w:name="_Toc190682798"/>
      <w:bookmarkStart w:id="40" w:name="_Toc190941317"/>
      <w:r>
        <w:rPr>
          <w:rFonts w:cs="Times New Roman"/>
          <w:b/>
          <w:szCs w:val="28"/>
        </w:rPr>
        <w:t>4</w:t>
      </w:r>
      <w:r w:rsidR="005A6281">
        <w:rPr>
          <w:rFonts w:cs="Times New Roman"/>
          <w:b/>
          <w:szCs w:val="28"/>
        </w:rPr>
        <w:t>. РАБОЧАЯ ПРОГРАММА ВОСПИТАНИЯ</w:t>
      </w:r>
      <w:bookmarkEnd w:id="39"/>
      <w:bookmarkEnd w:id="40"/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6B2037" w:rsidRPr="000B37D0" w:rsidRDefault="006B2037" w:rsidP="006B2037">
      <w:pPr>
        <w:spacing w:after="0" w:line="240" w:lineRule="auto"/>
        <w:ind w:firstLineChars="252" w:firstLine="708"/>
        <w:jc w:val="both"/>
      </w:pPr>
      <w:r w:rsidRPr="000B3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6B2037" w:rsidRPr="000B37D0" w:rsidRDefault="006B2037" w:rsidP="006B2037">
      <w:pPr>
        <w:numPr>
          <w:ilvl w:val="0"/>
          <w:numId w:val="4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B2037" w:rsidRPr="000B37D0" w:rsidRDefault="006B2037" w:rsidP="006B2037">
      <w:pPr>
        <w:numPr>
          <w:ilvl w:val="0"/>
          <w:numId w:val="4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B2037" w:rsidRPr="000B37D0" w:rsidRDefault="006B2037" w:rsidP="006B2037">
      <w:pPr>
        <w:numPr>
          <w:ilvl w:val="0"/>
          <w:numId w:val="41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6B2037" w:rsidRDefault="006B2037" w:rsidP="006B2037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Общешкольные праздники, ежегодные события и мероприятия – памятные даты;</w:t>
      </w:r>
    </w:p>
    <w:p w:rsidR="006B2037" w:rsidRDefault="006B2037" w:rsidP="006B2037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Всероссийские акции, значимые события в России и мире;</w:t>
      </w:r>
    </w:p>
    <w:p w:rsidR="006B2037" w:rsidRDefault="006B2037" w:rsidP="006B2037">
      <w:pPr>
        <w:tabs>
          <w:tab w:val="left" w:pos="168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:rsidR="006B2037" w:rsidRDefault="006B2037" w:rsidP="006B2037">
      <w:pPr>
        <w:keepNext/>
        <w:keepLines/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bookmarkStart w:id="41" w:name="bookmark4"/>
      <w:bookmarkStart w:id="42" w:name="_Toc19094131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41"/>
      <w:bookmarkEnd w:id="42"/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исследовательской работы; первоначальные навыки сотрудниче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альной деятельности.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алкоголя,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делинквентном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6B2037" w:rsidRDefault="006B2037" w:rsidP="006B203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75689C" w:rsidRDefault="0075689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75689C" w:rsidRDefault="00E819D2" w:rsidP="000E4455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43" w:name="_Toc190682799"/>
      <w:bookmarkStart w:id="44" w:name="_Toc190941319"/>
      <w:r>
        <w:rPr>
          <w:rFonts w:cs="Times New Roman"/>
          <w:b/>
          <w:szCs w:val="28"/>
        </w:rPr>
        <w:t>5</w:t>
      </w:r>
      <w:r w:rsidRPr="00E819D2">
        <w:rPr>
          <w:rFonts w:cs="Times New Roman"/>
          <w:b/>
          <w:szCs w:val="28"/>
        </w:rPr>
        <w:t>.</w:t>
      </w:r>
      <w:r w:rsidR="00F14BDE">
        <w:rPr>
          <w:rFonts w:cs="Times New Roman"/>
          <w:b/>
          <w:szCs w:val="28"/>
        </w:rPr>
        <w:t xml:space="preserve"> КАЛЕНДАРНЫЙ ПЛАН ВОСПИТАТЕЛЬНОЙ РАБОТЫ</w:t>
      </w:r>
      <w:bookmarkEnd w:id="43"/>
      <w:bookmarkEnd w:id="44"/>
      <w:r w:rsidR="00F14BDE">
        <w:rPr>
          <w:rFonts w:cs="Times New Roman"/>
          <w:b/>
          <w:szCs w:val="28"/>
        </w:rPr>
        <w:t xml:space="preserve"> </w:t>
      </w:r>
    </w:p>
    <w:p w:rsidR="0075689C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</w:p>
    <w:p w:rsidR="0075689C" w:rsidRDefault="005A6281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4</w:t>
      </w:r>
    </w:p>
    <w:p w:rsidR="006B2037" w:rsidRDefault="006B2037" w:rsidP="006B203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4"/>
        <w:gridCol w:w="3380"/>
        <w:gridCol w:w="2126"/>
        <w:gridCol w:w="1982"/>
        <w:gridCol w:w="2008"/>
      </w:tblGrid>
      <w:tr w:rsidR="006B2037" w:rsidTr="00545F5C">
        <w:trPr>
          <w:trHeight w:val="767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037" w:rsidTr="00545F5C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экскурсии для родителей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</w:p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B2037" w:rsidTr="00545F5C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B2037" w:rsidRDefault="006B2037" w:rsidP="006B2037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B2037" w:rsidRDefault="006B2037" w:rsidP="006B203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837"/>
        <w:gridCol w:w="2135"/>
      </w:tblGrid>
      <w:tr w:rsidR="006B2037" w:rsidTr="00545F5C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B2037" w:rsidTr="00545F5C">
        <w:trPr>
          <w:trHeight w:val="868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Октябрь-март,</w:t>
            </w:r>
          </w:p>
          <w:p w:rsidR="006B2037" w:rsidRDefault="006B2037" w:rsidP="00545F5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B2037" w:rsidRDefault="006B2037" w:rsidP="006B203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B2037" w:rsidRDefault="006B2037" w:rsidP="006B2037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жизни социума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971"/>
        <w:gridCol w:w="2001"/>
      </w:tblGrid>
      <w:tr w:rsidR="006B2037" w:rsidTr="00545F5C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B2037" w:rsidTr="00545F5C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B2037" w:rsidRDefault="006B2037" w:rsidP="006B2037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B2037" w:rsidRDefault="006B2037" w:rsidP="006B203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1"/>
        <w:gridCol w:w="1855"/>
        <w:gridCol w:w="1843"/>
      </w:tblGrid>
      <w:tr w:rsidR="006B2037" w:rsidTr="00545F5C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037" w:rsidTr="00545F5C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https://урокцифры.рф/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B2037" w:rsidRDefault="006B2037" w:rsidP="006B203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B2037" w:rsidRDefault="006B2037" w:rsidP="006B2037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28"/>
        <w:gridCol w:w="1985"/>
        <w:gridCol w:w="1993"/>
      </w:tblGrid>
      <w:tr w:rsidR="006B2037" w:rsidTr="00545F5C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2037" w:rsidTr="00545F5C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экскурсионной программы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6B2037" w:rsidRDefault="006B2037" w:rsidP="00545F5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B2037" w:rsidTr="00545F5C">
        <w:trPr>
          <w:trHeight w:val="269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B2037" w:rsidRDefault="006B2037" w:rsidP="00545F5C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Октябрь,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B2037" w:rsidRDefault="006B2037" w:rsidP="00545F5C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75689C" w:rsidRDefault="0075689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75689C" w:rsidRDefault="00E819D2" w:rsidP="000E4455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45" w:name="_Toc190682800"/>
      <w:bookmarkStart w:id="46" w:name="_Toc190941320"/>
      <w:r>
        <w:rPr>
          <w:rFonts w:cs="Times New Roman"/>
          <w:b/>
          <w:szCs w:val="28"/>
        </w:rPr>
        <w:t>6</w:t>
      </w:r>
      <w:r w:rsidR="005A6281">
        <w:rPr>
          <w:rFonts w:cs="Times New Roman"/>
          <w:b/>
          <w:szCs w:val="28"/>
        </w:rPr>
        <w:t>. СПИСОК ЛИТЕРАТУРЫ</w:t>
      </w:r>
      <w:bookmarkEnd w:id="45"/>
      <w:bookmarkEnd w:id="46"/>
    </w:p>
    <w:p w:rsidR="0075689C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b/>
          <w:bCs/>
          <w:szCs w:val="28"/>
        </w:rPr>
        <w:t>Список литературы, рекомендованной педагогам</w:t>
      </w:r>
      <w:r w:rsidR="00F14BDE">
        <w:rPr>
          <w:b/>
          <w:bCs/>
          <w:szCs w:val="28"/>
        </w:rPr>
        <w:t xml:space="preserve"> (коллегам) для освоения данного вида деятельности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Асламазов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Варламов А.А. Удивительная физика. М.-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Веселые научные опыты /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ООО «Питер Пресс», 2015.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Ванклив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Занимательные опыты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М.:АСТ: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«Сборник задач по физике7-9кл.», 2012, </w:t>
      </w:r>
      <w:proofErr w:type="spellStart"/>
      <w:r>
        <w:rPr>
          <w:rFonts w:ascii="Times New Roman" w:hAnsi="Times New Roman" w:cs="Times New Roman"/>
          <w:sz w:val="28"/>
          <w:szCs w:val="24"/>
        </w:rPr>
        <w:t>М.Просвещение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 А.365 экспериментов на каждый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Лаборатория знаний, 2019.</w:t>
      </w:r>
    </w:p>
    <w:p w:rsidR="0075689C" w:rsidRDefault="005A6281" w:rsidP="007411FE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Уокер Дж. НОВЫЙ ФИЗИЧЕСКИЙ ФЕЙЕРВЕРК Издательство: Манн, Иванов и Фербер (МИФ), 2007.</w:t>
      </w:r>
    </w:p>
    <w:p w:rsidR="0075689C" w:rsidRDefault="0075689C">
      <w:pPr>
        <w:shd w:val="clear" w:color="auto" w:fill="FFFFFF"/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9C" w:rsidRDefault="005A62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обучающимся</w:t>
      </w:r>
      <w:r w:rsidR="007411FE">
        <w:rPr>
          <w:rFonts w:ascii="Times New Roman" w:hAnsi="Times New Roman" w:cs="Times New Roman"/>
          <w:b/>
          <w:bCs/>
          <w:sz w:val="28"/>
          <w:szCs w:val="28"/>
        </w:rPr>
        <w:t xml:space="preserve"> для успешного освоения данной образовательной программы</w:t>
      </w:r>
    </w:p>
    <w:p w:rsidR="0075689C" w:rsidRDefault="005A6281" w:rsidP="007411F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А.Е.Марон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Е.А.Марон</w:t>
      </w:r>
      <w:proofErr w:type="spellEnd"/>
      <w:r>
        <w:rPr>
          <w:sz w:val="28"/>
          <w:szCs w:val="28"/>
        </w:rPr>
        <w:t xml:space="preserve"> «Физика: 7 класс: Тренировочные задания; задания для самоконтроля; самостоятельные работы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2010, М.: Дрофа.</w:t>
      </w:r>
    </w:p>
    <w:p w:rsidR="0075689C" w:rsidRDefault="005A6281" w:rsidP="007411F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М.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Е.В. Рыбакова «Тематическое и поурочное планирование по физике -7класс», 2005, М. Дрофа. </w:t>
      </w:r>
    </w:p>
    <w:p w:rsidR="0075689C" w:rsidRDefault="005A6281" w:rsidP="007411FE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С.Е. Полянский «Поурочные разработки по физике: 7 класс», 2005, М.: ВАКО.</w:t>
      </w:r>
    </w:p>
    <w:p w:rsidR="007411FE" w:rsidRPr="007411FE" w:rsidRDefault="005A6281" w:rsidP="007411FE">
      <w:pPr>
        <w:pStyle w:val="Default"/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литературы, рекомендованной родителям</w:t>
      </w:r>
      <w:r w:rsidR="007411FE">
        <w:rPr>
          <w:b/>
          <w:bCs/>
          <w:sz w:val="28"/>
          <w:szCs w:val="28"/>
        </w:rPr>
        <w:t xml:space="preserve"> в целях расширения образовательного воздействия и помощи родителям в обучении и воспитании ребенка</w:t>
      </w:r>
    </w:p>
    <w:p w:rsidR="0075689C" w:rsidRDefault="005A6281" w:rsidP="007411F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А.Е.Марон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Е.А.Марон</w:t>
      </w:r>
      <w:proofErr w:type="spellEnd"/>
      <w:r>
        <w:rPr>
          <w:sz w:val="28"/>
          <w:szCs w:val="28"/>
        </w:rPr>
        <w:t xml:space="preserve"> «Физика: 7 класс: Тренировочные задания; задания для самоконтроля; самостоятельные работы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2010, М.: Дрофа. </w:t>
      </w:r>
    </w:p>
    <w:p w:rsidR="0075689C" w:rsidRDefault="005A6281" w:rsidP="007411F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М </w:t>
      </w:r>
      <w:proofErr w:type="spellStart"/>
      <w:r>
        <w:rPr>
          <w:sz w:val="28"/>
          <w:szCs w:val="28"/>
        </w:rPr>
        <w:t>Гутник</w:t>
      </w:r>
      <w:proofErr w:type="spellEnd"/>
      <w:r>
        <w:rPr>
          <w:sz w:val="28"/>
          <w:szCs w:val="28"/>
        </w:rPr>
        <w:t xml:space="preserve">, Е.В. Рыбакова «Тематическое и поурочное планирование по физике -7класс», 2005, М. Дрофа. </w:t>
      </w:r>
    </w:p>
    <w:p w:rsidR="0075689C" w:rsidRDefault="005A6281" w:rsidP="007411FE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С.Е. Полянский «Поурочные разработки по физике: 7 класс», 2005, М.: ВАКО. </w:t>
      </w:r>
    </w:p>
    <w:p w:rsidR="0075689C" w:rsidRDefault="005A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75689C" w:rsidRDefault="00E819D2" w:rsidP="000E4455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47" w:name="_Toc190682801"/>
      <w:bookmarkStart w:id="48" w:name="_Toc190941321"/>
      <w:r>
        <w:rPr>
          <w:rFonts w:cs="Times New Roman"/>
          <w:b/>
          <w:szCs w:val="28"/>
        </w:rPr>
        <w:lastRenderedPageBreak/>
        <w:t>7</w:t>
      </w:r>
      <w:r w:rsidR="005A6281">
        <w:rPr>
          <w:rFonts w:cs="Times New Roman"/>
          <w:b/>
          <w:szCs w:val="28"/>
        </w:rPr>
        <w:t>. ПРИЛОЖЕНИЯ</w:t>
      </w:r>
      <w:bookmarkEnd w:id="47"/>
      <w:bookmarkEnd w:id="48"/>
      <w:r w:rsidR="005A6281">
        <w:rPr>
          <w:rFonts w:cs="Times New Roman"/>
          <w:b/>
          <w:szCs w:val="28"/>
        </w:rPr>
        <w:t xml:space="preserve"> </w:t>
      </w:r>
    </w:p>
    <w:p w:rsidR="0075689C" w:rsidRDefault="005A6281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Приложение 1</w:t>
      </w:r>
    </w:p>
    <w:p w:rsidR="0075689C" w:rsidRPr="00545F5C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DD6D03">
        <w:rPr>
          <w:rFonts w:cs="Times New Roman"/>
          <w:szCs w:val="28"/>
        </w:rPr>
        <w:t xml:space="preserve"> </w:t>
      </w:r>
      <w:r w:rsidRPr="00545F5C">
        <w:rPr>
          <w:rFonts w:cs="Times New Roman"/>
          <w:b/>
          <w:szCs w:val="28"/>
        </w:rPr>
        <w:t xml:space="preserve">Календарно-тематическое планирование </w:t>
      </w:r>
    </w:p>
    <w:p w:rsidR="0075689C" w:rsidRPr="00545F5C" w:rsidRDefault="005A628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545F5C">
        <w:rPr>
          <w:rFonts w:cs="Times New Roman"/>
          <w:b/>
          <w:szCs w:val="28"/>
        </w:rPr>
        <w:t>на 2024–2025 учебный год</w:t>
      </w:r>
    </w:p>
    <w:p w:rsidR="0075689C" w:rsidRDefault="005A6281">
      <w:pPr>
        <w:pStyle w:val="aa"/>
        <w:spacing w:line="240" w:lineRule="auto"/>
        <w:ind w:left="720"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5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563"/>
        <w:gridCol w:w="3827"/>
        <w:gridCol w:w="1134"/>
        <w:gridCol w:w="2693"/>
        <w:gridCol w:w="2097"/>
      </w:tblGrid>
      <w:tr w:rsidR="00092E44" w:rsidTr="00545F5C">
        <w:tc>
          <w:tcPr>
            <w:tcW w:w="563" w:type="dxa"/>
            <w:vAlign w:val="center"/>
          </w:tcPr>
          <w:p w:rsidR="00092E44" w:rsidRDefault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827" w:type="dxa"/>
            <w:vAlign w:val="center"/>
          </w:tcPr>
          <w:p w:rsidR="00092E44" w:rsidRDefault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092E44" w:rsidRDefault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092E44" w:rsidRDefault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2097" w:type="dxa"/>
            <w:vAlign w:val="center"/>
          </w:tcPr>
          <w:p w:rsidR="00092E44" w:rsidRDefault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75689C" w:rsidTr="002C037A">
        <w:tc>
          <w:tcPr>
            <w:tcW w:w="10314" w:type="dxa"/>
            <w:gridSpan w:val="5"/>
            <w:vAlign w:val="center"/>
          </w:tcPr>
          <w:p w:rsidR="0075689C" w:rsidRDefault="005A6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1 Раздел: ЗНАКОМСТВО С ФИЗИКОЙ (4ч.)</w:t>
            </w:r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рабочим классом, используемым оборудованием и техникой безопасности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занятие/ лекция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– наука о природе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изучения природы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физической величины и её измерение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17798" w:rsidTr="002C037A">
        <w:tc>
          <w:tcPr>
            <w:tcW w:w="10314" w:type="dxa"/>
            <w:gridSpan w:val="5"/>
            <w:vAlign w:val="center"/>
          </w:tcPr>
          <w:p w:rsidR="00317798" w:rsidRDefault="00317798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Раздел: СТРОЕНИЕ ВЕЩЕСТВА (4 ч.)</w:t>
            </w:r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Мега-, Макро- и микромир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142730" w:rsidRDefault="00142730" w:rsidP="00092E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092E4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142730" w:rsidRDefault="00142730" w:rsidP="00092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Атомы и молекулы</w:t>
            </w:r>
          </w:p>
        </w:tc>
        <w:tc>
          <w:tcPr>
            <w:tcW w:w="1134" w:type="dxa"/>
            <w:vAlign w:val="center"/>
          </w:tcPr>
          <w:p w:rsidR="00142730" w:rsidRDefault="00142730" w:rsidP="00092E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092E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142730" w:rsidRDefault="00142730" w:rsidP="00092E44">
            <w:pPr>
              <w:jc w:val="center"/>
            </w:pPr>
            <w:proofErr w:type="spellStart"/>
            <w:r w:rsidRPr="00655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Диффузия и Броуновское движение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2097" w:type="dxa"/>
            <w:vAlign w:val="center"/>
          </w:tcPr>
          <w:p w:rsidR="00142730" w:rsidRDefault="00142730" w:rsidP="001427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Взаимодействие молекул. Агрегатные состояния вещества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самостоятельная работа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17798" w:rsidTr="002C037A">
        <w:tc>
          <w:tcPr>
            <w:tcW w:w="10314" w:type="dxa"/>
            <w:gridSpan w:val="5"/>
            <w:vAlign w:val="center"/>
          </w:tcPr>
          <w:p w:rsidR="00317798" w:rsidRDefault="00317798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Раздел: МЕХАНИЧЕСКОЕ ДВИЖЕНИЕ (23 ч.)</w:t>
            </w:r>
          </w:p>
        </w:tc>
      </w:tr>
      <w:tr w:rsidR="00142730" w:rsidTr="00545F5C">
        <w:tc>
          <w:tcPr>
            <w:tcW w:w="563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vAlign w:val="center"/>
          </w:tcPr>
          <w:p w:rsidR="00142730" w:rsidRDefault="00142730" w:rsidP="00317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Механическое движение. Траектория. Скорость. Средняя скорость. Вычисление пути и времени движения</w:t>
            </w:r>
          </w:p>
        </w:tc>
        <w:tc>
          <w:tcPr>
            <w:tcW w:w="1134" w:type="dxa"/>
            <w:vAlign w:val="center"/>
          </w:tcPr>
          <w:p w:rsidR="00142730" w:rsidRDefault="00142730" w:rsidP="003177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142730" w:rsidRDefault="00142730" w:rsidP="0031779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142730" w:rsidRDefault="00142730" w:rsidP="0031779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вычисление средней скорости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вычисление пути и времени движения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Координаты тела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График движения. График скорости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Инерция. Взаимодействие тел. Инертность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 – мера инертности тел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Плотность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Вычисление массы и объёма тела по его плотности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плотности различных веществ»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силы. Единицы измерения силы. Изображение сил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тяжести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расчёт силы тяжести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Сила упругости. Закон Гука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расчёт силы упругости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 тела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определение веса тела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жёсткости пружины»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сил, направленных по одной прямой. Равнодействующая сила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определение равнодействующей силы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Силы трения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задачи на силы трения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силы трения скольжения между бруском и поверхностью»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BF3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17798" w:rsidTr="00571311">
        <w:tc>
          <w:tcPr>
            <w:tcW w:w="10314" w:type="dxa"/>
            <w:gridSpan w:val="5"/>
            <w:vAlign w:val="center"/>
          </w:tcPr>
          <w:p w:rsidR="00317798" w:rsidRDefault="00317798" w:rsidP="003177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Раздел: ДАВЛЕНИЕ ТВЁРДЫХ ТЕЛ, ЖИДКОСТЕЙ И ГАЗОВ (17 ч.)</w:t>
            </w:r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давления. Единицы давления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расчёт давления твёрдых тел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увеличения и уменьшения давления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робота по теме: «Определение давления твёрдых тел»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Давление газа. Передача давления жидкостями и газами. Закон Паскаля.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лекция 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закон Паскаля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Расчёт давления жидкости на дно и на стенки сосуда. Сообщающиеся сосуды.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расчёт давления жидкости на дно и на стенки сосуда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сообщающиеся сосуды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Атмосферное давление. Проявление атмосферного давления.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вычисление атмосферного давления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Жидкостный поршневой насос.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Гидравлический пресс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 Архимеда. Плавание тел. Плавание сосудов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закон Архимеда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плавание тел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силы Архимеда»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067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71311">
        <w:tc>
          <w:tcPr>
            <w:tcW w:w="10314" w:type="dxa"/>
            <w:gridSpan w:val="5"/>
            <w:vAlign w:val="center"/>
          </w:tcPr>
          <w:p w:rsidR="00142730" w:rsidRDefault="00142730" w:rsidP="001427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Раздел: РАБОТА, МОЩНОСТЬ, ЭНЕРГИЯ (20 ч.)</w:t>
            </w:r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Механическая работа. Единицы измерения работы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вычисления работы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Мощность. Единицы мощности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вычисление мощности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Простые механизмы. Рычаг. Условие равновесия рычага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условие равновесие рычага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Момент силы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Правило моментов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правило моментов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Блоки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 на блоки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условий равновесия рычага»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«Золотое правило механики»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Коэффициент полезного действия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энергии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Pr="002C037A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 w:rsidRPr="002C0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лекция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Кинетическая энергия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Pr="002C037A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 w:rsidRPr="002C03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омбинированное/ прак</w:t>
            </w:r>
            <w:r w:rsidRPr="002C037A"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Потенциальная энергия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Pr="002C037A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 w:rsidRPr="002C03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омбинированное/ прак</w:t>
            </w:r>
            <w:r w:rsidRPr="002C037A"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Превращение энергии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Pr="002C037A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 w:rsidRPr="002C037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омбинированное/ прак</w:t>
            </w:r>
            <w:r w:rsidRPr="002C037A">
              <w:rPr>
                <w:rFonts w:ascii="Times New Roman" w:hAnsi="Times New Roman" w:cs="Times New Roman"/>
              </w:rPr>
              <w:t>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Лабораторная работа по теме: «Определение КПД наклонной плоскости»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пройденных тем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72E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71311">
        <w:tc>
          <w:tcPr>
            <w:tcW w:w="10314" w:type="dxa"/>
            <w:gridSpan w:val="5"/>
            <w:vAlign w:val="center"/>
          </w:tcPr>
          <w:p w:rsidR="00142730" w:rsidRDefault="00142730" w:rsidP="001427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Раздел: ОЛИМПИАДНЫЕ ЗАДАЧИ (3 ч.)</w:t>
            </w:r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закрепление изученных материалов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26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физике повышенной трудности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26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797F5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827" w:type="dxa"/>
            <w:vAlign w:val="center"/>
          </w:tcPr>
          <w:p w:rsidR="00797F56" w:rsidRDefault="00797F56" w:rsidP="0079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олимпиадных задач по физике</w:t>
            </w:r>
          </w:p>
        </w:tc>
        <w:tc>
          <w:tcPr>
            <w:tcW w:w="1134" w:type="dxa"/>
            <w:vAlign w:val="center"/>
          </w:tcPr>
          <w:p w:rsidR="00797F56" w:rsidRDefault="00797F56" w:rsidP="0079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797F5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797F56">
            <w:pPr>
              <w:jc w:val="center"/>
            </w:pPr>
            <w:proofErr w:type="spellStart"/>
            <w:r w:rsidRPr="00C26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142730" w:rsidTr="00571311">
        <w:tc>
          <w:tcPr>
            <w:tcW w:w="10314" w:type="dxa"/>
            <w:gridSpan w:val="5"/>
            <w:vAlign w:val="center"/>
          </w:tcPr>
          <w:p w:rsidR="00142730" w:rsidRDefault="00142730" w:rsidP="001427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Раздел: ИТОГОВЫЙ КОНТРОЛЬ (1 ч.)</w:t>
            </w:r>
          </w:p>
        </w:tc>
      </w:tr>
      <w:tr w:rsidR="00797F56" w:rsidTr="00545F5C">
        <w:tc>
          <w:tcPr>
            <w:tcW w:w="563" w:type="dxa"/>
            <w:vAlign w:val="center"/>
          </w:tcPr>
          <w:p w:rsidR="00797F56" w:rsidRDefault="00797F56" w:rsidP="001427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3827" w:type="dxa"/>
            <w:vAlign w:val="center"/>
          </w:tcPr>
          <w:p w:rsidR="00797F56" w:rsidRDefault="00797F56" w:rsidP="00142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  <w:tc>
          <w:tcPr>
            <w:tcW w:w="1134" w:type="dxa"/>
            <w:vAlign w:val="center"/>
          </w:tcPr>
          <w:p w:rsidR="00797F56" w:rsidRDefault="00797F56" w:rsidP="001427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797F56" w:rsidRDefault="00797F56" w:rsidP="0014273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97" w:type="dxa"/>
            <w:vAlign w:val="center"/>
          </w:tcPr>
          <w:p w:rsidR="00797F56" w:rsidRDefault="00797F56" w:rsidP="0014273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75689C" w:rsidRDefault="005A6281">
      <w:pPr>
        <w:pStyle w:val="aa"/>
        <w:spacing w:line="240" w:lineRule="auto"/>
        <w:ind w:firstLine="0"/>
        <w:jc w:val="center"/>
        <w:rPr>
          <w:b/>
          <w:szCs w:val="28"/>
        </w:rPr>
      </w:pPr>
      <w:r>
        <w:br w:type="page"/>
      </w:r>
    </w:p>
    <w:p w:rsidR="0075689C" w:rsidRDefault="005A6281">
      <w:pPr>
        <w:tabs>
          <w:tab w:val="center" w:pos="5457"/>
          <w:tab w:val="right" w:pos="10205"/>
        </w:tabs>
        <w:suppressAutoHyphens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2</w:t>
      </w:r>
    </w:p>
    <w:p w:rsidR="0075689C" w:rsidRPr="005A6281" w:rsidRDefault="005A6281" w:rsidP="005A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_Hlk1678101781"/>
      <w:bookmarkStart w:id="50" w:name="_Hlk1678101401"/>
      <w:bookmarkEnd w:id="49"/>
      <w:r w:rsidRPr="005A6281">
        <w:rPr>
          <w:rFonts w:ascii="Times New Roman" w:hAnsi="Times New Roman" w:cs="Times New Roman"/>
          <w:b/>
          <w:sz w:val="28"/>
          <w:szCs w:val="28"/>
        </w:rPr>
        <w:t>Материалы для проведения мониторинга</w:t>
      </w:r>
      <w:bookmarkEnd w:id="50"/>
    </w:p>
    <w:p w:rsidR="0075689C" w:rsidRPr="005A6281" w:rsidRDefault="005A6281" w:rsidP="005A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81">
        <w:rPr>
          <w:rFonts w:ascii="Times New Roman" w:hAnsi="Times New Roman" w:cs="Times New Roman"/>
          <w:b/>
          <w:sz w:val="28"/>
          <w:szCs w:val="28"/>
        </w:rPr>
        <w:t>(пакет контрольно-измерительных материалов и методик)</w:t>
      </w:r>
    </w:p>
    <w:p w:rsidR="0075689C" w:rsidRDefault="0075689C">
      <w:pPr>
        <w:tabs>
          <w:tab w:val="center" w:pos="5457"/>
          <w:tab w:val="right" w:pos="10205"/>
        </w:tabs>
        <w:suppressAutoHyphens w:val="0"/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75689C" w:rsidRDefault="005A6281">
      <w:pPr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Материал для проведения мониторинга входной диагностики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науки о природе вы знаете?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Приведите пример теплового движения.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литосфера?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Приведите 5 примеров неживой природы.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3 физических тела на вашей парте.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происходит с воздухом при нагревании?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Переведите единицы измерения: 30 м=… см, 15 мин=…сек., 22,6 км=…м, 2,6см=…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12г=…кг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Решите уравнение: а) 3х-5=х+7, б) 6/у=3/8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 день температура воздуха изменилась на -12°С и к вечеру стала равна -8°С. Какой была температура утром?</w:t>
      </w:r>
    </w:p>
    <w:p w:rsidR="0075689C" w:rsidRDefault="0075689C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Собственная скорость катера 12,8 км/ч. Скорость течения реки 1,7 км/ч. Найдите скорость катера по течению и против течения.</w:t>
      </w:r>
    </w:p>
    <w:p w:rsidR="0075689C" w:rsidRDefault="0075689C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689C" w:rsidRDefault="0075689C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689C" w:rsidRDefault="0075689C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689C" w:rsidRDefault="005A6281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проведения мониторинга промежуточной диагностики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75689C" w:rsidRDefault="0075689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1.Какое из перечисленных слов не является единицей измерения физической величины?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килограмм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путь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секунд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метр</w:t>
      </w:r>
    </w:p>
    <w:p w:rsidR="0075689C" w:rsidRDefault="007568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Каким способом можно увеличить скорость беспорядочного движения молекул воздуха, находящегося в закрытой бутылке?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бросить бутылку с большой скоростью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нагреть бутылку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открыть бутылку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поднять бутылку на высоту стола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 меди и мрамора изготовлены одинаковые кубики. Что можно сказать о массах этих кубиков?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масса мраморного кубика больше чем медного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масса мраморного кубика меньше чем медного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медного кубика меньше чем мраморного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масса кубиков одинаковы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4.камень массой 300 г падает с некоторой высоты без начальной скорости. Выберите верное утверждение.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вес камня 3Н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сила тяжести, действующая на камень, при падении увеличивается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вес камня при падении уменьшается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падении камня сила тяжести не изменяется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5.Газ в сосуде сжимают поршнем. Как газ передает оказываемое на него давление?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без изменения в направлении действия поршня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без изменения только в направлении дна сосуда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без изменения во всех направлениях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-разному во всех направлениях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Простой механизм, который всегда дает двукратный выигрыш в силе, называется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рычаг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неподвижный блок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подвижный блок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наклонная плоскость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Каковы показания манометра, изображенного на рисунке?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0600" cy="2476500"/>
            <wp:effectExtent l="0" t="0" r="0" b="0"/>
            <wp:docPr id="1" name="Рисунок 4" descr="https://fsd.multiurok.ru/html/2020/09/20/s_5f673aff52c43/15249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fsd.multiurok.ru/html/2020/09/20/s_5f673aff52c43/1524908_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физическими величинами и единицами этих величин в СИ.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75689C" w:rsidRDefault="007568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3261"/>
      </w:tblGrid>
      <w:tr w:rsidR="0075689C"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Единица величины</w:t>
            </w:r>
          </w:p>
        </w:tc>
      </w:tr>
      <w:tr w:rsidR="0075689C">
        <w:tc>
          <w:tcPr>
            <w:tcW w:w="1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 w:rsidP="00262CC5">
            <w:pPr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</w:t>
            </w:r>
          </w:p>
          <w:p w:rsidR="0075689C" w:rsidRDefault="005A6281" w:rsidP="00262CC5">
            <w:pPr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давление</w:t>
            </w:r>
          </w:p>
          <w:p w:rsidR="0075689C" w:rsidRDefault="005A6281" w:rsidP="00262CC5">
            <w:pPr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Ватт (1Вт)</w:t>
            </w:r>
          </w:p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метр на секунду (1м/с)</w:t>
            </w:r>
          </w:p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Паскаль (1 Па)</w:t>
            </w:r>
          </w:p>
        </w:tc>
      </w:tr>
    </w:tbl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tbl>
      <w:tblPr>
        <w:tblW w:w="49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1675"/>
        <w:gridCol w:w="1647"/>
      </w:tblGrid>
      <w:tr w:rsidR="0075689C">
        <w:tc>
          <w:tcPr>
            <w:tcW w:w="1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5689C">
        <w:tc>
          <w:tcPr>
            <w:tcW w:w="1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В2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соответствие между научными открытиями и именами ученых, которым эти открытия принадлежат.</w:t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55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2"/>
        <w:gridCol w:w="2109"/>
      </w:tblGrid>
      <w:tr w:rsidR="0075689C"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Физические открытия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Имена ученых</w:t>
            </w:r>
          </w:p>
        </w:tc>
      </w:tr>
      <w:tr w:rsidR="0075689C">
        <w:tc>
          <w:tcPr>
            <w:tcW w:w="3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 w:rsidP="00262CC5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опыт, объясняющий равенство атмосферного давления давлению столба ртути в трубке</w:t>
            </w:r>
          </w:p>
          <w:p w:rsidR="0075689C" w:rsidRDefault="005A6281" w:rsidP="00262CC5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о передаче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давления жидкостями и газами</w:t>
            </w:r>
          </w:p>
          <w:p w:rsidR="0075689C" w:rsidRDefault="005A6281" w:rsidP="00262CC5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всемирного тяготения</w:t>
            </w:r>
          </w:p>
        </w:tc>
        <w:tc>
          <w:tcPr>
            <w:tcW w:w="2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И.Ньютон</w:t>
            </w:r>
            <w:proofErr w:type="spellEnd"/>
          </w:p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Э.Торричелли</w:t>
            </w:r>
            <w:proofErr w:type="spellEnd"/>
          </w:p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Б.Паскаль</w:t>
            </w:r>
            <w:proofErr w:type="spellEnd"/>
          </w:p>
        </w:tc>
      </w:tr>
    </w:tbl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</w:t>
      </w:r>
    </w:p>
    <w:tbl>
      <w:tblPr>
        <w:tblW w:w="49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1675"/>
        <w:gridCol w:w="1647"/>
      </w:tblGrid>
      <w:tr w:rsidR="0075689C">
        <w:tc>
          <w:tcPr>
            <w:tcW w:w="1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5A628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5689C">
        <w:tc>
          <w:tcPr>
            <w:tcW w:w="1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689C" w:rsidRDefault="0075689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С1 Какая требуется сила, чтобы удержать в воде медный брусок объемом 0,03 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3 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</w:p>
    <w:p w:rsidR="0075689C" w:rsidRDefault="007568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7568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5A628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Материал для проведения мониторинга промежуточной диагностики (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полугодие)</w:t>
      </w:r>
    </w:p>
    <w:p w:rsidR="0075689C" w:rsidRDefault="0075689C">
      <w:pPr>
        <w:shd w:val="clear" w:color="auto" w:fill="FFFFFF"/>
        <w:suppressAutoHyphens w:val="0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Укажите, что относится к понятию «физическое тело»:</w:t>
      </w:r>
    </w:p>
    <w:p w:rsidR="0075689C" w:rsidRDefault="005A6281" w:rsidP="00262CC5">
      <w:pPr>
        <w:numPr>
          <w:ilvl w:val="0"/>
          <w:numId w:val="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</w:p>
    <w:p w:rsidR="0075689C" w:rsidRDefault="005A6281" w:rsidP="00262CC5">
      <w:pPr>
        <w:numPr>
          <w:ilvl w:val="0"/>
          <w:numId w:val="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автобус</w:t>
      </w:r>
    </w:p>
    <w:p w:rsidR="0075689C" w:rsidRDefault="005A6281" w:rsidP="00262CC5">
      <w:pPr>
        <w:numPr>
          <w:ilvl w:val="0"/>
          <w:numId w:val="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</w:t>
      </w:r>
    </w:p>
    <w:p w:rsidR="0075689C" w:rsidRDefault="005A6281" w:rsidP="00262CC5">
      <w:pPr>
        <w:numPr>
          <w:ilvl w:val="0"/>
          <w:numId w:val="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световым явлениям относится</w:t>
      </w:r>
    </w:p>
    <w:p w:rsidR="0075689C" w:rsidRDefault="005A6281" w:rsidP="00262CC5">
      <w:pPr>
        <w:numPr>
          <w:ilvl w:val="0"/>
          <w:numId w:val="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таяние снега</w:t>
      </w:r>
    </w:p>
    <w:p w:rsidR="0075689C" w:rsidRDefault="005A6281" w:rsidP="00262CC5">
      <w:pPr>
        <w:numPr>
          <w:ilvl w:val="0"/>
          <w:numId w:val="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громкая музыка</w:t>
      </w:r>
    </w:p>
    <w:p w:rsidR="0075689C" w:rsidRDefault="005A6281" w:rsidP="00262CC5">
      <w:pPr>
        <w:numPr>
          <w:ilvl w:val="0"/>
          <w:numId w:val="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рассвет</w:t>
      </w:r>
    </w:p>
    <w:p w:rsidR="0075689C" w:rsidRDefault="005A6281" w:rsidP="00262CC5">
      <w:pPr>
        <w:numPr>
          <w:ilvl w:val="0"/>
          <w:numId w:val="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 комара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Какой из перечисленных приборов вы бы взяли для измерения температуры воды?</w:t>
      </w:r>
    </w:p>
    <w:p w:rsidR="0075689C" w:rsidRDefault="005A6281" w:rsidP="00262CC5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рулетка</w:t>
      </w:r>
    </w:p>
    <w:p w:rsidR="0075689C" w:rsidRDefault="005A6281" w:rsidP="00262CC5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мензурка</w:t>
      </w:r>
    </w:p>
    <w:p w:rsidR="0075689C" w:rsidRDefault="005A6281" w:rsidP="00262CC5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термометр</w:t>
      </w:r>
    </w:p>
    <w:p w:rsidR="0075689C" w:rsidRDefault="005A6281" w:rsidP="00262CC5">
      <w:pPr>
        <w:numPr>
          <w:ilvl w:val="0"/>
          <w:numId w:val="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спидометр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процесса:</w:t>
      </w:r>
    </w:p>
    <w:p w:rsidR="0075689C" w:rsidRDefault="005A6281" w:rsidP="00262CC5">
      <w:pPr>
        <w:numPr>
          <w:ilvl w:val="0"/>
          <w:numId w:val="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диффузия</w:t>
      </w:r>
    </w:p>
    <w:p w:rsidR="0075689C" w:rsidRDefault="005A6281" w:rsidP="00262CC5">
      <w:pPr>
        <w:numPr>
          <w:ilvl w:val="0"/>
          <w:numId w:val="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растворение</w:t>
      </w:r>
    </w:p>
    <w:p w:rsidR="0075689C" w:rsidRDefault="005A6281" w:rsidP="00262CC5">
      <w:pPr>
        <w:numPr>
          <w:ilvl w:val="0"/>
          <w:numId w:val="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нагревание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Скорость равномерного прямолинейного движения определяется по формуле</w:t>
      </w:r>
    </w:p>
    <w:p w:rsidR="0075689C" w:rsidRDefault="005A6281" w:rsidP="00262CC5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S/t</w:t>
      </w:r>
    </w:p>
    <w:p w:rsidR="0075689C" w:rsidRDefault="005A6281" w:rsidP="00262CC5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 /t</w:t>
      </w:r>
    </w:p>
    <w:p w:rsidR="0075689C" w:rsidRDefault="005A6281" w:rsidP="00262CC5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</w:t>
      </w:r>
      <w:proofErr w:type="spellEnd"/>
    </w:p>
    <w:p w:rsidR="0075689C" w:rsidRDefault="005A6281" w:rsidP="00262CC5">
      <w:pPr>
        <w:numPr>
          <w:ilvl w:val="0"/>
          <w:numId w:val="1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v·t</w:t>
      </w:r>
      <w:proofErr w:type="spellEnd"/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Масса измеряется в</w:t>
      </w:r>
    </w:p>
    <w:p w:rsidR="0075689C" w:rsidRDefault="005A6281" w:rsidP="00262CC5">
      <w:pPr>
        <w:numPr>
          <w:ilvl w:val="0"/>
          <w:numId w:val="1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ньютонах</w:t>
      </w:r>
    </w:p>
    <w:p w:rsidR="0075689C" w:rsidRDefault="005A6281" w:rsidP="00262CC5">
      <w:pPr>
        <w:numPr>
          <w:ilvl w:val="0"/>
          <w:numId w:val="1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килограммах</w:t>
      </w:r>
    </w:p>
    <w:p w:rsidR="0075689C" w:rsidRDefault="005A6281" w:rsidP="00262CC5">
      <w:pPr>
        <w:numPr>
          <w:ilvl w:val="0"/>
          <w:numId w:val="1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джоулях</w:t>
      </w:r>
    </w:p>
    <w:p w:rsidR="0075689C" w:rsidRDefault="005A6281" w:rsidP="00262CC5">
      <w:pPr>
        <w:numPr>
          <w:ilvl w:val="0"/>
          <w:numId w:val="1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метрах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Плотность тела массой 10кг и объёмом 2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равна</w:t>
      </w:r>
    </w:p>
    <w:p w:rsidR="0075689C" w:rsidRDefault="005A6281" w:rsidP="00262CC5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кг/м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</w:p>
    <w:p w:rsidR="0075689C" w:rsidRDefault="005A6281" w:rsidP="00262CC5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кг/м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</w:p>
    <w:p w:rsidR="0075689C" w:rsidRDefault="005A6281" w:rsidP="00262CC5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кг/м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</w:p>
    <w:p w:rsidR="0075689C" w:rsidRDefault="005A6281" w:rsidP="00262CC5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кг/м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8.Сила тяжести - это сила</w:t>
      </w:r>
    </w:p>
    <w:p w:rsidR="0075689C" w:rsidRDefault="005A6281" w:rsidP="00262CC5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которой тело притягивается к Земле</w:t>
      </w:r>
    </w:p>
    <w:p w:rsidR="0075689C" w:rsidRDefault="005A6281" w:rsidP="00262CC5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которой тело вследствие притяжения к Земле действует на опору или подвес</w:t>
      </w:r>
    </w:p>
    <w:p w:rsidR="0075689C" w:rsidRDefault="005A6281" w:rsidP="00262CC5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которой тело действует на другое тело, вызывающее деформацию</w:t>
      </w:r>
    </w:p>
    <w:p w:rsidR="0075689C" w:rsidRDefault="005A6281" w:rsidP="00262CC5">
      <w:pPr>
        <w:numPr>
          <w:ilvl w:val="0"/>
          <w:numId w:val="1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возникающая при соприкосновении поверхностей двух тел и препятствующая перемещению относительно друг друга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Вагоны тянут два тепловоза силой 250 Н и 110Н. Чему равна сила, действующая на состав?</w:t>
      </w:r>
    </w:p>
    <w:p w:rsidR="0075689C" w:rsidRDefault="005A6281" w:rsidP="00262CC5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1400Н</w:t>
      </w:r>
    </w:p>
    <w:p w:rsidR="0075689C" w:rsidRDefault="005A6281" w:rsidP="00262CC5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360Н</w:t>
      </w:r>
    </w:p>
    <w:p w:rsidR="0075689C" w:rsidRDefault="005A6281" w:rsidP="00262CC5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140Н</w:t>
      </w:r>
    </w:p>
    <w:p w:rsidR="0075689C" w:rsidRDefault="005A6281" w:rsidP="00262CC5">
      <w:pPr>
        <w:numPr>
          <w:ilvl w:val="0"/>
          <w:numId w:val="1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500Н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571500" cy="438150"/>
            <wp:effectExtent l="0" t="0" r="0" b="0"/>
            <wp:wrapSquare wrapText="bothSides"/>
            <wp:docPr id="2" name="Рисунок 9" descr="https://fsd.kopilkaurokov.ru/uploads/user_file_54353cf1132db/itoghovyi-kontrol-znanii-po-fizikie-v-7-m-klass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https://fsd.kopilkaurokov.ru/uploads/user_file_54353cf1132db/itoghovyi-kontrol-znanii-po-fizikie-v-7-m-klassie_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0. Сила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3 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1</w:t>
      </w:r>
    </w:p>
    <w:p w:rsidR="0075689C" w:rsidRDefault="005A6281" w:rsidP="00262CC5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тяжести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2</w:t>
      </w:r>
    </w:p>
    <w:p w:rsidR="0075689C" w:rsidRDefault="005A6281" w:rsidP="00262CC5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трения</w:t>
      </w:r>
    </w:p>
    <w:p w:rsidR="0075689C" w:rsidRDefault="005A6281" w:rsidP="00262CC5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сила упругости</w:t>
      </w:r>
    </w:p>
    <w:p w:rsidR="0075689C" w:rsidRDefault="005A6281" w:rsidP="00262CC5">
      <w:pPr>
        <w:numPr>
          <w:ilvl w:val="0"/>
          <w:numId w:val="1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 тела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bscript"/>
          <w:lang w:eastAsia="ru-RU"/>
        </w:rPr>
        <w:t>3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Гусеничный трактор весом 60000 Н имеет опорную площадь обеих гусениц 3 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Определите давление трактора на грунт.</w:t>
      </w:r>
    </w:p>
    <w:p w:rsidR="0075689C" w:rsidRDefault="005A6281" w:rsidP="00262CC5">
      <w:pPr>
        <w:numPr>
          <w:ilvl w:val="0"/>
          <w:numId w:val="1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2000 Па</w:t>
      </w:r>
    </w:p>
    <w:p w:rsidR="0075689C" w:rsidRDefault="005A6281" w:rsidP="00262CC5">
      <w:pPr>
        <w:numPr>
          <w:ilvl w:val="0"/>
          <w:numId w:val="1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6000 Па</w:t>
      </w:r>
    </w:p>
    <w:p w:rsidR="0075689C" w:rsidRDefault="005A6281" w:rsidP="00262CC5">
      <w:pPr>
        <w:numPr>
          <w:ilvl w:val="0"/>
          <w:numId w:val="1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180000 Па</w:t>
      </w:r>
    </w:p>
    <w:p w:rsidR="0075689C" w:rsidRDefault="005A6281" w:rsidP="00262CC5">
      <w:pPr>
        <w:numPr>
          <w:ilvl w:val="0"/>
          <w:numId w:val="1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-3810</wp:posOffset>
            </wp:positionH>
            <wp:positionV relativeFrom="line">
              <wp:posOffset>299085</wp:posOffset>
            </wp:positionV>
            <wp:extent cx="1821815" cy="731520"/>
            <wp:effectExtent l="0" t="0" r="0" b="0"/>
            <wp:wrapSquare wrapText="bothSides"/>
            <wp:docPr id="3" name="Рисунок 8" descr="https://fsd.kopilkaurokov.ru/uploads/user_file_54353cf1132db/itoghovyi-kontrol-znanii-po-fizikie-v-7-m-klass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https://fsd.kopilkaurokov.ru/uploads/user_file_54353cf1132db/itoghovyi-kontrol-znanii-po-fizikie-v-7-m-klassie_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20000Па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Укажите сосуд, в котором на дно оказывается самое большое давление.</w:t>
      </w:r>
    </w:p>
    <w:p w:rsidR="0075689C" w:rsidRDefault="0075689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689C" w:rsidRDefault="005A6281" w:rsidP="00262CC5">
      <w:pPr>
        <w:numPr>
          <w:ilvl w:val="0"/>
          <w:numId w:val="1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75689C" w:rsidRDefault="005A6281" w:rsidP="00262CC5">
      <w:pPr>
        <w:numPr>
          <w:ilvl w:val="0"/>
          <w:numId w:val="1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</w:p>
    <w:p w:rsidR="0075689C" w:rsidRDefault="005A6281" w:rsidP="00262CC5">
      <w:pPr>
        <w:numPr>
          <w:ilvl w:val="0"/>
          <w:numId w:val="1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</w:p>
    <w:p w:rsidR="0075689C" w:rsidRDefault="005A6281" w:rsidP="00262CC5">
      <w:pPr>
        <w:numPr>
          <w:ilvl w:val="0"/>
          <w:numId w:val="1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-3810</wp:posOffset>
            </wp:positionH>
            <wp:positionV relativeFrom="line">
              <wp:posOffset>301625</wp:posOffset>
            </wp:positionV>
            <wp:extent cx="1304925" cy="523875"/>
            <wp:effectExtent l="0" t="0" r="0" b="0"/>
            <wp:wrapSquare wrapText="bothSides"/>
            <wp:docPr id="4" name="Рисунок 7" descr="https://fsd.kopilkaurokov.ru/uploads/user_file_54353cf1132db/itoghovyi-kontrol-znanii-po-fizikie-v-7-m-klass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https://fsd.kopilkaurokov.ru/uploads/user_file_54353cf1132db/itoghovyi-kontrol-znanii-po-fizikie-v-7-m-klassie_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Одинаково ли давление жидкости в левом и правом сосуде?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1 2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Да, давление жидкости в обоих сосудах одинаково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Нет, давление жидкости в 1 сосуде больше, чем во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Нет, давление жидкости во 2 сосуде больше, чем в 1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Три тела одинакового объема погрузили в одну и ту же жидкость. Первое тело железное, второе - алюминиевое третье - деревянное. Верным является утверждение:</w:t>
      </w:r>
    </w:p>
    <w:p w:rsidR="0075689C" w:rsidRDefault="005A6281" w:rsidP="00262CC5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Архимедова сила действует на тело № 1</w:t>
      </w:r>
    </w:p>
    <w:p w:rsidR="0075689C" w:rsidRDefault="005A6281" w:rsidP="00262CC5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Архимедова сила действует на тело № 2</w:t>
      </w:r>
    </w:p>
    <w:p w:rsidR="0075689C" w:rsidRDefault="005A6281" w:rsidP="00262CC5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большая Архимедова сила действует на тело № 3</w:t>
      </w:r>
    </w:p>
    <w:p w:rsidR="0075689C" w:rsidRDefault="005A6281" w:rsidP="00262CC5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 тела действует одинаковая Архимедова сила</w:t>
      </w:r>
    </w:p>
    <w:p w:rsidR="0075689C" w:rsidRDefault="00545F5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-5715</wp:posOffset>
            </wp:positionH>
            <wp:positionV relativeFrom="line">
              <wp:posOffset>-7176135</wp:posOffset>
            </wp:positionV>
            <wp:extent cx="2562225" cy="1220470"/>
            <wp:effectExtent l="0" t="0" r="9525" b="0"/>
            <wp:wrapSquare wrapText="bothSides"/>
            <wp:docPr id="5" name="Рисунок 5" descr="https://fsd.kopilkaurokov.ru/uploads/user_file_54353cf1132db/itoghovyi-kontrol-znanii-po-fizikie-v-7-m-klass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kopilkaurokov.ru/uploads/user_file_54353cf1132db/itoghovyi-kontrol-znanii-po-fizikie-v-7-m-klassie_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Давление бруска наименьшее </w:t>
      </w:r>
      <w:r w:rsidR="005A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5A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A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2 3</w:t>
      </w:r>
    </w:p>
    <w:p w:rsidR="0075689C" w:rsidRDefault="005A6281" w:rsidP="00262CC5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1</w:t>
      </w:r>
    </w:p>
    <w:p w:rsidR="0075689C" w:rsidRDefault="005A6281" w:rsidP="00262CC5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2</w:t>
      </w:r>
    </w:p>
    <w:p w:rsidR="0075689C" w:rsidRDefault="005A6281" w:rsidP="00262CC5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3</w:t>
      </w:r>
    </w:p>
    <w:p w:rsidR="0075689C" w:rsidRDefault="005A6281" w:rsidP="00262CC5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всех случаях одинаково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Мощность, развиваемая человеком при подъёме по лестнице в течение 20с при совершаемой работе 1000Дж, равна</w:t>
      </w:r>
    </w:p>
    <w:p w:rsidR="0075689C" w:rsidRDefault="005A6281" w:rsidP="00262CC5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кВт</w:t>
      </w:r>
    </w:p>
    <w:p w:rsidR="0075689C" w:rsidRDefault="005A6281" w:rsidP="00262CC5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Вт</w:t>
      </w:r>
    </w:p>
    <w:p w:rsidR="0075689C" w:rsidRDefault="005A6281" w:rsidP="00262CC5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Вт</w:t>
      </w:r>
    </w:p>
    <w:p w:rsidR="0075689C" w:rsidRDefault="005A6281" w:rsidP="00262CC5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 Вт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Единица измерения работы в СИ - это</w:t>
      </w:r>
    </w:p>
    <w:p w:rsidR="0075689C" w:rsidRDefault="005A6281" w:rsidP="00262CC5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килограмм (кг)</w:t>
      </w:r>
    </w:p>
    <w:p w:rsidR="0075689C" w:rsidRDefault="005A6281" w:rsidP="00262CC5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ньютон (Н)</w:t>
      </w:r>
    </w:p>
    <w:p w:rsidR="0075689C" w:rsidRDefault="005A6281" w:rsidP="00262CC5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паскаль (Па)</w:t>
      </w:r>
    </w:p>
    <w:p w:rsidR="0075689C" w:rsidRDefault="005A6281" w:rsidP="00262CC5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джоуль (Дж)</w:t>
      </w:r>
    </w:p>
    <w:p w:rsidR="0075689C" w:rsidRDefault="005A6281" w:rsidP="00262CC5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ватт (Вт)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Рычаг находится в равновесии. Плечи рычага равны 0,1 м и 0,3 м. Сила, действующая на короткое плечо, равна 3 Н. Сила, действующая на длинное плечо-</w:t>
      </w:r>
    </w:p>
    <w:p w:rsidR="0075689C" w:rsidRDefault="005A6281" w:rsidP="00262CC5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Н</w:t>
      </w:r>
    </w:p>
    <w:p w:rsidR="0075689C" w:rsidRDefault="005A6281" w:rsidP="00262CC5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Н</w:t>
      </w:r>
    </w:p>
    <w:p w:rsidR="0075689C" w:rsidRDefault="005A6281" w:rsidP="00262CC5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Н</w:t>
      </w:r>
    </w:p>
    <w:p w:rsidR="0075689C" w:rsidRDefault="005A6281" w:rsidP="00262CC5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Н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Тело, поднятое над столом обладает энергией-</w:t>
      </w:r>
    </w:p>
    <w:p w:rsidR="0075689C" w:rsidRDefault="005A6281" w:rsidP="00262CC5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потенциальной</w:t>
      </w:r>
    </w:p>
    <w:p w:rsidR="0075689C" w:rsidRDefault="005A6281" w:rsidP="00262CC5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кинетической</w:t>
      </w:r>
    </w:p>
    <w:p w:rsidR="0075689C" w:rsidRDefault="005A6281" w:rsidP="00262CC5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потенциальной кинетической</w:t>
      </w:r>
    </w:p>
    <w:p w:rsidR="0075689C" w:rsidRDefault="005A6281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Скорость движения машины 36 км/ч. В единицах системы СИ составляет</w:t>
      </w:r>
    </w:p>
    <w:p w:rsidR="0075689C" w:rsidRDefault="005A6281" w:rsidP="00262CC5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20м/с</w:t>
      </w:r>
    </w:p>
    <w:p w:rsidR="0075689C" w:rsidRDefault="005A6281" w:rsidP="00262CC5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600м/с</w:t>
      </w:r>
    </w:p>
    <w:p w:rsidR="0075689C" w:rsidRDefault="005A6281" w:rsidP="00262CC5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10м/с</w:t>
      </w:r>
    </w:p>
    <w:p w:rsidR="0075689C" w:rsidRDefault="005A6281" w:rsidP="00262CC5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30м/с</w:t>
      </w:r>
    </w:p>
    <w:p w:rsidR="0075689C" w:rsidRDefault="005A62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br w:type="page"/>
      </w:r>
    </w:p>
    <w:p w:rsidR="0075689C" w:rsidRPr="00545F5C" w:rsidRDefault="005A6281" w:rsidP="00545F5C">
      <w:pPr>
        <w:pStyle w:val="Standard"/>
        <w:tabs>
          <w:tab w:val="left" w:pos="8370"/>
          <w:tab w:val="right" w:pos="10205"/>
        </w:tabs>
        <w:suppressAutoHyphens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1656D9" w:rsidRDefault="005A6281" w:rsidP="001656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1" w:name="_Toc1906828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</w:t>
      </w:r>
      <w:bookmarkEnd w:id="51"/>
      <w:r w:rsidR="000A2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РЕЗУЛЬТАТОВ ОБУЧЕНИЯ</w:t>
      </w:r>
      <w:r w:rsidR="0060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</w:p>
    <w:p w:rsidR="0075689C" w:rsidRDefault="005A6281" w:rsidP="001656D9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ДОПОЛНИТЕЛЬНОЙ ОБЩЕРАЗВИВАЮЩЕЙ ПРОГРАММЕ</w:t>
      </w:r>
    </w:p>
    <w:p w:rsidR="0075689C" w:rsidRDefault="005A6281" w:rsidP="000E4455">
      <w:pPr>
        <w:spacing w:after="0"/>
        <w:jc w:val="center"/>
        <w:rPr>
          <w:sz w:val="28"/>
          <w:szCs w:val="28"/>
        </w:rPr>
      </w:pPr>
      <w:bookmarkStart w:id="52" w:name="_Toc1906828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«Занимательная физика», 2024-2025 уч. год</w:t>
      </w:r>
      <w:bookmarkEnd w:id="52"/>
    </w:p>
    <w:p w:rsidR="0075689C" w:rsidRPr="001C57FC" w:rsidRDefault="005A6281" w:rsidP="000E4455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bookmarkStart w:id="53" w:name="_Toc190682805"/>
      <w:r w:rsidRPr="001C57F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6</w:t>
      </w:r>
      <w:bookmarkEnd w:id="53"/>
    </w:p>
    <w:tbl>
      <w:tblPr>
        <w:tblStyle w:val="TableGrid21"/>
        <w:tblW w:w="10398" w:type="dxa"/>
        <w:tblInd w:w="0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5528"/>
        <w:gridCol w:w="567"/>
        <w:gridCol w:w="1331"/>
      </w:tblGrid>
      <w:tr w:rsidR="0075689C" w:rsidRPr="001656D9" w:rsidTr="001656D9">
        <w:trPr>
          <w:trHeight w:val="48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24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Показатели 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295" w:hanging="115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(оцениваемые параметры)</w:t>
            </w: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19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Критерии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97" w:right="13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Степень выраженности оцениваемого показателя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17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>Кол-во баллов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-24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отслеживания Способы  </w:t>
            </w: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vertAlign w:val="superscript"/>
                <w:lang w:eastAsia="ru-RU"/>
              </w:rPr>
              <w:t xml:space="preserve"> </w:t>
            </w: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результатов </w:t>
            </w:r>
          </w:p>
        </w:tc>
      </w:tr>
      <w:tr w:rsidR="0075689C" w:rsidRPr="001656D9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4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1. Теоретическая подготовка </w:t>
            </w: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1.1.Теоретически е знания (по основным разделам учебного плана программы)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Соответствие теоретических знаний ребёнка программным требованиям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овладел менее чем ½ объема знаний, предусмотренных программой в конкретный период)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Тестирование, контрольный опрос 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5689C" w:rsidRPr="001656D9" w:rsidTr="001656D9">
        <w:trPr>
          <w:trHeight w:val="29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(объём усвоенных учащимся знаний составляет более ½)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освоил весь объём знаний, предусмотренных программой в конкретный период)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29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1.2. Владение специальной терминологией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-20" w:firstLine="7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часто избегает употреблять специальные термины)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Собеседование, тестирование </w:t>
            </w:r>
          </w:p>
        </w:tc>
      </w:tr>
      <w:tr w:rsidR="0075689C" w:rsidRPr="001656D9" w:rsidTr="001656D9">
        <w:trPr>
          <w:trHeight w:val="29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сочетает специальную терминологию с бытовой)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употребляет специальные термины осознанно, в полном соответствии с их содержанием)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80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2. Практическая подготовка </w:t>
            </w: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2.1. Практические умения и навыки (по основным разделам учебного плана программы)</w:t>
            </w:r>
            <w:r w:rsidRPr="001656D9">
              <w:rPr>
                <w:rFonts w:ascii="Times New Roman" w:eastAsia="Calibri" w:hAnsi="Times New Roman" w:cs="Calibri"/>
                <w:i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9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овладел программными умениями и навыками менее чем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½)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Контрольное задание, практическая работа </w:t>
            </w:r>
          </w:p>
        </w:tc>
      </w:tr>
      <w:tr w:rsidR="0075689C" w:rsidRPr="001656D9" w:rsidTr="001656D9">
        <w:trPr>
          <w:trHeight w:val="29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(объём освоенных учащимся умений и навыков составляет более ½)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овладел всеми программными умениями и навыками за конкретный период)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2.2. Владение специальным оборудованием и оснащением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испытывает значительные затруднения при работе с оборудованием)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Контрольное 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задание, практическая работа </w:t>
            </w:r>
          </w:p>
        </w:tc>
      </w:tr>
      <w:tr w:rsidR="0075689C" w:rsidRPr="001656D9" w:rsidTr="001656D9">
        <w:trPr>
          <w:trHeight w:val="29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работает с оборудованием с помощью педагога)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1" w:hanging="74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 Высокий уровень (учащийся работает с оборудованием самостоятельно, без затруднений)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2.3. Творческие навыки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(элементарный) уровень (учащийся может выполнять лишь простейшие практические задания педагога)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Учебный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проект,  </w:t>
            </w:r>
          </w:p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выставка </w:t>
            </w: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(репродуктивный) уровень (учащийся в основном выполняет задания на основе образца)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 w:rsidTr="001656D9">
        <w:trPr>
          <w:trHeight w:val="43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(творческий) уровень (учащийся выполняет практические задания с элементами творчества)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 w:rsidP="00545F5C">
            <w:pPr>
              <w:suppressAutoHyphens w:val="0"/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 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 w:rsidP="00545F5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5689C" w:rsidRPr="001656D9" w:rsidRDefault="005A6281" w:rsidP="00545F5C">
      <w:pPr>
        <w:suppressAutoHyphens w:val="0"/>
        <w:spacing w:after="50" w:line="240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5689C" w:rsidRPr="001656D9" w:rsidRDefault="005A6281" w:rsidP="00545F5C">
      <w:pPr>
        <w:suppressAutoHyphens w:val="0"/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Критерии оценки результатов обучения учащихся: </w:t>
      </w:r>
    </w:p>
    <w:p w:rsidR="0075689C" w:rsidRPr="001656D9" w:rsidRDefault="005A6281" w:rsidP="00545F5C">
      <w:pPr>
        <w:suppressAutoHyphens w:val="0"/>
        <w:spacing w:after="5" w:line="240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(Н) низкий уровень – 1 балл за каждый показатель; </w:t>
      </w:r>
    </w:p>
    <w:p w:rsidR="0075689C" w:rsidRPr="001656D9" w:rsidRDefault="005A6281" w:rsidP="00545F5C">
      <w:pPr>
        <w:suppressAutoHyphens w:val="0"/>
        <w:spacing w:after="5" w:line="240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(С) средний уровень – 2 балла за каждый показатель; </w:t>
      </w:r>
    </w:p>
    <w:p w:rsidR="0075689C" w:rsidRPr="001656D9" w:rsidRDefault="005A6281" w:rsidP="00545F5C">
      <w:pPr>
        <w:suppressAutoHyphens w:val="0"/>
        <w:spacing w:after="5" w:line="240" w:lineRule="auto"/>
        <w:ind w:left="10" w:right="3803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(В) высокий уровень – 3 балла за каждый показатель. </w:t>
      </w:r>
    </w:p>
    <w:p w:rsidR="0075689C" w:rsidRPr="001656D9" w:rsidRDefault="005A6281" w:rsidP="00545F5C">
      <w:pPr>
        <w:suppressAutoHyphens w:val="0"/>
        <w:spacing w:after="110" w:line="240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5689C" w:rsidRPr="001656D9" w:rsidRDefault="005A6281" w:rsidP="00545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54" w:name="_Toc190682806"/>
      <w:r w:rsidRPr="001656D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Примечание</w:t>
      </w:r>
      <w:bookmarkEnd w:id="54"/>
      <w:r w:rsidRPr="001656D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1656D9" w:rsidRPr="001656D9" w:rsidRDefault="005A6281" w:rsidP="001656D9">
      <w:pPr>
        <w:suppressAutoHyphens w:val="0"/>
        <w:spacing w:after="5" w:line="240" w:lineRule="auto"/>
        <w:ind w:left="10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показателей пунктов 1.1 и 2.1 оценивается каждый раздел учебного плана программы и высчитывается количество балов на основе сред</w:t>
      </w:r>
      <w:r w:rsidR="00545F5C"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него арифметического.</w:t>
      </w:r>
    </w:p>
    <w:p w:rsidR="001656D9" w:rsidRDefault="001656D9">
      <w:pPr>
        <w:suppressAutoHyphens w:val="0"/>
        <w:spacing w:after="0" w:line="252" w:lineRule="auto"/>
        <w:ind w:left="10" w:right="73" w:hanging="10"/>
        <w:rPr>
          <w:rFonts w:ascii="Calibri" w:eastAsia="Calibri" w:hAnsi="Calibri" w:cs="Calibri"/>
          <w:color w:val="000000"/>
          <w:lang w:eastAsia="ru-RU"/>
        </w:rPr>
      </w:pPr>
    </w:p>
    <w:p w:rsidR="0075689C" w:rsidRDefault="005A6281">
      <w:pPr>
        <w:suppressAutoHyphens w:val="0"/>
        <w:spacing w:after="0" w:line="252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4</w:t>
      </w:r>
    </w:p>
    <w:p w:rsidR="0075689C" w:rsidRDefault="005A6281">
      <w:pPr>
        <w:suppressAutoHyphens w:val="0"/>
        <w:spacing w:after="22" w:line="252" w:lineRule="auto"/>
        <w:ind w:left="76" w:right="4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УРОВНЯ ПРОЯВЛЕНИЯ КОМПЕТЕНЦИЙ </w:t>
      </w:r>
    </w:p>
    <w:p w:rsidR="0075689C" w:rsidRDefault="001656D9" w:rsidP="001656D9">
      <w:pPr>
        <w:suppressAutoHyphens w:val="0"/>
        <w:spacing w:after="22" w:line="252" w:lineRule="auto"/>
        <w:ind w:left="76" w:right="1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ДОПОЛНИТЕЛЬНОЙ </w:t>
      </w:r>
      <w:r w:rsidR="005A6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ОБЩЕРАЗВИВАЮЩЕЙ ПРОГРАММЕ </w:t>
      </w:r>
    </w:p>
    <w:p w:rsidR="00DD6D03" w:rsidRPr="001656D9" w:rsidRDefault="001656D9" w:rsidP="001656D9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«Занимательная физика», 2024-2025 уч. год</w:t>
      </w:r>
    </w:p>
    <w:p w:rsidR="0075689C" w:rsidRDefault="005A6281">
      <w:pPr>
        <w:suppressAutoHyphens w:val="0"/>
        <w:spacing w:after="0" w:line="252" w:lineRule="auto"/>
        <w:ind w:right="108"/>
        <w:jc w:val="right"/>
        <w:rPr>
          <w:rFonts w:ascii="Calibri" w:eastAsia="Calibri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48"/>
        <w:gridCol w:w="1889"/>
        <w:gridCol w:w="3959"/>
        <w:gridCol w:w="1860"/>
      </w:tblGrid>
      <w:tr w:rsidR="0075689C" w:rsidRPr="001656D9">
        <w:trPr>
          <w:trHeight w:val="46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Компетенции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right="22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Критерии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343" w:right="311"/>
              <w:jc w:val="center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Уровень проявления оцениваемой компетенции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26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Способы отслеживания результатов </w:t>
            </w:r>
          </w:p>
        </w:tc>
      </w:tr>
      <w:tr w:rsidR="0075689C" w:rsidRPr="001656D9">
        <w:trPr>
          <w:trHeight w:val="65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16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3.1. Учебно-познавательные компетенции </w:t>
            </w:r>
          </w:p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Самостоятельная познавательная деятельность, умение ставить цель и планировать работу, анализировать, сопоставлять, делать выводы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затрудняется с целеполаганием, планированием, анализом, самооценкой, почти не проявляет познавательной активности)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11" w:line="216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75689C" w:rsidRPr="001656D9">
        <w:trPr>
          <w:trHeight w:val="81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975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683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3.2. Информационные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 w:right="190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поиске, структурировании, применении)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11" w:line="216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75689C" w:rsidRPr="001656D9">
        <w:trPr>
          <w:trHeight w:val="649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с помощью педагога выбирает, структурирует и применяет информацию, в том числе для самообразования)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самостоятельно находит источники информации, выбирает новый материал для выполнения работы, для самообразования)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651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3.3. Коммуникативные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 w:rsidP="001656D9">
            <w:pPr>
              <w:suppressAutoHyphens w:val="0"/>
              <w:spacing w:after="0" w:line="216" w:lineRule="auto"/>
              <w:ind w:left="50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Низкий уровень (речевые умения учащегося выражены с</w:t>
            </w:r>
            <w:r w:rsid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>лабо, поведение в коллективе не</w:t>
            </w: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уверенное или отстраненное, взаимодействие </w:t>
            </w:r>
          </w:p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малопродуктивное)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5A6281">
            <w:pPr>
              <w:suppressAutoHyphens w:val="0"/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Наблюдение </w:t>
            </w:r>
          </w:p>
        </w:tc>
      </w:tr>
      <w:tr w:rsidR="0075689C" w:rsidRPr="001656D9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  <w:tr w:rsidR="0075689C" w:rsidRPr="001656D9">
        <w:trPr>
          <w:trHeight w:val="651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9C" w:rsidRPr="001656D9" w:rsidRDefault="005A6281">
            <w:pPr>
              <w:suppressAutoHyphens w:val="0"/>
              <w:spacing w:after="0" w:line="240" w:lineRule="auto"/>
              <w:ind w:left="50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  <w:r w:rsidRPr="001656D9">
              <w:rPr>
                <w:rFonts w:ascii="Times New Roman" w:eastAsia="Calibri" w:hAnsi="Times New Roman" w:cs="Calibri"/>
                <w:color w:val="000000"/>
                <w:sz w:val="21"/>
                <w:szCs w:val="21"/>
                <w:lang w:eastAsia="ru-RU"/>
              </w:rPr>
              <w:t xml:space="preserve"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 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9C" w:rsidRPr="001656D9" w:rsidRDefault="0075689C">
            <w:pPr>
              <w:suppressAutoHyphens w:val="0"/>
              <w:spacing w:after="0" w:line="240" w:lineRule="auto"/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5689C" w:rsidRPr="001656D9" w:rsidRDefault="005A6281">
      <w:pPr>
        <w:suppressAutoHyphens w:val="0"/>
        <w:spacing w:after="50" w:line="252" w:lineRule="auto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5689C" w:rsidRPr="001656D9" w:rsidRDefault="005A6281" w:rsidP="001C234E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55" w:name="_Toc190682808"/>
      <w:r w:rsidRPr="001656D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Условные обозначения:</w:t>
      </w:r>
      <w:bookmarkEnd w:id="55"/>
    </w:p>
    <w:p w:rsidR="0075689C" w:rsidRPr="001656D9" w:rsidRDefault="005A6281" w:rsidP="001C234E">
      <w:pPr>
        <w:suppressAutoHyphens w:val="0"/>
        <w:spacing w:after="0" w:line="264" w:lineRule="auto"/>
        <w:ind w:left="1128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 – низкий уровень </w:t>
      </w:r>
    </w:p>
    <w:p w:rsidR="0075689C" w:rsidRPr="001656D9" w:rsidRDefault="005A6281" w:rsidP="001C234E">
      <w:pPr>
        <w:suppressAutoHyphens w:val="0"/>
        <w:spacing w:after="0" w:line="264" w:lineRule="auto"/>
        <w:ind w:left="1128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– средний уровень </w:t>
      </w:r>
    </w:p>
    <w:p w:rsidR="0075689C" w:rsidRPr="001656D9" w:rsidRDefault="005A6281" w:rsidP="001C234E">
      <w:pPr>
        <w:suppressAutoHyphens w:val="0"/>
        <w:spacing w:after="0" w:line="264" w:lineRule="auto"/>
        <w:ind w:left="1128" w:hanging="10"/>
        <w:rPr>
          <w:rFonts w:ascii="Calibri" w:eastAsia="Calibri" w:hAnsi="Calibri" w:cs="Calibri"/>
          <w:color w:val="000000"/>
          <w:sz w:val="21"/>
          <w:szCs w:val="21"/>
          <w:lang w:eastAsia="ru-RU"/>
        </w:rPr>
      </w:pPr>
      <w:r w:rsidRPr="001656D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– высокий уровень</w:t>
      </w:r>
    </w:p>
    <w:p w:rsidR="0075689C" w:rsidRPr="001656D9" w:rsidRDefault="0075689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5689C" w:rsidRDefault="00756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89C" w:rsidRDefault="005A6281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5</w:t>
      </w:r>
    </w:p>
    <w:p w:rsidR="0075689C" w:rsidRDefault="005A6281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МОНИТОРИНГ РЕЗУЛЬТАТОВ ОБУЧЕНИЯ</w:t>
      </w:r>
    </w:p>
    <w:p w:rsidR="0075689C" w:rsidRDefault="00DD6D03" w:rsidP="001656D9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ДОПОЛНИТЕЛЬНОЙ</w:t>
      </w:r>
      <w:r w:rsidR="005A628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ОБЩЕРАЗВИВАЮЩЕЙ ПРОГРАММЕ</w:t>
      </w:r>
    </w:p>
    <w:p w:rsidR="0075689C" w:rsidRPr="001656D9" w:rsidRDefault="001656D9" w:rsidP="001656D9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«Занимательная физика», 2024-2025 уч. год</w:t>
      </w:r>
    </w:p>
    <w:p w:rsidR="000A2802" w:rsidRPr="000A2802" w:rsidRDefault="000A2802" w:rsidP="000A2802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689C" w:rsidRPr="000A2802" w:rsidRDefault="005A6281" w:rsidP="000A2802">
      <w:pPr>
        <w:spacing w:after="0" w:line="276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Гру</w:t>
      </w:r>
      <w:bookmarkStart w:id="56" w:name="_GoBack"/>
      <w:bookmarkEnd w:id="56"/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ппа </w:t>
      </w:r>
      <w:r w:rsidR="000A2802" w:rsidRPr="000A28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</w:t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</w:t>
      </w:r>
    </w:p>
    <w:p w:rsidR="000A2802" w:rsidRPr="000A2802" w:rsidRDefault="000A2802" w:rsidP="000A2802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 педагога дополнительного образования</w:t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0A280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</w:p>
    <w:p w:rsidR="0075689C" w:rsidRDefault="005A628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Таблица 8</w:t>
      </w:r>
    </w:p>
    <w:tbl>
      <w:tblPr>
        <w:tblW w:w="104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2"/>
        <w:gridCol w:w="4222"/>
        <w:gridCol w:w="624"/>
        <w:gridCol w:w="625"/>
        <w:gridCol w:w="625"/>
        <w:gridCol w:w="625"/>
        <w:gridCol w:w="624"/>
        <w:gridCol w:w="625"/>
        <w:gridCol w:w="625"/>
        <w:gridCol w:w="625"/>
        <w:gridCol w:w="625"/>
      </w:tblGrid>
      <w:tr w:rsidR="0075689C" w:rsidTr="000A2802">
        <w:trPr>
          <w:trHeight w:val="425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689C" w:rsidRPr="000A2802" w:rsidRDefault="005A6281">
            <w:pPr>
              <w:widowControl w:val="0"/>
              <w:spacing w:after="0" w:line="240" w:lineRule="auto"/>
              <w:ind w:left="-391" w:right="-82" w:firstLine="283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75689C" w:rsidRPr="000A2802" w:rsidRDefault="005A6281">
            <w:pPr>
              <w:widowControl w:val="0"/>
              <w:spacing w:after="0" w:line="240" w:lineRule="auto"/>
              <w:ind w:left="-108" w:right="-8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689C" w:rsidRPr="000A2802" w:rsidRDefault="000A2802">
            <w:pPr>
              <w:widowControl w:val="0"/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5689C" w:rsidRPr="000A2802" w:rsidRDefault="005A6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5689C" w:rsidRPr="000A2802" w:rsidRDefault="005A6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5689C" w:rsidRPr="000A2802" w:rsidRDefault="005A6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0A2802" w:rsidTr="000A2802">
        <w:trPr>
          <w:trHeight w:val="301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Pr="000A2802" w:rsidRDefault="000A28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28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Pr="000A2802" w:rsidRDefault="000A280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A2802" w:rsidTr="000A2802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802" w:rsidRDefault="000A2802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5689C" w:rsidRPr="000A2802" w:rsidRDefault="0075689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32"/>
          <w:szCs w:val="28"/>
          <w:lang w:eastAsia="ar-SA"/>
        </w:rPr>
      </w:pPr>
    </w:p>
    <w:p w:rsidR="0075689C" w:rsidRPr="000A2802" w:rsidRDefault="005A6281" w:rsidP="00262CC5">
      <w:pPr>
        <w:widowControl w:val="0"/>
        <w:numPr>
          <w:ilvl w:val="0"/>
          <w:numId w:val="25"/>
        </w:numPr>
        <w:tabs>
          <w:tab w:val="left" w:pos="284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Входная диагностика</w:t>
      </w:r>
    </w:p>
    <w:p w:rsidR="0075689C" w:rsidRPr="000A2802" w:rsidRDefault="005A6281" w:rsidP="00262CC5">
      <w:pPr>
        <w:widowControl w:val="0"/>
        <w:numPr>
          <w:ilvl w:val="0"/>
          <w:numId w:val="2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- </w:t>
      </w:r>
      <w:bookmarkStart w:id="57" w:name="_Hlk167810765"/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Промежуточная диагностика</w:t>
      </w:r>
      <w:bookmarkEnd w:id="57"/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</w:t>
      </w:r>
      <w:bookmarkStart w:id="58" w:name="_Hlk167810830"/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(I полугодие)</w:t>
      </w:r>
      <w:bookmarkEnd w:id="58"/>
    </w:p>
    <w:p w:rsidR="0075689C" w:rsidRPr="000A2802" w:rsidRDefault="005A6281" w:rsidP="00262CC5">
      <w:pPr>
        <w:widowControl w:val="0"/>
        <w:numPr>
          <w:ilvl w:val="0"/>
          <w:numId w:val="25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</w:t>
      </w:r>
      <w:bookmarkStart w:id="59" w:name="_Hlk167811282"/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II полугодие</w:t>
      </w:r>
      <w:bookmarkEnd w:id="59"/>
      <w:r w:rsidRPr="000A280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)</w:t>
      </w:r>
    </w:p>
    <w:p w:rsid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0A2802">
        <w:rPr>
          <w:noProof/>
          <w:sz w:val="24"/>
          <w:lang w:eastAsia="ru-RU"/>
        </w:rPr>
        <w:drawing>
          <wp:anchor distT="0" distB="1063625" distL="494030" distR="63500" simplePos="0" relativeHeight="7" behindDoc="0" locked="0" layoutInCell="0" allowOverlap="1" wp14:anchorId="5DF45E64" wp14:editId="02D5FBA6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802">
        <w:rPr>
          <w:noProof/>
          <w:sz w:val="24"/>
          <w:lang w:eastAsia="ru-RU"/>
        </w:rPr>
        <w:drawing>
          <wp:anchor distT="548640" distB="518160" distL="496570" distR="63500" simplePos="0" relativeHeight="8" behindDoc="0" locked="0" layoutInCell="0" allowOverlap="1" wp14:anchorId="6623B032" wp14:editId="022B646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802">
        <w:rPr>
          <w:noProof/>
          <w:sz w:val="24"/>
          <w:lang w:eastAsia="ru-RU"/>
        </w:rPr>
        <w:drawing>
          <wp:anchor distT="1072515" distB="0" distL="536575" distR="63500" simplePos="0" relativeHeight="9" behindDoc="0" locked="0" layoutInCell="0" allowOverlap="1" wp14:anchorId="55B7A606" wp14:editId="01690F86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80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Низкий уровень </w:t>
      </w:r>
    </w:p>
    <w:p w:rsidR="0075689C" w:rsidRP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0A2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Недостаточно проявлены</w:t>
      </w:r>
    </w:p>
    <w:p w:rsidR="0075689C" w:rsidRPr="000A2802" w:rsidRDefault="0075689C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0A280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Средний уровень </w:t>
      </w:r>
    </w:p>
    <w:p w:rsidR="0075689C" w:rsidRP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0A2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Достаточно проявлены</w:t>
      </w:r>
    </w:p>
    <w:p w:rsidR="0075689C" w:rsidRPr="000A2802" w:rsidRDefault="0075689C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0A280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Высокий уровень </w:t>
      </w:r>
    </w:p>
    <w:p w:rsidR="0075689C" w:rsidRPr="000A2802" w:rsidRDefault="005A6281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0A280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Уверенно проявлены</w:t>
      </w:r>
    </w:p>
    <w:p w:rsidR="0075689C" w:rsidRDefault="0075689C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689C" w:rsidRDefault="0075689C">
      <w:pPr>
        <w:shd w:val="clear" w:color="auto" w:fill="FFFFFF"/>
        <w:suppressAutoHyphens w:val="0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689C" w:rsidRDefault="0075689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89C" w:rsidRDefault="0075689C">
      <w:pPr>
        <w:tabs>
          <w:tab w:val="left" w:pos="993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5689C" w:rsidSect="005A1A4E">
      <w:pgSz w:w="11906" w:h="16838"/>
      <w:pgMar w:top="1134" w:right="567" w:bottom="1134" w:left="1134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9D" w:rsidRDefault="00A4149D">
      <w:pPr>
        <w:spacing w:after="0" w:line="240" w:lineRule="auto"/>
      </w:pPr>
      <w:r>
        <w:separator/>
      </w:r>
    </w:p>
  </w:endnote>
  <w:endnote w:type="continuationSeparator" w:id="0">
    <w:p w:rsidR="00A4149D" w:rsidRDefault="00A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9D" w:rsidRDefault="00A4149D">
      <w:pPr>
        <w:spacing w:after="0" w:line="240" w:lineRule="auto"/>
      </w:pPr>
      <w:r>
        <w:separator/>
      </w:r>
    </w:p>
  </w:footnote>
  <w:footnote w:type="continuationSeparator" w:id="0">
    <w:p w:rsidR="00A4149D" w:rsidRDefault="00A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685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5F5C" w:rsidRPr="00E47E52" w:rsidRDefault="00545F5C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 w:rsidRPr="00E47E52">
          <w:rPr>
            <w:rFonts w:ascii="Times New Roman" w:hAnsi="Times New Roman" w:cs="Times New Roman"/>
            <w:sz w:val="28"/>
          </w:rPr>
          <w:fldChar w:fldCharType="begin"/>
        </w:r>
        <w:r w:rsidRPr="00E47E52">
          <w:rPr>
            <w:rFonts w:ascii="Times New Roman" w:hAnsi="Times New Roman" w:cs="Times New Roman"/>
            <w:sz w:val="28"/>
          </w:rPr>
          <w:instrText>PAGE   \* MERGEFORMAT</w:instrText>
        </w:r>
        <w:r w:rsidRPr="00E47E52">
          <w:rPr>
            <w:rFonts w:ascii="Times New Roman" w:hAnsi="Times New Roman" w:cs="Times New Roman"/>
            <w:sz w:val="28"/>
          </w:rPr>
          <w:fldChar w:fldCharType="separate"/>
        </w:r>
        <w:r w:rsidR="000A2802">
          <w:rPr>
            <w:rFonts w:ascii="Times New Roman" w:hAnsi="Times New Roman" w:cs="Times New Roman"/>
            <w:noProof/>
            <w:sz w:val="28"/>
          </w:rPr>
          <w:t>30</w:t>
        </w:r>
        <w:r w:rsidRPr="00E47E5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5F5C" w:rsidRDefault="00545F5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5C" w:rsidRPr="00E47E52" w:rsidRDefault="00545F5C">
    <w:pPr>
      <w:pStyle w:val="af0"/>
      <w:jc w:val="center"/>
      <w:rPr>
        <w:rFonts w:ascii="Times New Roman" w:hAnsi="Times New Roman" w:cs="Times New Roman"/>
        <w:sz w:val="28"/>
      </w:rPr>
    </w:pPr>
  </w:p>
  <w:p w:rsidR="00545F5C" w:rsidRDefault="00545F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254029F"/>
    <w:multiLevelType w:val="multilevel"/>
    <w:tmpl w:val="7A7436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DE74D0"/>
    <w:multiLevelType w:val="multilevel"/>
    <w:tmpl w:val="4886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41A63"/>
    <w:multiLevelType w:val="multilevel"/>
    <w:tmpl w:val="F450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F54C5"/>
    <w:multiLevelType w:val="multilevel"/>
    <w:tmpl w:val="A42E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76A7"/>
    <w:multiLevelType w:val="hybridMultilevel"/>
    <w:tmpl w:val="85801D58"/>
    <w:lvl w:ilvl="0" w:tplc="9A8A2C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B1E11"/>
    <w:multiLevelType w:val="hybridMultilevel"/>
    <w:tmpl w:val="3086CA3C"/>
    <w:lvl w:ilvl="0" w:tplc="EA0A13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1848FA"/>
    <w:multiLevelType w:val="hybridMultilevel"/>
    <w:tmpl w:val="D4CC2FDC"/>
    <w:lvl w:ilvl="0" w:tplc="3B489A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45041E"/>
    <w:multiLevelType w:val="multilevel"/>
    <w:tmpl w:val="4860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20D8B"/>
    <w:multiLevelType w:val="multilevel"/>
    <w:tmpl w:val="733C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86CA7"/>
    <w:multiLevelType w:val="multilevel"/>
    <w:tmpl w:val="1446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D4406"/>
    <w:multiLevelType w:val="multilevel"/>
    <w:tmpl w:val="9AF6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B44E2"/>
    <w:multiLevelType w:val="multilevel"/>
    <w:tmpl w:val="955A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B0BCB"/>
    <w:multiLevelType w:val="multilevel"/>
    <w:tmpl w:val="6A465C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13D4E47"/>
    <w:multiLevelType w:val="hybridMultilevel"/>
    <w:tmpl w:val="60F2BB2A"/>
    <w:lvl w:ilvl="0" w:tplc="0E4E41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3B3B64"/>
    <w:multiLevelType w:val="hybridMultilevel"/>
    <w:tmpl w:val="5AACD6AC"/>
    <w:lvl w:ilvl="0" w:tplc="BC881CA4">
      <w:start w:val="1"/>
      <w:numFmt w:val="bullet"/>
      <w:suff w:val="space"/>
      <w:lvlText w:val=""/>
      <w:lvlJc w:val="left"/>
      <w:pPr>
        <w:ind w:left="1489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A6808"/>
    <w:multiLevelType w:val="hybridMultilevel"/>
    <w:tmpl w:val="76E6E03A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494A21"/>
    <w:multiLevelType w:val="multilevel"/>
    <w:tmpl w:val="CA5CE69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8">
    <w:nsid w:val="34B3785E"/>
    <w:multiLevelType w:val="multilevel"/>
    <w:tmpl w:val="F66A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E6D38"/>
    <w:multiLevelType w:val="multilevel"/>
    <w:tmpl w:val="BEA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97BB0"/>
    <w:multiLevelType w:val="hybridMultilevel"/>
    <w:tmpl w:val="A7F4BABA"/>
    <w:lvl w:ilvl="0" w:tplc="1DE0669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277F9"/>
    <w:multiLevelType w:val="multilevel"/>
    <w:tmpl w:val="A340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C571EB"/>
    <w:multiLevelType w:val="multilevel"/>
    <w:tmpl w:val="10B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D1692"/>
    <w:multiLevelType w:val="multilevel"/>
    <w:tmpl w:val="1C22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95546"/>
    <w:multiLevelType w:val="multilevel"/>
    <w:tmpl w:val="6D1C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01E7D"/>
    <w:multiLevelType w:val="multilevel"/>
    <w:tmpl w:val="D10A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A28DD"/>
    <w:multiLevelType w:val="hybridMultilevel"/>
    <w:tmpl w:val="DC3A5F2E"/>
    <w:lvl w:ilvl="0" w:tplc="ED0463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B1119F"/>
    <w:multiLevelType w:val="multilevel"/>
    <w:tmpl w:val="463E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607669"/>
    <w:multiLevelType w:val="hybridMultilevel"/>
    <w:tmpl w:val="DBAE5218"/>
    <w:lvl w:ilvl="0" w:tplc="DD5A80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9736412"/>
    <w:multiLevelType w:val="multilevel"/>
    <w:tmpl w:val="E2EE603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30">
    <w:nsid w:val="5FC55D05"/>
    <w:multiLevelType w:val="multilevel"/>
    <w:tmpl w:val="A562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7215DA"/>
    <w:multiLevelType w:val="hybridMultilevel"/>
    <w:tmpl w:val="1BAAB380"/>
    <w:lvl w:ilvl="0" w:tplc="CD6069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66C43F79"/>
    <w:multiLevelType w:val="multilevel"/>
    <w:tmpl w:val="72A2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E3287"/>
    <w:multiLevelType w:val="hybridMultilevel"/>
    <w:tmpl w:val="4622E2E2"/>
    <w:lvl w:ilvl="0" w:tplc="102CD4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9311C3"/>
    <w:multiLevelType w:val="multilevel"/>
    <w:tmpl w:val="424E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D0B60"/>
    <w:multiLevelType w:val="hybridMultilevel"/>
    <w:tmpl w:val="02FA9CE4"/>
    <w:lvl w:ilvl="0" w:tplc="6F0CB1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1A925B5"/>
    <w:multiLevelType w:val="multilevel"/>
    <w:tmpl w:val="A9C2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84732"/>
    <w:multiLevelType w:val="hybridMultilevel"/>
    <w:tmpl w:val="3C560D8A"/>
    <w:lvl w:ilvl="0" w:tplc="0FB887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3E859C8"/>
    <w:multiLevelType w:val="hybridMultilevel"/>
    <w:tmpl w:val="5172FD74"/>
    <w:lvl w:ilvl="0" w:tplc="41920A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4F366BB"/>
    <w:multiLevelType w:val="hybridMultilevel"/>
    <w:tmpl w:val="A5369BF4"/>
    <w:lvl w:ilvl="0" w:tplc="BBE869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76E91C72"/>
    <w:multiLevelType w:val="hybridMultilevel"/>
    <w:tmpl w:val="091257DC"/>
    <w:lvl w:ilvl="0" w:tplc="7A1870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3034F"/>
    <w:multiLevelType w:val="multilevel"/>
    <w:tmpl w:val="168C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32"/>
  </w:num>
  <w:num w:numId="5">
    <w:abstractNumId w:val="2"/>
  </w:num>
  <w:num w:numId="6">
    <w:abstractNumId w:val="27"/>
  </w:num>
  <w:num w:numId="7">
    <w:abstractNumId w:val="19"/>
  </w:num>
  <w:num w:numId="8">
    <w:abstractNumId w:val="21"/>
  </w:num>
  <w:num w:numId="9">
    <w:abstractNumId w:val="30"/>
  </w:num>
  <w:num w:numId="10">
    <w:abstractNumId w:val="22"/>
  </w:num>
  <w:num w:numId="11">
    <w:abstractNumId w:val="3"/>
  </w:num>
  <w:num w:numId="12">
    <w:abstractNumId w:val="36"/>
  </w:num>
  <w:num w:numId="13">
    <w:abstractNumId w:val="41"/>
  </w:num>
  <w:num w:numId="14">
    <w:abstractNumId w:val="12"/>
  </w:num>
  <w:num w:numId="15">
    <w:abstractNumId w:val="4"/>
  </w:num>
  <w:num w:numId="16">
    <w:abstractNumId w:val="24"/>
  </w:num>
  <w:num w:numId="17">
    <w:abstractNumId w:val="9"/>
  </w:num>
  <w:num w:numId="18">
    <w:abstractNumId w:val="25"/>
  </w:num>
  <w:num w:numId="19">
    <w:abstractNumId w:val="18"/>
  </w:num>
  <w:num w:numId="20">
    <w:abstractNumId w:val="11"/>
  </w:num>
  <w:num w:numId="21">
    <w:abstractNumId w:val="10"/>
  </w:num>
  <w:num w:numId="22">
    <w:abstractNumId w:val="23"/>
  </w:num>
  <w:num w:numId="23">
    <w:abstractNumId w:val="34"/>
  </w:num>
  <w:num w:numId="24">
    <w:abstractNumId w:val="8"/>
  </w:num>
  <w:num w:numId="25">
    <w:abstractNumId w:val="1"/>
  </w:num>
  <w:num w:numId="26">
    <w:abstractNumId w:val="16"/>
  </w:num>
  <w:num w:numId="27">
    <w:abstractNumId w:val="7"/>
  </w:num>
  <w:num w:numId="28">
    <w:abstractNumId w:val="33"/>
  </w:num>
  <w:num w:numId="29">
    <w:abstractNumId w:val="5"/>
  </w:num>
  <w:num w:numId="30">
    <w:abstractNumId w:val="20"/>
  </w:num>
  <w:num w:numId="31">
    <w:abstractNumId w:val="26"/>
  </w:num>
  <w:num w:numId="32">
    <w:abstractNumId w:val="40"/>
  </w:num>
  <w:num w:numId="33">
    <w:abstractNumId w:val="14"/>
  </w:num>
  <w:num w:numId="34">
    <w:abstractNumId w:val="31"/>
  </w:num>
  <w:num w:numId="35">
    <w:abstractNumId w:val="39"/>
  </w:num>
  <w:num w:numId="36">
    <w:abstractNumId w:val="35"/>
  </w:num>
  <w:num w:numId="37">
    <w:abstractNumId w:val="38"/>
  </w:num>
  <w:num w:numId="38">
    <w:abstractNumId w:val="28"/>
  </w:num>
  <w:num w:numId="39">
    <w:abstractNumId w:val="15"/>
  </w:num>
  <w:num w:numId="40">
    <w:abstractNumId w:val="37"/>
  </w:num>
  <w:num w:numId="41">
    <w:abstractNumId w:val="0"/>
  </w:num>
  <w:num w:numId="42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9C"/>
    <w:rsid w:val="00090B3F"/>
    <w:rsid w:val="00092E44"/>
    <w:rsid w:val="000A2802"/>
    <w:rsid w:val="000B5C3E"/>
    <w:rsid w:val="000D5C7C"/>
    <w:rsid w:val="000E4455"/>
    <w:rsid w:val="0012684B"/>
    <w:rsid w:val="00142730"/>
    <w:rsid w:val="001656D9"/>
    <w:rsid w:val="001B0799"/>
    <w:rsid w:val="001C234E"/>
    <w:rsid w:val="001C57FC"/>
    <w:rsid w:val="00223A64"/>
    <w:rsid w:val="00262CC5"/>
    <w:rsid w:val="002C037A"/>
    <w:rsid w:val="00317798"/>
    <w:rsid w:val="00335A1E"/>
    <w:rsid w:val="00340E50"/>
    <w:rsid w:val="003B633C"/>
    <w:rsid w:val="003C45B8"/>
    <w:rsid w:val="003E568B"/>
    <w:rsid w:val="00476333"/>
    <w:rsid w:val="004D7200"/>
    <w:rsid w:val="00545F5C"/>
    <w:rsid w:val="00571311"/>
    <w:rsid w:val="005A1A4E"/>
    <w:rsid w:val="005A6281"/>
    <w:rsid w:val="00606708"/>
    <w:rsid w:val="00643612"/>
    <w:rsid w:val="006B2037"/>
    <w:rsid w:val="006C7B5D"/>
    <w:rsid w:val="007046D0"/>
    <w:rsid w:val="007411FE"/>
    <w:rsid w:val="0075689C"/>
    <w:rsid w:val="00764E9A"/>
    <w:rsid w:val="00797F56"/>
    <w:rsid w:val="007D40E0"/>
    <w:rsid w:val="00870DEF"/>
    <w:rsid w:val="008B5BD1"/>
    <w:rsid w:val="008C0C9B"/>
    <w:rsid w:val="009D54BF"/>
    <w:rsid w:val="00A0765F"/>
    <w:rsid w:val="00A20493"/>
    <w:rsid w:val="00A4149D"/>
    <w:rsid w:val="00B75ECE"/>
    <w:rsid w:val="00CD1D1B"/>
    <w:rsid w:val="00D938E0"/>
    <w:rsid w:val="00DB61B5"/>
    <w:rsid w:val="00DD6D03"/>
    <w:rsid w:val="00DD7DDC"/>
    <w:rsid w:val="00E47E52"/>
    <w:rsid w:val="00E81205"/>
    <w:rsid w:val="00E819D2"/>
    <w:rsid w:val="00E9244F"/>
    <w:rsid w:val="00EB2BD2"/>
    <w:rsid w:val="00F14BDE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65A84-FA2B-4299-8281-336A7B63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3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D6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BF1797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684557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68455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940EEF"/>
  </w:style>
  <w:style w:type="character" w:customStyle="1" w:styleId="af1">
    <w:name w:val="Нижний колонтитул Знак"/>
    <w:basedOn w:val="a0"/>
    <w:link w:val="af2"/>
    <w:uiPriority w:val="99"/>
    <w:qFormat/>
    <w:rsid w:val="00940EEF"/>
  </w:style>
  <w:style w:type="character" w:customStyle="1" w:styleId="af3">
    <w:name w:val="Посещённая гиперссылка"/>
    <w:rPr>
      <w:color w:val="800000"/>
      <w:u w:val="single"/>
    </w:rPr>
  </w:style>
  <w:style w:type="character" w:customStyle="1" w:styleId="af4">
    <w:name w:val="Символ нумерации"/>
    <w:qFormat/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684557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"/>
    <w:basedOn w:val="ac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684557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6845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D252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FF5F7F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rsid w:val="00940EE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rsid w:val="00940E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BF1797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qFormat/>
    <w:rsid w:val="00F9523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rsid w:val="000A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1809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Strong"/>
    <w:basedOn w:val="a0"/>
    <w:uiPriority w:val="22"/>
    <w:qFormat/>
    <w:rsid w:val="003B6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6D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0E4455"/>
    <w:pPr>
      <w:suppressAutoHyphens w:val="0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E445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E4455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0E4455"/>
    <w:pPr>
      <w:spacing w:after="100"/>
      <w:ind w:left="440"/>
    </w:pPr>
  </w:style>
  <w:style w:type="character" w:styleId="aff1">
    <w:name w:val="Hyperlink"/>
    <w:basedOn w:val="a0"/>
    <w:uiPriority w:val="99"/>
    <w:unhideWhenUsed/>
    <w:rsid w:val="000E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-time.ru/olimpiads-school/fizika-7klass.html?ysclid=m7d1itty7k555008678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-yda.ru/olimpiady-dlya-shkolnikov/dlya-shkolnikov-po-fizike/olimpiada-po-fizike-7-klass/?ysclid=m7d1ijv1296894052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&#1088;46.&#1085;&#1072;&#1074;&#1080;&#1075;&#1072;&#1090;&#1086;&#1088;.&#1076;&#1077;&#1090;&#1080;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91ED-9FD0-4DDD-9DC0-8B8FA966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7744</Words>
  <Characters>44143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3</cp:revision>
  <cp:lastPrinted>2025-02-26T10:49:00Z</cp:lastPrinted>
  <dcterms:created xsi:type="dcterms:W3CDTF">2025-03-05T14:54:00Z</dcterms:created>
  <dcterms:modified xsi:type="dcterms:W3CDTF">2025-03-11T07:59:00Z</dcterms:modified>
  <dc:language>ru-RU</dc:language>
</cp:coreProperties>
</file>